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B6" w:rsidRPr="00AF24B6" w:rsidRDefault="00AF24B6" w:rsidP="00843D9B">
      <w:pPr>
        <w:spacing w:after="0" w:line="317" w:lineRule="auto"/>
        <w:ind w:right="10" w:hanging="10"/>
        <w:jc w:val="center"/>
        <w:rPr>
          <w:rFonts w:ascii="Arial" w:hAnsi="Arial" w:cs="Arial"/>
          <w:sz w:val="40"/>
          <w:szCs w:val="40"/>
        </w:rPr>
      </w:pPr>
      <w:r w:rsidRPr="00AF24B6">
        <w:rPr>
          <w:rFonts w:ascii="Arial" w:hAnsi="Arial" w:cs="Arial"/>
          <w:sz w:val="40"/>
          <w:szCs w:val="40"/>
        </w:rPr>
        <w:t>Заявка на участие в НТКМС – 2019</w:t>
      </w:r>
    </w:p>
    <w:p w:rsidR="00AF24B6" w:rsidRPr="00AF24B6" w:rsidRDefault="00AF24B6" w:rsidP="00984EAF">
      <w:pPr>
        <w:spacing w:after="0" w:line="317" w:lineRule="auto"/>
        <w:ind w:right="10" w:hanging="10"/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133406" cy="10668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Аврор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03" cy="108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C3199" w:rsidRPr="00843D9B" w:rsidRDefault="00C05F01" w:rsidP="00843D9B">
      <w:pPr>
        <w:spacing w:after="0" w:line="317" w:lineRule="auto"/>
        <w:ind w:right="10" w:hanging="10"/>
        <w:jc w:val="center"/>
        <w:rPr>
          <w:rFonts w:ascii="Arial" w:hAnsi="Arial" w:cs="Arial"/>
          <w:sz w:val="18"/>
          <w:szCs w:val="18"/>
        </w:rPr>
      </w:pPr>
      <w:r w:rsidRPr="00843D9B">
        <w:rPr>
          <w:rFonts w:ascii="Arial" w:hAnsi="Arial" w:cs="Arial"/>
          <w:sz w:val="28"/>
          <w:szCs w:val="28"/>
          <w:lang w:val="en-US"/>
        </w:rPr>
        <w:t>IX</w:t>
      </w:r>
      <w:r w:rsidR="00B61995" w:rsidRPr="00843D9B">
        <w:rPr>
          <w:rFonts w:ascii="Arial" w:eastAsia="Times New Roman" w:hAnsi="Arial" w:cs="Arial"/>
          <w:sz w:val="28"/>
          <w:szCs w:val="18"/>
        </w:rPr>
        <w:t xml:space="preserve"> научно-техническая конференция молодых специалистов "Корабельные системы управления и обработки информации"</w:t>
      </w:r>
    </w:p>
    <w:p w:rsidR="009B67EB" w:rsidRPr="00843D9B" w:rsidRDefault="00B61995" w:rsidP="009B67EB">
      <w:pPr>
        <w:spacing w:after="0" w:line="317" w:lineRule="auto"/>
        <w:ind w:right="-722" w:hanging="10"/>
        <w:jc w:val="center"/>
        <w:rPr>
          <w:rFonts w:ascii="Arial" w:eastAsia="Times New Roman" w:hAnsi="Arial" w:cs="Arial"/>
          <w:sz w:val="28"/>
          <w:szCs w:val="18"/>
        </w:rPr>
      </w:pPr>
      <w:r w:rsidRPr="00843D9B">
        <w:rPr>
          <w:rFonts w:ascii="Arial" w:eastAsia="Times New Roman" w:hAnsi="Arial" w:cs="Arial"/>
          <w:sz w:val="28"/>
          <w:szCs w:val="18"/>
        </w:rPr>
        <w:t xml:space="preserve">АО "Концерн "НПО "Аврора", </w:t>
      </w:r>
    </w:p>
    <w:p w:rsidR="003C3199" w:rsidRPr="00843D9B" w:rsidRDefault="00B61995" w:rsidP="009B67EB">
      <w:pPr>
        <w:spacing w:after="0" w:line="317" w:lineRule="auto"/>
        <w:ind w:right="-722" w:hanging="10"/>
        <w:jc w:val="center"/>
        <w:rPr>
          <w:rFonts w:ascii="Arial" w:hAnsi="Arial" w:cs="Arial"/>
          <w:sz w:val="18"/>
          <w:szCs w:val="18"/>
        </w:rPr>
      </w:pPr>
      <w:r w:rsidRPr="00843D9B">
        <w:rPr>
          <w:rFonts w:ascii="Arial" w:eastAsia="Times New Roman" w:hAnsi="Arial" w:cs="Arial"/>
          <w:sz w:val="28"/>
          <w:szCs w:val="18"/>
        </w:rPr>
        <w:t xml:space="preserve">Санкт-Петербург </w:t>
      </w:r>
      <w:r w:rsidR="00947078" w:rsidRPr="00843D9B">
        <w:rPr>
          <w:rFonts w:ascii="Arial" w:eastAsia="Times New Roman" w:hAnsi="Arial" w:cs="Arial"/>
          <w:b/>
          <w:sz w:val="28"/>
          <w:szCs w:val="18"/>
        </w:rPr>
        <w:t>3-4</w:t>
      </w:r>
      <w:r w:rsidRPr="00843D9B">
        <w:rPr>
          <w:rFonts w:ascii="Arial" w:eastAsia="Times New Roman" w:hAnsi="Arial" w:cs="Arial"/>
          <w:b/>
          <w:sz w:val="28"/>
          <w:szCs w:val="18"/>
        </w:rPr>
        <w:t xml:space="preserve"> октября 201</w:t>
      </w:r>
      <w:r w:rsidR="00C05F01" w:rsidRPr="00843D9B">
        <w:rPr>
          <w:rFonts w:ascii="Arial" w:eastAsia="Times New Roman" w:hAnsi="Arial" w:cs="Arial"/>
          <w:b/>
          <w:sz w:val="28"/>
          <w:szCs w:val="18"/>
        </w:rPr>
        <w:t>9</w:t>
      </w:r>
      <w:r w:rsidRPr="00843D9B">
        <w:rPr>
          <w:rFonts w:ascii="Arial" w:eastAsia="Times New Roman" w:hAnsi="Arial" w:cs="Arial"/>
          <w:b/>
          <w:sz w:val="28"/>
          <w:szCs w:val="18"/>
        </w:rPr>
        <w:t xml:space="preserve"> года</w:t>
      </w:r>
    </w:p>
    <w:p w:rsidR="003C3199" w:rsidRDefault="00C62611">
      <w:pPr>
        <w:spacing w:after="357"/>
        <w:ind w:right="-790"/>
      </w:pPr>
      <w:r>
        <w:rPr>
          <w:noProof/>
        </w:rPr>
      </w:r>
      <w:r>
        <w:rPr>
          <w:noProof/>
        </w:rPr>
        <w:pict>
          <v:group id="Group 628" o:spid="_x0000_s1026" style="width:542.05pt;height:.85pt;mso-position-horizontal-relative:char;mso-position-vertical-relative:line" coordsize="68841,111">
            <v:shape id="Shape 57" o:spid="_x0000_s1027" style="position:absolute;width:68841;height:0;visibility:visible" coordsize="68841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npcYA&#10;AADbAAAADwAAAGRycy9kb3ducmV2LnhtbESPQWvCQBSE7wX/w/IEL9JsFKxtzCqiWCS9VC2Ct0f2&#10;mQSzb0N21bS/vlsQehxm5hsmXXSmFjdqXWVZwSiKQRDnVldcKPg6bJ5fQTiPrLG2TAq+ycFi3ntK&#10;MdH2zju67X0hAoRdggpK75tESpeXZNBFtiEO3tm2Bn2QbSF1i/cAN7Ucx/GLNFhxWCixoVVJ+WV/&#10;NQr05HP4kbnx2+mYHbdyma3ff/Cg1KDfLWcgPHX+P/xob7WCyRT+vo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5npcYAAADbAAAADwAAAAAAAAAAAAAAAACYAgAAZHJz&#10;L2Rvd25yZXYueG1sUEsFBgAAAAAEAAQA9QAAAIsDAAAAAA==&#10;" adj="0,,0" path="m,l6884124,e" filled="f" strokeweight=".30833mm">
              <v:stroke miterlimit="83231f" joinstyle="miter"/>
              <v:formulas/>
              <v:path arrowok="t" o:connecttype="segments" textboxrect="0,0,6884124,0"/>
            </v:shape>
            <w10:wrap type="none"/>
            <w10:anchorlock/>
          </v:group>
        </w:pict>
      </w:r>
    </w:p>
    <w:tbl>
      <w:tblPr>
        <w:tblStyle w:val="aa"/>
        <w:tblW w:w="10916" w:type="dxa"/>
        <w:tblInd w:w="-6" w:type="dxa"/>
        <w:tblLook w:val="04A0"/>
      </w:tblPr>
      <w:tblGrid>
        <w:gridCol w:w="2006"/>
        <w:gridCol w:w="8910"/>
      </w:tblGrid>
      <w:tr w:rsidR="00843D9B" w:rsidRPr="00843D9B" w:rsidTr="00230B00">
        <w:trPr>
          <w:trHeight w:val="776"/>
        </w:trPr>
        <w:tc>
          <w:tcPr>
            <w:tcW w:w="2006" w:type="dxa"/>
            <w:vAlign w:val="center"/>
          </w:tcPr>
          <w:p w:rsidR="00843D9B" w:rsidRPr="00843D9B" w:rsidRDefault="00843D9B" w:rsidP="00843D9B">
            <w:pPr>
              <w:spacing w:line="264" w:lineRule="auto"/>
              <w:ind w:left="-6" w:hanging="11"/>
              <w:rPr>
                <w:rFonts w:ascii="Arial" w:eastAsia="Arial" w:hAnsi="Arial" w:cs="Arial"/>
              </w:rPr>
            </w:pPr>
            <w:r w:rsidRPr="00843D9B">
              <w:rPr>
                <w:rFonts w:ascii="Arial" w:eastAsia="Arial" w:hAnsi="Arial" w:cs="Arial"/>
              </w:rPr>
              <w:t>Форма участия</w:t>
            </w:r>
          </w:p>
          <w:p w:rsidR="00843D9B" w:rsidRPr="00230B00" w:rsidRDefault="00843D9B" w:rsidP="00230B00">
            <w:pPr>
              <w:spacing w:line="264" w:lineRule="auto"/>
              <w:ind w:left="-6" w:hanging="11"/>
              <w:rPr>
                <w:rFonts w:ascii="Arial" w:eastAsia="Arial" w:hAnsi="Arial" w:cs="Arial"/>
                <w:sz w:val="14"/>
                <w:szCs w:val="14"/>
              </w:rPr>
            </w:pPr>
            <w:r w:rsidRPr="00230B00">
              <w:rPr>
                <w:rFonts w:ascii="Arial" w:eastAsia="Arial" w:hAnsi="Arial" w:cs="Arial"/>
                <w:sz w:val="14"/>
                <w:szCs w:val="14"/>
              </w:rPr>
              <w:t>(слушатель, с докладом, заочное участие)</w:t>
            </w:r>
          </w:p>
          <w:p w:rsidR="00843D9B" w:rsidRPr="00843D9B" w:rsidRDefault="00843D9B" w:rsidP="00843D9B">
            <w:pPr>
              <w:spacing w:line="264" w:lineRule="auto"/>
              <w:rPr>
                <w:rFonts w:ascii="Arial" w:eastAsia="Arial" w:hAnsi="Arial" w:cs="Arial"/>
              </w:rPr>
            </w:pPr>
          </w:p>
        </w:tc>
        <w:tc>
          <w:tcPr>
            <w:tcW w:w="8910" w:type="dxa"/>
          </w:tcPr>
          <w:p w:rsidR="00843D9B" w:rsidRPr="00843D9B" w:rsidRDefault="00843D9B" w:rsidP="00C05F01">
            <w:pPr>
              <w:spacing w:line="264" w:lineRule="auto"/>
              <w:rPr>
                <w:rFonts w:ascii="Arial" w:eastAsia="Arial" w:hAnsi="Arial" w:cs="Arial"/>
              </w:rPr>
            </w:pPr>
          </w:p>
        </w:tc>
      </w:tr>
      <w:tr w:rsidR="00843D9B" w:rsidRPr="00843D9B" w:rsidTr="00843D9B">
        <w:tc>
          <w:tcPr>
            <w:tcW w:w="2006" w:type="dxa"/>
            <w:vAlign w:val="center"/>
          </w:tcPr>
          <w:p w:rsidR="00843D9B" w:rsidRPr="00843D9B" w:rsidRDefault="00843D9B" w:rsidP="00843D9B">
            <w:pPr>
              <w:spacing w:line="264" w:lineRule="auto"/>
              <w:ind w:left="-6" w:hanging="11"/>
              <w:rPr>
                <w:rFonts w:ascii="Arial" w:hAnsi="Arial" w:cs="Arial"/>
              </w:rPr>
            </w:pPr>
            <w:r w:rsidRPr="00843D9B">
              <w:rPr>
                <w:rFonts w:ascii="Arial" w:eastAsia="Arial" w:hAnsi="Arial" w:cs="Arial"/>
              </w:rPr>
              <w:t>ФИО участника</w:t>
            </w:r>
          </w:p>
          <w:p w:rsidR="00843D9B" w:rsidRPr="00843D9B" w:rsidRDefault="00843D9B" w:rsidP="00843D9B">
            <w:pPr>
              <w:spacing w:line="264" w:lineRule="auto"/>
              <w:rPr>
                <w:rFonts w:ascii="Arial" w:eastAsia="Arial" w:hAnsi="Arial" w:cs="Arial"/>
              </w:rPr>
            </w:pPr>
          </w:p>
        </w:tc>
        <w:tc>
          <w:tcPr>
            <w:tcW w:w="8910" w:type="dxa"/>
          </w:tcPr>
          <w:p w:rsidR="00843D9B" w:rsidRPr="00843D9B" w:rsidRDefault="00843D9B" w:rsidP="00C05F01">
            <w:pPr>
              <w:spacing w:line="264" w:lineRule="auto"/>
              <w:rPr>
                <w:rFonts w:ascii="Arial" w:eastAsia="Arial" w:hAnsi="Arial" w:cs="Arial"/>
              </w:rPr>
            </w:pPr>
          </w:p>
        </w:tc>
      </w:tr>
      <w:tr w:rsidR="00843D9B" w:rsidRPr="00843D9B" w:rsidTr="00843D9B">
        <w:tc>
          <w:tcPr>
            <w:tcW w:w="2006" w:type="dxa"/>
            <w:vAlign w:val="center"/>
          </w:tcPr>
          <w:p w:rsidR="00843D9B" w:rsidRDefault="00843D9B" w:rsidP="00843D9B">
            <w:pPr>
              <w:spacing w:line="264" w:lineRule="auto"/>
              <w:ind w:left="-6" w:hanging="11"/>
              <w:rPr>
                <w:rFonts w:ascii="Arial" w:eastAsia="Arial" w:hAnsi="Arial" w:cs="Arial"/>
              </w:rPr>
            </w:pPr>
            <w:r w:rsidRPr="00843D9B">
              <w:rPr>
                <w:rFonts w:ascii="Arial" w:eastAsia="Arial" w:hAnsi="Arial" w:cs="Arial"/>
              </w:rPr>
              <w:t>Организация, подразделение, должность</w:t>
            </w:r>
          </w:p>
          <w:p w:rsidR="00843D9B" w:rsidRPr="00843D9B" w:rsidRDefault="00843D9B" w:rsidP="00843D9B">
            <w:pPr>
              <w:spacing w:line="264" w:lineRule="auto"/>
              <w:ind w:left="-6" w:hanging="11"/>
              <w:rPr>
                <w:rFonts w:ascii="Arial" w:eastAsia="Arial" w:hAnsi="Arial" w:cs="Arial"/>
              </w:rPr>
            </w:pPr>
          </w:p>
        </w:tc>
        <w:tc>
          <w:tcPr>
            <w:tcW w:w="8910" w:type="dxa"/>
          </w:tcPr>
          <w:p w:rsidR="00843D9B" w:rsidRPr="00843D9B" w:rsidRDefault="00843D9B" w:rsidP="00C05F01">
            <w:pPr>
              <w:spacing w:line="264" w:lineRule="auto"/>
              <w:rPr>
                <w:rFonts w:ascii="Arial" w:eastAsia="Arial" w:hAnsi="Arial" w:cs="Arial"/>
              </w:rPr>
            </w:pPr>
          </w:p>
        </w:tc>
      </w:tr>
      <w:tr w:rsidR="00843D9B" w:rsidRPr="00843D9B" w:rsidTr="00843D9B">
        <w:trPr>
          <w:trHeight w:val="614"/>
        </w:trPr>
        <w:tc>
          <w:tcPr>
            <w:tcW w:w="2006" w:type="dxa"/>
            <w:vAlign w:val="center"/>
          </w:tcPr>
          <w:p w:rsidR="00843D9B" w:rsidRPr="00843D9B" w:rsidRDefault="00843D9B" w:rsidP="00843D9B">
            <w:pPr>
              <w:spacing w:line="264" w:lineRule="auto"/>
              <w:ind w:left="-6" w:hanging="11"/>
              <w:rPr>
                <w:rFonts w:ascii="Arial" w:hAnsi="Arial" w:cs="Arial"/>
              </w:rPr>
            </w:pPr>
            <w:r w:rsidRPr="00843D9B">
              <w:rPr>
                <w:rFonts w:ascii="Arial" w:eastAsia="Arial" w:hAnsi="Arial" w:cs="Arial"/>
              </w:rPr>
              <w:t>Электронная почта</w:t>
            </w:r>
          </w:p>
        </w:tc>
        <w:tc>
          <w:tcPr>
            <w:tcW w:w="8910" w:type="dxa"/>
          </w:tcPr>
          <w:p w:rsidR="00843D9B" w:rsidRPr="00843D9B" w:rsidRDefault="00843D9B" w:rsidP="00C05F01">
            <w:pPr>
              <w:spacing w:line="264" w:lineRule="auto"/>
              <w:rPr>
                <w:rFonts w:ascii="Arial" w:eastAsia="Arial" w:hAnsi="Arial" w:cs="Arial"/>
              </w:rPr>
            </w:pPr>
          </w:p>
        </w:tc>
      </w:tr>
      <w:tr w:rsidR="00843D9B" w:rsidRPr="00843D9B" w:rsidTr="00843D9B">
        <w:tc>
          <w:tcPr>
            <w:tcW w:w="2006" w:type="dxa"/>
            <w:vAlign w:val="center"/>
          </w:tcPr>
          <w:p w:rsidR="00843D9B" w:rsidRPr="00843D9B" w:rsidRDefault="00843D9B" w:rsidP="00843D9B">
            <w:pPr>
              <w:spacing w:before="60" w:after="60" w:line="264" w:lineRule="auto"/>
              <w:ind w:left="-6" w:hanging="11"/>
              <w:rPr>
                <w:rFonts w:ascii="Arial" w:eastAsia="Arial" w:hAnsi="Arial" w:cs="Arial"/>
              </w:rPr>
            </w:pPr>
            <w:r w:rsidRPr="00843D9B">
              <w:rPr>
                <w:rFonts w:ascii="Arial" w:eastAsia="Arial" w:hAnsi="Arial" w:cs="Arial"/>
              </w:rPr>
              <w:t>Телефон</w:t>
            </w:r>
          </w:p>
        </w:tc>
        <w:tc>
          <w:tcPr>
            <w:tcW w:w="8910" w:type="dxa"/>
          </w:tcPr>
          <w:p w:rsidR="00843D9B" w:rsidRPr="00843D9B" w:rsidRDefault="00843D9B" w:rsidP="00C05F01">
            <w:pPr>
              <w:spacing w:line="264" w:lineRule="auto"/>
              <w:rPr>
                <w:rFonts w:ascii="Arial" w:eastAsia="Arial" w:hAnsi="Arial" w:cs="Arial"/>
              </w:rPr>
            </w:pPr>
          </w:p>
        </w:tc>
      </w:tr>
      <w:tr w:rsidR="00843D9B" w:rsidRPr="00843D9B" w:rsidTr="00843D9B">
        <w:tc>
          <w:tcPr>
            <w:tcW w:w="2006" w:type="dxa"/>
            <w:vAlign w:val="center"/>
          </w:tcPr>
          <w:p w:rsidR="00995B02" w:rsidRDefault="00843D9B" w:rsidP="00995B02">
            <w:pPr>
              <w:spacing w:line="264" w:lineRule="auto"/>
              <w:ind w:left="-6" w:hanging="11"/>
              <w:rPr>
                <w:rFonts w:ascii="Arial" w:eastAsia="Arial" w:hAnsi="Arial" w:cs="Arial"/>
              </w:rPr>
            </w:pPr>
            <w:r w:rsidRPr="00843D9B">
              <w:rPr>
                <w:rFonts w:ascii="Arial" w:eastAsia="Arial" w:hAnsi="Arial" w:cs="Arial"/>
              </w:rPr>
              <w:t xml:space="preserve">Паспортные данные </w:t>
            </w:r>
          </w:p>
          <w:p w:rsidR="00843D9B" w:rsidRPr="00843D9B" w:rsidRDefault="00843D9B" w:rsidP="00843D9B">
            <w:pPr>
              <w:spacing w:after="757" w:line="265" w:lineRule="auto"/>
              <w:ind w:left="-5" w:hanging="10"/>
              <w:rPr>
                <w:rFonts w:ascii="Arial" w:eastAsia="Arial" w:hAnsi="Arial" w:cs="Arial"/>
              </w:rPr>
            </w:pPr>
            <w:r w:rsidRPr="00995B02">
              <w:rPr>
                <w:rFonts w:ascii="Arial" w:eastAsia="Arial" w:hAnsi="Arial" w:cs="Arial"/>
                <w:sz w:val="14"/>
                <w:szCs w:val="14"/>
              </w:rPr>
              <w:t>(серия, номер, кем и когда выдан)</w:t>
            </w:r>
          </w:p>
          <w:p w:rsidR="00843D9B" w:rsidRPr="00843D9B" w:rsidRDefault="00843D9B" w:rsidP="00843D9B">
            <w:pPr>
              <w:spacing w:line="264" w:lineRule="auto"/>
              <w:ind w:left="-6" w:hanging="11"/>
              <w:rPr>
                <w:rFonts w:ascii="Arial" w:eastAsia="Arial" w:hAnsi="Arial" w:cs="Arial"/>
              </w:rPr>
            </w:pPr>
          </w:p>
        </w:tc>
        <w:tc>
          <w:tcPr>
            <w:tcW w:w="8910" w:type="dxa"/>
          </w:tcPr>
          <w:p w:rsidR="00843D9B" w:rsidRPr="00843D9B" w:rsidRDefault="00843D9B" w:rsidP="00C05F01">
            <w:pPr>
              <w:spacing w:line="264" w:lineRule="auto"/>
              <w:rPr>
                <w:rFonts w:ascii="Arial" w:eastAsia="Arial" w:hAnsi="Arial" w:cs="Arial"/>
              </w:rPr>
            </w:pPr>
          </w:p>
        </w:tc>
      </w:tr>
      <w:tr w:rsidR="00843D9B" w:rsidRPr="00843D9B" w:rsidTr="00843D9B">
        <w:tc>
          <w:tcPr>
            <w:tcW w:w="2006" w:type="dxa"/>
            <w:vAlign w:val="center"/>
          </w:tcPr>
          <w:p w:rsidR="00995B02" w:rsidRDefault="00843D9B" w:rsidP="00843D9B">
            <w:pPr>
              <w:pStyle w:val="a3"/>
              <w:rPr>
                <w:rFonts w:ascii="Arial" w:hAnsi="Arial" w:cs="Arial"/>
              </w:rPr>
            </w:pPr>
            <w:r w:rsidRPr="00843D9B">
              <w:rPr>
                <w:rFonts w:ascii="Arial" w:hAnsi="Arial" w:cs="Arial"/>
              </w:rPr>
              <w:t xml:space="preserve">Название доклада </w:t>
            </w:r>
          </w:p>
          <w:p w:rsidR="00995B02" w:rsidRDefault="00843D9B" w:rsidP="00843D9B">
            <w:pPr>
              <w:pStyle w:val="a3"/>
              <w:rPr>
                <w:rFonts w:ascii="Arial" w:hAnsi="Arial" w:cs="Arial"/>
                <w:sz w:val="14"/>
                <w:szCs w:val="14"/>
              </w:rPr>
            </w:pPr>
            <w:r w:rsidRPr="00995B02">
              <w:rPr>
                <w:rFonts w:ascii="Arial" w:hAnsi="Arial" w:cs="Arial"/>
                <w:sz w:val="14"/>
                <w:szCs w:val="14"/>
              </w:rPr>
              <w:t xml:space="preserve">(для участников с докладом) </w:t>
            </w:r>
          </w:p>
          <w:p w:rsidR="00995B02" w:rsidRDefault="00995B02" w:rsidP="00843D9B">
            <w:pPr>
              <w:pStyle w:val="a3"/>
              <w:rPr>
                <w:rFonts w:ascii="Arial" w:hAnsi="Arial" w:cs="Arial"/>
                <w:sz w:val="14"/>
                <w:szCs w:val="14"/>
              </w:rPr>
            </w:pPr>
          </w:p>
          <w:p w:rsidR="00843D9B" w:rsidRDefault="00843D9B" w:rsidP="00843D9B">
            <w:pPr>
              <w:pStyle w:val="a3"/>
              <w:rPr>
                <w:rFonts w:ascii="Arial" w:hAnsi="Arial" w:cs="Arial"/>
              </w:rPr>
            </w:pPr>
            <w:r w:rsidRPr="00843D9B">
              <w:rPr>
                <w:rFonts w:ascii="Arial" w:hAnsi="Arial" w:cs="Arial"/>
              </w:rPr>
              <w:t xml:space="preserve"> </w:t>
            </w:r>
          </w:p>
          <w:p w:rsidR="00843D9B" w:rsidRPr="00843D9B" w:rsidRDefault="00843D9B" w:rsidP="00843D9B">
            <w:pPr>
              <w:pStyle w:val="a3"/>
              <w:rPr>
                <w:rFonts w:ascii="Arial" w:eastAsia="Arial" w:hAnsi="Arial" w:cs="Arial"/>
              </w:rPr>
            </w:pPr>
          </w:p>
          <w:p w:rsidR="00843D9B" w:rsidRPr="00843D9B" w:rsidRDefault="00843D9B" w:rsidP="00843D9B">
            <w:pPr>
              <w:spacing w:line="264" w:lineRule="auto"/>
              <w:rPr>
                <w:rFonts w:ascii="Arial" w:eastAsia="Arial" w:hAnsi="Arial" w:cs="Arial"/>
              </w:rPr>
            </w:pPr>
          </w:p>
        </w:tc>
        <w:tc>
          <w:tcPr>
            <w:tcW w:w="8910" w:type="dxa"/>
          </w:tcPr>
          <w:p w:rsidR="00843D9B" w:rsidRPr="00843D9B" w:rsidRDefault="00843D9B" w:rsidP="00C05F01">
            <w:pPr>
              <w:spacing w:line="264" w:lineRule="auto"/>
              <w:rPr>
                <w:rFonts w:ascii="Arial" w:eastAsia="Arial" w:hAnsi="Arial" w:cs="Arial"/>
              </w:rPr>
            </w:pPr>
          </w:p>
        </w:tc>
      </w:tr>
      <w:tr w:rsidR="00995B02" w:rsidRPr="00843D9B" w:rsidTr="00843D9B">
        <w:tc>
          <w:tcPr>
            <w:tcW w:w="2006" w:type="dxa"/>
            <w:vAlign w:val="center"/>
          </w:tcPr>
          <w:p w:rsidR="00995B02" w:rsidRDefault="00995B02" w:rsidP="00843D9B">
            <w:pPr>
              <w:pStyle w:val="a3"/>
              <w:rPr>
                <w:rFonts w:ascii="Arial" w:hAnsi="Arial" w:cs="Arial"/>
              </w:rPr>
            </w:pPr>
            <w:r w:rsidRPr="00843D9B">
              <w:rPr>
                <w:rFonts w:ascii="Arial" w:hAnsi="Arial" w:cs="Arial"/>
              </w:rPr>
              <w:t>ФИО соавторов</w:t>
            </w:r>
          </w:p>
          <w:p w:rsidR="00995B02" w:rsidRDefault="00995B02" w:rsidP="00843D9B">
            <w:pPr>
              <w:pStyle w:val="a3"/>
              <w:rPr>
                <w:rFonts w:ascii="Arial" w:hAnsi="Arial" w:cs="Arial"/>
                <w:sz w:val="14"/>
                <w:szCs w:val="14"/>
              </w:rPr>
            </w:pPr>
            <w:r w:rsidRPr="00995B02">
              <w:rPr>
                <w:rFonts w:ascii="Arial" w:hAnsi="Arial" w:cs="Arial"/>
                <w:sz w:val="14"/>
                <w:szCs w:val="14"/>
              </w:rPr>
              <w:t>(если есть)</w:t>
            </w:r>
          </w:p>
          <w:p w:rsidR="00995B02" w:rsidRDefault="00995B02" w:rsidP="00843D9B">
            <w:pPr>
              <w:pStyle w:val="a3"/>
              <w:rPr>
                <w:rFonts w:ascii="Arial" w:hAnsi="Arial" w:cs="Arial"/>
                <w:sz w:val="14"/>
                <w:szCs w:val="14"/>
              </w:rPr>
            </w:pPr>
          </w:p>
          <w:p w:rsidR="00995B02" w:rsidRPr="00843D9B" w:rsidRDefault="00995B02" w:rsidP="00843D9B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10" w:type="dxa"/>
          </w:tcPr>
          <w:p w:rsidR="00995B02" w:rsidRPr="00843D9B" w:rsidRDefault="00995B02" w:rsidP="00C05F01">
            <w:pPr>
              <w:spacing w:line="264" w:lineRule="auto"/>
              <w:rPr>
                <w:rFonts w:ascii="Arial" w:eastAsia="Arial" w:hAnsi="Arial" w:cs="Arial"/>
              </w:rPr>
            </w:pPr>
          </w:p>
        </w:tc>
      </w:tr>
    </w:tbl>
    <w:p w:rsidR="00843D9B" w:rsidRDefault="00843D9B" w:rsidP="00C05F01">
      <w:pPr>
        <w:spacing w:after="0" w:line="264" w:lineRule="auto"/>
        <w:ind w:left="-6" w:hanging="11"/>
        <w:rPr>
          <w:rFonts w:ascii="Arial" w:eastAsia="Arial" w:hAnsi="Arial" w:cs="Arial"/>
          <w:sz w:val="24"/>
        </w:rPr>
      </w:pPr>
    </w:p>
    <w:p w:rsidR="00843D9B" w:rsidRDefault="00843D9B" w:rsidP="00843D9B">
      <w:pPr>
        <w:spacing w:after="757" w:line="240" w:lineRule="auto"/>
        <w:ind w:hanging="10"/>
        <w:jc w:val="center"/>
        <w:rPr>
          <w:rFonts w:ascii="Arial" w:eastAsia="Arial" w:hAnsi="Arial" w:cs="Arial"/>
          <w:sz w:val="24"/>
        </w:rPr>
      </w:pPr>
      <w:r w:rsidRPr="00C05F01">
        <w:rPr>
          <w:rFonts w:ascii="Arial" w:eastAsia="Arial" w:hAnsi="Arial" w:cs="Arial"/>
          <w:sz w:val="24"/>
        </w:rPr>
        <w:t xml:space="preserve">Я даю своё согласие на передачу </w:t>
      </w:r>
      <w:r w:rsidR="00984EAF">
        <w:rPr>
          <w:rFonts w:ascii="Arial" w:eastAsia="Arial" w:hAnsi="Arial" w:cs="Arial"/>
          <w:sz w:val="24"/>
        </w:rPr>
        <w:t>персональных</w:t>
      </w:r>
      <w:r w:rsidRPr="00C05F01">
        <w:rPr>
          <w:rFonts w:ascii="Arial" w:eastAsia="Arial" w:hAnsi="Arial" w:cs="Arial"/>
          <w:sz w:val="24"/>
        </w:rPr>
        <w:t xml:space="preserve"> данных в организационный комитет НТКМС-201</w:t>
      </w:r>
      <w:r>
        <w:rPr>
          <w:rFonts w:ascii="Arial" w:eastAsia="Arial" w:hAnsi="Arial" w:cs="Arial"/>
          <w:sz w:val="24"/>
        </w:rPr>
        <w:t>9</w:t>
      </w:r>
      <w:r w:rsidRPr="00C05F01">
        <w:rPr>
          <w:rFonts w:ascii="Arial" w:eastAsia="Arial" w:hAnsi="Arial" w:cs="Arial"/>
          <w:sz w:val="24"/>
        </w:rPr>
        <w:t xml:space="preserve"> для их обработки, в т</w:t>
      </w:r>
      <w:r>
        <w:rPr>
          <w:rFonts w:ascii="Arial" w:eastAsia="Arial" w:hAnsi="Arial" w:cs="Arial"/>
          <w:sz w:val="24"/>
        </w:rPr>
        <w:t xml:space="preserve">ом </w:t>
      </w:r>
      <w:r w:rsidRPr="00C05F01">
        <w:rPr>
          <w:rFonts w:ascii="Arial" w:eastAsia="Arial" w:hAnsi="Arial" w:cs="Arial"/>
          <w:sz w:val="24"/>
        </w:rPr>
        <w:t>ч</w:t>
      </w:r>
      <w:r>
        <w:rPr>
          <w:rFonts w:ascii="Arial" w:eastAsia="Arial" w:hAnsi="Arial" w:cs="Arial"/>
          <w:sz w:val="24"/>
        </w:rPr>
        <w:t>исле</w:t>
      </w:r>
      <w:r w:rsidRPr="00C05F01">
        <w:rPr>
          <w:rFonts w:ascii="Arial" w:eastAsia="Arial" w:hAnsi="Arial" w:cs="Arial"/>
          <w:sz w:val="24"/>
        </w:rPr>
        <w:t xml:space="preserve"> автоматизированной</w:t>
      </w:r>
    </w:p>
    <w:p w:rsidR="00843D9B" w:rsidRDefault="00843D9B" w:rsidP="00C05F01">
      <w:pPr>
        <w:spacing w:after="0" w:line="264" w:lineRule="auto"/>
        <w:ind w:left="-6" w:hanging="11"/>
        <w:rPr>
          <w:rFonts w:ascii="Arial" w:eastAsia="Arial" w:hAnsi="Arial" w:cs="Arial"/>
          <w:sz w:val="24"/>
        </w:rPr>
      </w:pPr>
    </w:p>
    <w:p w:rsidR="00843D9B" w:rsidRPr="00094F18" w:rsidRDefault="00843D9B" w:rsidP="00843D9B">
      <w:pPr>
        <w:spacing w:after="0" w:line="264" w:lineRule="auto"/>
        <w:ind w:left="-6" w:right="-864" w:hanging="1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«</w:t>
      </w:r>
      <w:r w:rsidR="00D21AA7">
        <w:rPr>
          <w:rFonts w:ascii="Arial" w:eastAsia="Arial" w:hAnsi="Arial" w:cs="Arial"/>
          <w:sz w:val="24"/>
          <w:lang w:val="en-US"/>
        </w:rPr>
        <w:t>____</w:t>
      </w:r>
      <w:r>
        <w:rPr>
          <w:rFonts w:ascii="Arial" w:eastAsia="Arial" w:hAnsi="Arial" w:cs="Arial"/>
          <w:sz w:val="24"/>
        </w:rPr>
        <w:t>»________________ 2019 г.                                          ________________/ ________________/</w:t>
      </w:r>
    </w:p>
    <w:sectPr w:rsidR="00843D9B" w:rsidRPr="00094F18" w:rsidSect="00AF24B6">
      <w:pgSz w:w="12240" w:h="15840"/>
      <w:pgMar w:top="426" w:right="616" w:bottom="0" w:left="69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1C" w:rsidRDefault="00C1131C" w:rsidP="00C05F01">
      <w:pPr>
        <w:spacing w:after="0" w:line="240" w:lineRule="auto"/>
      </w:pPr>
      <w:r>
        <w:separator/>
      </w:r>
    </w:p>
  </w:endnote>
  <w:endnote w:type="continuationSeparator" w:id="0">
    <w:p w:rsidR="00C1131C" w:rsidRDefault="00C1131C" w:rsidP="00C0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1C" w:rsidRDefault="00C1131C" w:rsidP="00C05F01">
      <w:pPr>
        <w:spacing w:after="0" w:line="240" w:lineRule="auto"/>
      </w:pPr>
      <w:r>
        <w:separator/>
      </w:r>
    </w:p>
  </w:footnote>
  <w:footnote w:type="continuationSeparator" w:id="0">
    <w:p w:rsidR="00C1131C" w:rsidRDefault="00C1131C" w:rsidP="00C05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C3199"/>
    <w:rsid w:val="00094F18"/>
    <w:rsid w:val="001D0743"/>
    <w:rsid w:val="00230B00"/>
    <w:rsid w:val="003C3199"/>
    <w:rsid w:val="003F1FA5"/>
    <w:rsid w:val="004A2C71"/>
    <w:rsid w:val="006A1215"/>
    <w:rsid w:val="007737A4"/>
    <w:rsid w:val="00843D9B"/>
    <w:rsid w:val="00947078"/>
    <w:rsid w:val="009834CA"/>
    <w:rsid w:val="00984EAF"/>
    <w:rsid w:val="00995B02"/>
    <w:rsid w:val="009A1E38"/>
    <w:rsid w:val="009B67EB"/>
    <w:rsid w:val="00A72ACD"/>
    <w:rsid w:val="00AF24B6"/>
    <w:rsid w:val="00B61995"/>
    <w:rsid w:val="00B911F3"/>
    <w:rsid w:val="00BC080F"/>
    <w:rsid w:val="00C05F01"/>
    <w:rsid w:val="00C1131C"/>
    <w:rsid w:val="00C62611"/>
    <w:rsid w:val="00D21AA7"/>
    <w:rsid w:val="00DB6E69"/>
    <w:rsid w:val="00DC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1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F1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094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F18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5F01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C0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5F01"/>
    <w:rPr>
      <w:rFonts w:ascii="Calibri" w:eastAsia="Calibri" w:hAnsi="Calibri" w:cs="Calibri"/>
      <w:color w:val="000000"/>
    </w:rPr>
  </w:style>
  <w:style w:type="table" w:styleId="aa">
    <w:name w:val="Table Grid"/>
    <w:basedOn w:val="a1"/>
    <w:uiPriority w:val="39"/>
    <w:rsid w:val="0084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Абанин</dc:creator>
  <cp:lastModifiedBy>Главный специалист</cp:lastModifiedBy>
  <cp:revision>2</cp:revision>
  <cp:lastPrinted>2019-06-24T12:05:00Z</cp:lastPrinted>
  <dcterms:created xsi:type="dcterms:W3CDTF">2019-09-04T11:58:00Z</dcterms:created>
  <dcterms:modified xsi:type="dcterms:W3CDTF">2019-09-04T11:58:00Z</dcterms:modified>
</cp:coreProperties>
</file>