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08220" w14:textId="2C5CFA20" w:rsidR="006012F9" w:rsidRDefault="00C40A06" w:rsidP="00CA55AE">
      <w:pPr>
        <w:jc w:val="center"/>
        <w:rPr>
          <w:b/>
          <w:bCs/>
        </w:rPr>
      </w:pPr>
      <w:r w:rsidRPr="008366C8">
        <w:rPr>
          <w:b/>
          <w:bCs/>
        </w:rPr>
        <w:t>ФОС по</w:t>
      </w:r>
      <w:r w:rsidR="008D575E">
        <w:rPr>
          <w:b/>
          <w:bCs/>
        </w:rPr>
        <w:t xml:space="preserve"> </w:t>
      </w:r>
      <w:r w:rsidRPr="008366C8">
        <w:rPr>
          <w:b/>
          <w:bCs/>
        </w:rPr>
        <w:t>дисциплине «</w:t>
      </w:r>
      <w:r w:rsidR="00495EF6">
        <w:rPr>
          <w:b/>
          <w:bCs/>
        </w:rPr>
        <w:t>Международные отношения и миграционная политика</w:t>
      </w:r>
      <w:r w:rsidRPr="008366C8">
        <w:rPr>
          <w:b/>
          <w:bCs/>
        </w:rPr>
        <w:t>»</w:t>
      </w:r>
    </w:p>
    <w:p w14:paraId="521A3DE2" w14:textId="77777777" w:rsidR="00CA55AE" w:rsidRDefault="00CA55AE" w:rsidP="00CA55AE">
      <w:pPr>
        <w:jc w:val="center"/>
        <w:rPr>
          <w:b/>
          <w:bCs/>
        </w:rPr>
      </w:pPr>
    </w:p>
    <w:p w14:paraId="5189D019" w14:textId="0E6E40B3" w:rsidR="00324178" w:rsidRDefault="00324178" w:rsidP="00324178">
      <w:pPr>
        <w:jc w:val="center"/>
        <w:rPr>
          <w:b/>
          <w:bCs/>
        </w:rPr>
      </w:pPr>
      <w:r>
        <w:rPr>
          <w:b/>
          <w:bCs/>
        </w:rPr>
        <w:t xml:space="preserve">ОП ВО </w:t>
      </w:r>
      <w:r w:rsidR="00CA55AE">
        <w:rPr>
          <w:b/>
          <w:bCs/>
        </w:rPr>
        <w:t>41</w:t>
      </w:r>
      <w:r>
        <w:rPr>
          <w:b/>
          <w:bCs/>
        </w:rPr>
        <w:t>.0</w:t>
      </w:r>
      <w:r w:rsidR="00AC5A71">
        <w:rPr>
          <w:b/>
          <w:bCs/>
        </w:rPr>
        <w:t>4</w:t>
      </w:r>
      <w:r>
        <w:rPr>
          <w:b/>
          <w:bCs/>
        </w:rPr>
        <w:t>.0</w:t>
      </w:r>
      <w:r w:rsidR="00CA55AE">
        <w:rPr>
          <w:b/>
          <w:bCs/>
        </w:rPr>
        <w:t>4 Политология</w:t>
      </w:r>
      <w:r w:rsidRPr="00FD018D">
        <w:rPr>
          <w:b/>
          <w:bCs/>
        </w:rPr>
        <w:t xml:space="preserve"> «</w:t>
      </w:r>
      <w:r w:rsidR="00CA55AE">
        <w:rPr>
          <w:b/>
          <w:bCs/>
        </w:rPr>
        <w:t>П</w:t>
      </w:r>
      <w:r w:rsidR="00AC5A71">
        <w:rPr>
          <w:b/>
          <w:bCs/>
        </w:rPr>
        <w:t>рикладная инфраструктура безопасности социальных систем</w:t>
      </w:r>
      <w:r w:rsidRPr="00FD018D">
        <w:rPr>
          <w:b/>
          <w:bCs/>
        </w:rPr>
        <w:t>»,</w:t>
      </w:r>
      <w:r w:rsidRPr="009014E5">
        <w:rPr>
          <w:b/>
          <w:bCs/>
          <w:color w:val="FF0000"/>
        </w:rPr>
        <w:t xml:space="preserve"> </w:t>
      </w:r>
      <w:r>
        <w:rPr>
          <w:b/>
          <w:bCs/>
        </w:rPr>
        <w:t>форма обучения очная</w:t>
      </w:r>
    </w:p>
    <w:p w14:paraId="005A1511" w14:textId="77777777" w:rsidR="008366C8" w:rsidRPr="00B16D2E" w:rsidRDefault="008366C8" w:rsidP="00466789">
      <w:pPr>
        <w:rPr>
          <w:b/>
          <w:bCs/>
        </w:rPr>
      </w:pPr>
    </w:p>
    <w:p w14:paraId="526A6CAF" w14:textId="7D910C92" w:rsidR="00495EF6" w:rsidRPr="00F155F6" w:rsidRDefault="00F155F6" w:rsidP="00F155F6">
      <w:pPr>
        <w:autoSpaceDE w:val="0"/>
        <w:autoSpaceDN w:val="0"/>
        <w:adjustRightInd w:val="0"/>
        <w:rPr>
          <w:sz w:val="24"/>
          <w:szCs w:val="24"/>
          <w14:ligatures w14:val="standardContextual"/>
        </w:rPr>
      </w:pPr>
      <w:r>
        <w:t xml:space="preserve">ПСК-1.1 </w:t>
      </w:r>
      <w:r w:rsidRPr="00F155F6">
        <w:rPr>
          <w14:ligatures w14:val="standardContextual"/>
        </w:rPr>
        <w:t>Обладание навыками формирования политической инфраструктуры, необходимой для безопасного развития социальных систем в условиях глобализации</w:t>
      </w:r>
      <w:r w:rsidR="00CA2043">
        <w:rPr>
          <w14:ligatures w14:val="standardContextual"/>
        </w:rPr>
        <w:t>.</w:t>
      </w:r>
    </w:p>
    <w:p w14:paraId="6DC58C71" w14:textId="5BE87B12" w:rsidR="00C40A06" w:rsidRDefault="00FA30DF" w:rsidP="00427512">
      <w:pPr>
        <w:jc w:val="both"/>
      </w:pPr>
      <w:r>
        <w:t xml:space="preserve"> </w:t>
      </w:r>
    </w:p>
    <w:p w14:paraId="7035C57C" w14:textId="77777777" w:rsidR="006012F9" w:rsidRDefault="006012F9" w:rsidP="006012F9">
      <w:pPr>
        <w:jc w:val="both"/>
      </w:pPr>
    </w:p>
    <w:tbl>
      <w:tblPr>
        <w:tblW w:w="9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600" w:firstRow="0" w:lastRow="0" w:firstColumn="0" w:lastColumn="0" w:noHBand="1" w:noVBand="1"/>
      </w:tblPr>
      <w:tblGrid>
        <w:gridCol w:w="988"/>
        <w:gridCol w:w="6685"/>
        <w:gridCol w:w="1283"/>
        <w:gridCol w:w="700"/>
      </w:tblGrid>
      <w:tr w:rsidR="00C155AB" w:rsidRPr="008366C8" w14:paraId="07D553B5" w14:textId="609320CA" w:rsidTr="00C155AB">
        <w:tc>
          <w:tcPr>
            <w:tcW w:w="988" w:type="dxa"/>
            <w:tcBorders>
              <w:top w:val="single" w:sz="4" w:space="0" w:color="auto"/>
            </w:tcBorders>
            <w:vAlign w:val="center"/>
          </w:tcPr>
          <w:p w14:paraId="37F11EA1" w14:textId="77777777" w:rsidR="00C155AB" w:rsidRPr="008366C8" w:rsidRDefault="00C155AB" w:rsidP="004A06B0">
            <w:pPr>
              <w:jc w:val="center"/>
              <w:rPr>
                <w:b/>
              </w:rPr>
            </w:pPr>
            <w:bookmarkStart w:id="0" w:name="_Hlk100581052"/>
            <w:r w:rsidRPr="008366C8">
              <w:rPr>
                <w:b/>
              </w:rPr>
              <w:t>Номер задания</w:t>
            </w:r>
          </w:p>
        </w:tc>
        <w:tc>
          <w:tcPr>
            <w:tcW w:w="6685" w:type="dxa"/>
            <w:tcBorders>
              <w:top w:val="single" w:sz="4" w:space="0" w:color="auto"/>
            </w:tcBorders>
            <w:vAlign w:val="center"/>
          </w:tcPr>
          <w:p w14:paraId="3830C5F4" w14:textId="77777777" w:rsidR="00C155AB" w:rsidRPr="008366C8" w:rsidRDefault="00C155AB" w:rsidP="004A06B0">
            <w:pPr>
              <w:jc w:val="center"/>
              <w:rPr>
                <w:b/>
              </w:rPr>
            </w:pPr>
            <w:r w:rsidRPr="008366C8">
              <w:rPr>
                <w:b/>
              </w:rPr>
              <w:t>Содержание вопроса</w:t>
            </w:r>
          </w:p>
        </w:tc>
        <w:tc>
          <w:tcPr>
            <w:tcW w:w="0" w:type="auto"/>
            <w:tcBorders>
              <w:top w:val="single" w:sz="4" w:space="0" w:color="auto"/>
            </w:tcBorders>
            <w:vAlign w:val="center"/>
          </w:tcPr>
          <w:p w14:paraId="6BAD1950" w14:textId="3D6A3936" w:rsidR="00C155AB" w:rsidRPr="008366C8" w:rsidRDefault="00C155AB" w:rsidP="004A06B0">
            <w:pPr>
              <w:jc w:val="center"/>
              <w:rPr>
                <w:b/>
              </w:rPr>
            </w:pPr>
            <w:r w:rsidRPr="008366C8">
              <w:rPr>
                <w:b/>
              </w:rPr>
              <w:t>Компетенция</w:t>
            </w:r>
          </w:p>
        </w:tc>
        <w:tc>
          <w:tcPr>
            <w:tcW w:w="700" w:type="dxa"/>
            <w:tcBorders>
              <w:top w:val="single" w:sz="4" w:space="0" w:color="auto"/>
            </w:tcBorders>
          </w:tcPr>
          <w:p w14:paraId="075DCED0" w14:textId="49F3C196" w:rsidR="00C155AB" w:rsidRPr="008366C8" w:rsidRDefault="00C155AB" w:rsidP="004A06B0">
            <w:pPr>
              <w:jc w:val="center"/>
              <w:rPr>
                <w:b/>
              </w:rPr>
            </w:pPr>
            <w:r>
              <w:rPr>
                <w:b/>
              </w:rPr>
              <w:t>Время ответа, мин.</w:t>
            </w:r>
          </w:p>
        </w:tc>
      </w:tr>
      <w:tr w:rsidR="00C155AB" w:rsidRPr="00560A06" w14:paraId="03C13BD3" w14:textId="2E62A9E4" w:rsidTr="00C155AB">
        <w:trPr>
          <w:trHeight w:val="1444"/>
        </w:trPr>
        <w:tc>
          <w:tcPr>
            <w:tcW w:w="988" w:type="dxa"/>
          </w:tcPr>
          <w:p w14:paraId="19F5BB01" w14:textId="77777777" w:rsidR="00C155AB" w:rsidRPr="00560A06" w:rsidRDefault="00C155AB" w:rsidP="006012F9">
            <w:pPr>
              <w:numPr>
                <w:ilvl w:val="0"/>
                <w:numId w:val="17"/>
              </w:numPr>
              <w:ind w:left="0" w:firstLine="0"/>
              <w:jc w:val="center"/>
            </w:pPr>
          </w:p>
        </w:tc>
        <w:tc>
          <w:tcPr>
            <w:tcW w:w="6685" w:type="dxa"/>
          </w:tcPr>
          <w:p w14:paraId="4DD1EA5B" w14:textId="77777777" w:rsidR="00C155AB" w:rsidRPr="00616EC7" w:rsidRDefault="00C155AB" w:rsidP="00616EC7">
            <w:pPr>
              <w:autoSpaceDE w:val="0"/>
              <w:autoSpaceDN w:val="0"/>
              <w:adjustRightInd w:val="0"/>
              <w:rPr>
                <w:bCs/>
              </w:rPr>
            </w:pPr>
            <w:r w:rsidRPr="00616EC7">
              <w:rPr>
                <w:bCs/>
              </w:rPr>
              <w:t>Соотнесите процесс с определением:</w:t>
            </w:r>
          </w:p>
          <w:p w14:paraId="091872D6" w14:textId="77777777" w:rsidR="00C155AB" w:rsidRPr="00616EC7" w:rsidRDefault="00C155AB" w:rsidP="00616EC7">
            <w:pPr>
              <w:pStyle w:val="a5"/>
              <w:numPr>
                <w:ilvl w:val="0"/>
                <w:numId w:val="20"/>
              </w:numPr>
              <w:autoSpaceDE w:val="0"/>
              <w:autoSpaceDN w:val="0"/>
              <w:adjustRightInd w:val="0"/>
              <w:rPr>
                <w:bCs/>
              </w:rPr>
            </w:pPr>
            <w:r w:rsidRPr="00616EC7">
              <w:rPr>
                <w:bCs/>
              </w:rPr>
              <w:t>Миграция рабочей силы</w:t>
            </w:r>
          </w:p>
          <w:p w14:paraId="09FA440D" w14:textId="77777777" w:rsidR="00C155AB" w:rsidRPr="00616EC7" w:rsidRDefault="00C155AB" w:rsidP="00616EC7">
            <w:pPr>
              <w:pStyle w:val="a5"/>
              <w:numPr>
                <w:ilvl w:val="0"/>
                <w:numId w:val="20"/>
              </w:numPr>
              <w:autoSpaceDE w:val="0"/>
              <w:autoSpaceDN w:val="0"/>
              <w:adjustRightInd w:val="0"/>
              <w:rPr>
                <w:bCs/>
              </w:rPr>
            </w:pPr>
            <w:r w:rsidRPr="00616EC7">
              <w:rPr>
                <w:bCs/>
              </w:rPr>
              <w:t>Иммиграция</w:t>
            </w:r>
          </w:p>
          <w:p w14:paraId="61116510" w14:textId="77777777" w:rsidR="00C155AB" w:rsidRPr="00616EC7" w:rsidRDefault="00C155AB" w:rsidP="00616EC7">
            <w:pPr>
              <w:pStyle w:val="a5"/>
              <w:numPr>
                <w:ilvl w:val="0"/>
                <w:numId w:val="20"/>
              </w:numPr>
              <w:autoSpaceDE w:val="0"/>
              <w:autoSpaceDN w:val="0"/>
              <w:adjustRightInd w:val="0"/>
              <w:rPr>
                <w:bCs/>
              </w:rPr>
            </w:pPr>
            <w:r w:rsidRPr="00616EC7">
              <w:rPr>
                <w:bCs/>
              </w:rPr>
              <w:t>Эмиграция</w:t>
            </w:r>
          </w:p>
          <w:p w14:paraId="735EF572" w14:textId="77777777" w:rsidR="00C155AB" w:rsidRPr="00616EC7" w:rsidRDefault="00C155AB" w:rsidP="00616EC7">
            <w:pPr>
              <w:pStyle w:val="a5"/>
              <w:numPr>
                <w:ilvl w:val="0"/>
                <w:numId w:val="20"/>
              </w:numPr>
              <w:autoSpaceDE w:val="0"/>
              <w:autoSpaceDN w:val="0"/>
              <w:adjustRightInd w:val="0"/>
              <w:rPr>
                <w:bCs/>
              </w:rPr>
            </w:pPr>
            <w:r w:rsidRPr="00616EC7">
              <w:rPr>
                <w:bCs/>
              </w:rPr>
              <w:t>Миграционное сальдо</w:t>
            </w:r>
          </w:p>
          <w:p w14:paraId="1CFB0011" w14:textId="77777777" w:rsidR="00C155AB" w:rsidRPr="00616EC7" w:rsidRDefault="00C155AB" w:rsidP="00616EC7">
            <w:pPr>
              <w:autoSpaceDE w:val="0"/>
              <w:autoSpaceDN w:val="0"/>
              <w:adjustRightInd w:val="0"/>
              <w:rPr>
                <w:bCs/>
              </w:rPr>
            </w:pPr>
            <w:r w:rsidRPr="00616EC7">
              <w:rPr>
                <w:bCs/>
              </w:rPr>
              <w:t>А) выезд трудоспособного населения из данной страны за её пределы</w:t>
            </w:r>
          </w:p>
          <w:p w14:paraId="643E43FF" w14:textId="77777777" w:rsidR="00C155AB" w:rsidRPr="00616EC7" w:rsidRDefault="00C155AB" w:rsidP="00616EC7">
            <w:pPr>
              <w:autoSpaceDE w:val="0"/>
              <w:autoSpaceDN w:val="0"/>
              <w:adjustRightInd w:val="0"/>
              <w:rPr>
                <w:bCs/>
              </w:rPr>
            </w:pPr>
            <w:r w:rsidRPr="00616EC7">
              <w:rPr>
                <w:bCs/>
              </w:rPr>
              <w:t>Б) перемещение трудоспособного населения, вызванное причинами экономического характера</w:t>
            </w:r>
          </w:p>
          <w:p w14:paraId="43C373D7" w14:textId="77777777" w:rsidR="00C155AB" w:rsidRPr="00616EC7" w:rsidRDefault="00C155AB" w:rsidP="00616EC7">
            <w:pPr>
              <w:autoSpaceDE w:val="0"/>
              <w:autoSpaceDN w:val="0"/>
              <w:adjustRightInd w:val="0"/>
              <w:rPr>
                <w:bCs/>
              </w:rPr>
            </w:pPr>
            <w:r w:rsidRPr="00616EC7">
              <w:rPr>
                <w:bCs/>
              </w:rPr>
              <w:t>В) разность между количеством людей, переселившимися за пределы данной страны и количеством людей, переселившимися в данную страну, за один и тот же промежуток времени</w:t>
            </w:r>
          </w:p>
          <w:p w14:paraId="0313C6F8" w14:textId="3C3FCFA7" w:rsidR="00C155AB" w:rsidRPr="00156E91" w:rsidRDefault="00C155AB" w:rsidP="00616EC7">
            <w:pPr>
              <w:tabs>
                <w:tab w:val="left" w:pos="567"/>
              </w:tabs>
            </w:pPr>
            <w:r w:rsidRPr="00616EC7">
              <w:rPr>
                <w:bCs/>
              </w:rPr>
              <w:t>Г) въезд трудоспособного населения в данную страну из-за её пределов</w:t>
            </w:r>
          </w:p>
        </w:tc>
        <w:tc>
          <w:tcPr>
            <w:tcW w:w="0" w:type="auto"/>
          </w:tcPr>
          <w:p w14:paraId="222CA16C" w14:textId="1DEEC26A" w:rsidR="00C155AB" w:rsidRPr="00560A06" w:rsidRDefault="00C155AB" w:rsidP="00D4746C">
            <w:pPr>
              <w:jc w:val="center"/>
            </w:pPr>
            <w:r>
              <w:t>ПСК-1.1</w:t>
            </w:r>
          </w:p>
        </w:tc>
        <w:tc>
          <w:tcPr>
            <w:tcW w:w="700" w:type="dxa"/>
          </w:tcPr>
          <w:p w14:paraId="1A1C57FD" w14:textId="5BE1598D" w:rsidR="00C155AB" w:rsidRPr="00560A06" w:rsidRDefault="00C155AB" w:rsidP="006012F9">
            <w:pPr>
              <w:jc w:val="center"/>
            </w:pPr>
            <w:r>
              <w:t>3</w:t>
            </w:r>
          </w:p>
        </w:tc>
      </w:tr>
      <w:tr w:rsidR="00C155AB" w:rsidRPr="008366C8" w14:paraId="21F3C26E" w14:textId="4C683550" w:rsidTr="00C155AB">
        <w:tc>
          <w:tcPr>
            <w:tcW w:w="988" w:type="dxa"/>
          </w:tcPr>
          <w:p w14:paraId="2720BFA2" w14:textId="77777777" w:rsidR="00C155AB" w:rsidRPr="008366C8" w:rsidRDefault="00C155AB" w:rsidP="006012F9">
            <w:pPr>
              <w:numPr>
                <w:ilvl w:val="0"/>
                <w:numId w:val="17"/>
              </w:numPr>
              <w:ind w:left="0" w:firstLine="0"/>
              <w:jc w:val="center"/>
            </w:pPr>
          </w:p>
        </w:tc>
        <w:tc>
          <w:tcPr>
            <w:tcW w:w="6685" w:type="dxa"/>
          </w:tcPr>
          <w:p w14:paraId="642D1018" w14:textId="77777777" w:rsidR="00C155AB" w:rsidRPr="00CE0BB5" w:rsidRDefault="00C155AB" w:rsidP="006F4557">
            <w:pPr>
              <w:autoSpaceDE w:val="0"/>
              <w:autoSpaceDN w:val="0"/>
              <w:adjustRightInd w:val="0"/>
            </w:pPr>
            <w:r w:rsidRPr="00CE0BB5">
              <w:t>Укажите последовательность этапов развития международной интеграции</w:t>
            </w:r>
          </w:p>
          <w:p w14:paraId="2FCF46FB" w14:textId="77777777" w:rsidR="00C155AB" w:rsidRPr="00CE0BB5" w:rsidRDefault="00C155AB" w:rsidP="006F4557">
            <w:r w:rsidRPr="00CE0BB5">
              <w:t>1) таможенный союз</w:t>
            </w:r>
          </w:p>
          <w:p w14:paraId="3DE2D1FE" w14:textId="77777777" w:rsidR="00C155AB" w:rsidRPr="00CE0BB5" w:rsidRDefault="00C155AB" w:rsidP="006F4557">
            <w:r w:rsidRPr="00CE0BB5">
              <w:t>2) экономический и валютный союз</w:t>
            </w:r>
          </w:p>
          <w:p w14:paraId="419EC9B3" w14:textId="77777777" w:rsidR="00C155AB" w:rsidRPr="00CE0BB5" w:rsidRDefault="00C155AB" w:rsidP="006F4557">
            <w:r w:rsidRPr="00CE0BB5">
              <w:t>3) зона свободной торговли</w:t>
            </w:r>
          </w:p>
          <w:p w14:paraId="03ACBC5C" w14:textId="77777777" w:rsidR="00C155AB" w:rsidRPr="00CE0BB5" w:rsidRDefault="00C155AB" w:rsidP="006F4557">
            <w:r w:rsidRPr="00CE0BB5">
              <w:t>4) экономический союз</w:t>
            </w:r>
          </w:p>
          <w:p w14:paraId="2E64633F" w14:textId="14C2D138" w:rsidR="00C155AB" w:rsidRPr="00156E91" w:rsidRDefault="00C155AB" w:rsidP="006F4557">
            <w:pPr>
              <w:tabs>
                <w:tab w:val="left" w:pos="567"/>
              </w:tabs>
            </w:pPr>
            <w:r w:rsidRPr="00CE0BB5">
              <w:t>5) общий рынок.</w:t>
            </w:r>
          </w:p>
        </w:tc>
        <w:tc>
          <w:tcPr>
            <w:tcW w:w="0" w:type="auto"/>
          </w:tcPr>
          <w:p w14:paraId="28EF8531" w14:textId="3AF64CFF" w:rsidR="00C155AB" w:rsidRPr="008366C8" w:rsidRDefault="00C155AB" w:rsidP="006012F9">
            <w:pPr>
              <w:jc w:val="center"/>
            </w:pPr>
            <w:r>
              <w:t>ПСК-1.1</w:t>
            </w:r>
          </w:p>
        </w:tc>
        <w:tc>
          <w:tcPr>
            <w:tcW w:w="700" w:type="dxa"/>
          </w:tcPr>
          <w:p w14:paraId="54D224F0" w14:textId="6D1EF288" w:rsidR="00C155AB" w:rsidRPr="008366C8" w:rsidRDefault="00C155AB" w:rsidP="006012F9">
            <w:pPr>
              <w:jc w:val="center"/>
            </w:pPr>
            <w:r>
              <w:t>3</w:t>
            </w:r>
          </w:p>
        </w:tc>
      </w:tr>
      <w:tr w:rsidR="00C155AB" w:rsidRPr="008366C8" w14:paraId="371CC5DA" w14:textId="1CDFF417" w:rsidTr="00C155AB">
        <w:tc>
          <w:tcPr>
            <w:tcW w:w="988" w:type="dxa"/>
          </w:tcPr>
          <w:p w14:paraId="1F76B162" w14:textId="77777777" w:rsidR="00C155AB" w:rsidRPr="008366C8" w:rsidRDefault="00C155AB" w:rsidP="006012F9">
            <w:pPr>
              <w:numPr>
                <w:ilvl w:val="0"/>
                <w:numId w:val="17"/>
              </w:numPr>
              <w:ind w:left="0" w:firstLine="0"/>
              <w:jc w:val="center"/>
            </w:pPr>
          </w:p>
        </w:tc>
        <w:tc>
          <w:tcPr>
            <w:tcW w:w="6685" w:type="dxa"/>
          </w:tcPr>
          <w:p w14:paraId="2013A8F9" w14:textId="77777777" w:rsidR="00C155AB" w:rsidRPr="00CE0BB5" w:rsidRDefault="00C155AB" w:rsidP="00616EC7">
            <w:pPr>
              <w:autoSpaceDE w:val="0"/>
              <w:autoSpaceDN w:val="0"/>
              <w:adjustRightInd w:val="0"/>
            </w:pPr>
            <w:proofErr w:type="spellStart"/>
            <w:r w:rsidRPr="00CE0BB5">
              <w:t>Мультикультурная</w:t>
            </w:r>
            <w:proofErr w:type="spellEnd"/>
            <w:r w:rsidRPr="00CE0BB5">
              <w:t xml:space="preserve"> модель натурализации иммигрантов — это:</w:t>
            </w:r>
          </w:p>
          <w:p w14:paraId="2D462CC1" w14:textId="77777777" w:rsidR="00C155AB" w:rsidRPr="00616EC7" w:rsidRDefault="00C155AB" w:rsidP="00616EC7">
            <w:r w:rsidRPr="00616EC7">
              <w:t>А) двойное гражданство и натурализация без культурной ассимиляции</w:t>
            </w:r>
          </w:p>
          <w:p w14:paraId="782FA8D9" w14:textId="77777777" w:rsidR="00C155AB" w:rsidRPr="00CE0BB5" w:rsidRDefault="00C155AB" w:rsidP="00616EC7">
            <w:r w:rsidRPr="00CE0BB5">
              <w:t>Б) когда иммигранты обладают ограниченными социальными правами и остаются этническими аутсайдерами</w:t>
            </w:r>
          </w:p>
          <w:p w14:paraId="576D8AA3" w14:textId="77777777" w:rsidR="00C155AB" w:rsidRPr="00CE0BB5" w:rsidRDefault="00C155AB" w:rsidP="00616EC7">
            <w:r w:rsidRPr="00CE0BB5">
              <w:t>В) натурализация путем подачи заявления</w:t>
            </w:r>
          </w:p>
          <w:p w14:paraId="277FB1A7" w14:textId="206C6828" w:rsidR="00C155AB" w:rsidRPr="00E07E4A" w:rsidRDefault="00C155AB" w:rsidP="00616EC7">
            <w:pPr>
              <w:autoSpaceDE w:val="0"/>
              <w:autoSpaceDN w:val="0"/>
              <w:adjustRightInd w:val="0"/>
              <w:rPr>
                <w:color w:val="000000"/>
              </w:rPr>
            </w:pPr>
            <w:r w:rsidRPr="00CE0BB5">
              <w:t>Г) когда натурализация происходит по принципу гражданства по месту рождения</w:t>
            </w:r>
          </w:p>
        </w:tc>
        <w:tc>
          <w:tcPr>
            <w:tcW w:w="0" w:type="auto"/>
          </w:tcPr>
          <w:p w14:paraId="6CC74047" w14:textId="15F4B7B8" w:rsidR="00C155AB" w:rsidRPr="008366C8" w:rsidRDefault="00C155AB" w:rsidP="006012F9">
            <w:pPr>
              <w:jc w:val="center"/>
            </w:pPr>
            <w:r>
              <w:t>ПСК-1.1</w:t>
            </w:r>
          </w:p>
        </w:tc>
        <w:tc>
          <w:tcPr>
            <w:tcW w:w="700" w:type="dxa"/>
          </w:tcPr>
          <w:p w14:paraId="56A3D538" w14:textId="2C0321F7" w:rsidR="00C155AB" w:rsidRPr="008366C8" w:rsidRDefault="00C155AB" w:rsidP="006012F9">
            <w:pPr>
              <w:jc w:val="center"/>
            </w:pPr>
            <w:r>
              <w:t>2</w:t>
            </w:r>
          </w:p>
        </w:tc>
      </w:tr>
      <w:tr w:rsidR="00C155AB" w:rsidRPr="008366C8" w14:paraId="49D09885" w14:textId="77777777" w:rsidTr="00C155AB">
        <w:tc>
          <w:tcPr>
            <w:tcW w:w="988" w:type="dxa"/>
          </w:tcPr>
          <w:p w14:paraId="73F41FB0" w14:textId="77777777" w:rsidR="00C155AB" w:rsidRPr="008366C8" w:rsidRDefault="00C155AB" w:rsidP="006012F9">
            <w:pPr>
              <w:numPr>
                <w:ilvl w:val="0"/>
                <w:numId w:val="17"/>
              </w:numPr>
              <w:ind w:left="0" w:firstLine="0"/>
              <w:jc w:val="center"/>
            </w:pPr>
          </w:p>
        </w:tc>
        <w:tc>
          <w:tcPr>
            <w:tcW w:w="6685" w:type="dxa"/>
          </w:tcPr>
          <w:p w14:paraId="70D08978" w14:textId="469BDE5C" w:rsidR="00C155AB" w:rsidRPr="00D04F67" w:rsidRDefault="00C155AB" w:rsidP="00D04F67">
            <w:pPr>
              <w:rPr>
                <w:spacing w:val="-4"/>
              </w:rPr>
            </w:pPr>
            <w:r w:rsidRPr="00D04F67">
              <w:rPr>
                <w:spacing w:val="-4"/>
              </w:rPr>
              <w:t xml:space="preserve">Какие меры страны-реципиента приведут к </w:t>
            </w:r>
            <w:r>
              <w:rPr>
                <w:spacing w:val="-4"/>
              </w:rPr>
              <w:t xml:space="preserve">увеличению трудовой </w:t>
            </w:r>
            <w:proofErr w:type="gramStart"/>
            <w:r>
              <w:rPr>
                <w:spacing w:val="-4"/>
              </w:rPr>
              <w:t xml:space="preserve">миграции </w:t>
            </w:r>
            <w:r w:rsidRPr="00D04F67">
              <w:rPr>
                <w:spacing w:val="-4"/>
              </w:rPr>
              <w:t>:</w:t>
            </w:r>
            <w:proofErr w:type="gramEnd"/>
          </w:p>
          <w:p w14:paraId="7855FCAB" w14:textId="057F11BC" w:rsidR="00C155AB" w:rsidRDefault="00C155AB" w:rsidP="00D04F67">
            <w:pPr>
              <w:rPr>
                <w:spacing w:val="-4"/>
              </w:rPr>
            </w:pPr>
            <w:r>
              <w:rPr>
                <w:spacing w:val="-4"/>
              </w:rPr>
              <w:t>А</w:t>
            </w:r>
            <w:r w:rsidRPr="00D04F67">
              <w:rPr>
                <w:spacing w:val="-4"/>
              </w:rPr>
              <w:t xml:space="preserve">) повышение уровня реальной заработной платы в принимающей стране; </w:t>
            </w:r>
          </w:p>
          <w:p w14:paraId="2E9E3BD5" w14:textId="2732648B" w:rsidR="00C155AB" w:rsidRDefault="00C155AB" w:rsidP="00D04F67">
            <w:pPr>
              <w:rPr>
                <w:spacing w:val="-4"/>
              </w:rPr>
            </w:pPr>
            <w:r>
              <w:rPr>
                <w:spacing w:val="-4"/>
              </w:rPr>
              <w:t xml:space="preserve">Б) либерализация правил выезда </w:t>
            </w:r>
            <w:r w:rsidRPr="00D04F67">
              <w:rPr>
                <w:spacing w:val="-4"/>
              </w:rPr>
              <w:t xml:space="preserve">граждан своей страны за рубеж; </w:t>
            </w:r>
          </w:p>
          <w:p w14:paraId="0D3A5E5C" w14:textId="5CBB6630" w:rsidR="00C155AB" w:rsidRDefault="00C155AB" w:rsidP="00D04F67">
            <w:pPr>
              <w:rPr>
                <w:spacing w:val="-4"/>
              </w:rPr>
            </w:pPr>
            <w:r>
              <w:rPr>
                <w:spacing w:val="-4"/>
              </w:rPr>
              <w:t>В</w:t>
            </w:r>
            <w:r w:rsidRPr="00D04F67">
              <w:rPr>
                <w:spacing w:val="-4"/>
              </w:rPr>
              <w:t xml:space="preserve">) </w:t>
            </w:r>
            <w:r>
              <w:rPr>
                <w:spacing w:val="-4"/>
              </w:rPr>
              <w:t xml:space="preserve">увеличение территории </w:t>
            </w:r>
            <w:r w:rsidRPr="00D04F67">
              <w:rPr>
                <w:spacing w:val="-4"/>
              </w:rPr>
              <w:t xml:space="preserve"> принимающей страны; </w:t>
            </w:r>
          </w:p>
          <w:p w14:paraId="77709EF1" w14:textId="40F895D5" w:rsidR="00C155AB" w:rsidRPr="001275FC" w:rsidRDefault="00C155AB" w:rsidP="001275FC">
            <w:pPr>
              <w:rPr>
                <w:spacing w:val="-4"/>
              </w:rPr>
            </w:pPr>
            <w:r>
              <w:rPr>
                <w:spacing w:val="-4"/>
              </w:rPr>
              <w:t>Г</w:t>
            </w:r>
            <w:r w:rsidRPr="00D04F67">
              <w:rPr>
                <w:spacing w:val="-4"/>
              </w:rPr>
              <w:t>) либер</w:t>
            </w:r>
            <w:r>
              <w:rPr>
                <w:spacing w:val="-4"/>
              </w:rPr>
              <w:t xml:space="preserve">ализация правил въезда в страну </w:t>
            </w:r>
            <w:r w:rsidRPr="00D04F67">
              <w:rPr>
                <w:spacing w:val="-4"/>
              </w:rPr>
              <w:t>из-за рубежа</w:t>
            </w:r>
          </w:p>
        </w:tc>
        <w:tc>
          <w:tcPr>
            <w:tcW w:w="0" w:type="auto"/>
          </w:tcPr>
          <w:p w14:paraId="122DEE36" w14:textId="6838C297" w:rsidR="00C155AB" w:rsidRDefault="00C155AB" w:rsidP="00356D46">
            <w:pPr>
              <w:jc w:val="center"/>
            </w:pPr>
            <w:r>
              <w:t>ПСК-1.1</w:t>
            </w:r>
          </w:p>
        </w:tc>
        <w:tc>
          <w:tcPr>
            <w:tcW w:w="700" w:type="dxa"/>
          </w:tcPr>
          <w:p w14:paraId="071849B7" w14:textId="0F3ADCF8" w:rsidR="00C155AB" w:rsidRPr="008366C8" w:rsidRDefault="00C155AB" w:rsidP="006012F9">
            <w:pPr>
              <w:jc w:val="center"/>
            </w:pPr>
            <w:r>
              <w:t>2</w:t>
            </w:r>
          </w:p>
        </w:tc>
      </w:tr>
      <w:tr w:rsidR="00C155AB" w:rsidRPr="008366C8" w14:paraId="2FD66A97" w14:textId="77777777" w:rsidTr="00C155AB">
        <w:tc>
          <w:tcPr>
            <w:tcW w:w="988" w:type="dxa"/>
          </w:tcPr>
          <w:p w14:paraId="2F2CAE56" w14:textId="77777777" w:rsidR="00C155AB" w:rsidRPr="008366C8" w:rsidRDefault="00C155AB" w:rsidP="006012F9">
            <w:pPr>
              <w:numPr>
                <w:ilvl w:val="0"/>
                <w:numId w:val="17"/>
              </w:numPr>
              <w:ind w:left="0" w:firstLine="0"/>
              <w:jc w:val="center"/>
            </w:pPr>
          </w:p>
        </w:tc>
        <w:tc>
          <w:tcPr>
            <w:tcW w:w="6685" w:type="dxa"/>
          </w:tcPr>
          <w:p w14:paraId="667BAC1B" w14:textId="77777777" w:rsidR="00C155AB" w:rsidRPr="00CE0BB5" w:rsidRDefault="00C155AB" w:rsidP="006F4557">
            <w:pPr>
              <w:autoSpaceDE w:val="0"/>
              <w:autoSpaceDN w:val="0"/>
              <w:adjustRightInd w:val="0"/>
            </w:pPr>
            <w:r w:rsidRPr="00CE0BB5">
              <w:t xml:space="preserve">Некоторые богатые природными ресурсами </w:t>
            </w:r>
            <w:proofErr w:type="gramStart"/>
            <w:r w:rsidRPr="00CE0BB5">
              <w:t>страны  не</w:t>
            </w:r>
            <w:proofErr w:type="gramEnd"/>
            <w:r w:rsidRPr="00CE0BB5">
              <w:t xml:space="preserve"> являются промышленно развитыми и относятся к развивающимся странам в связи с:</w:t>
            </w:r>
          </w:p>
          <w:p w14:paraId="31867CB3" w14:textId="77777777" w:rsidR="00C155AB" w:rsidRPr="00CE0BB5" w:rsidRDefault="00C155AB" w:rsidP="006F4557">
            <w:r w:rsidRPr="00CE0BB5">
              <w:t>А) аграрной структурой экономики</w:t>
            </w:r>
          </w:p>
          <w:p w14:paraId="0F6AA04B" w14:textId="77777777" w:rsidR="00C155AB" w:rsidRPr="00CE0BB5" w:rsidRDefault="00C155AB" w:rsidP="006F4557">
            <w:r w:rsidRPr="00CE0BB5">
              <w:t>Б) уровнем национального дохода на душу населения</w:t>
            </w:r>
          </w:p>
          <w:p w14:paraId="089418BE" w14:textId="77777777" w:rsidR="00C155AB" w:rsidRPr="00CE0BB5" w:rsidRDefault="00C155AB" w:rsidP="006F4557">
            <w:r w:rsidRPr="00CE0BB5">
              <w:t>В) монокультурным характером экономики</w:t>
            </w:r>
          </w:p>
          <w:p w14:paraId="6028D3E9" w14:textId="3485ED0B" w:rsidR="00C155AB" w:rsidRPr="006F4557" w:rsidRDefault="00C155AB" w:rsidP="006F4557">
            <w:pPr>
              <w:jc w:val="both"/>
            </w:pPr>
            <w:r w:rsidRPr="006F4557">
              <w:lastRenderedPageBreak/>
              <w:t>Г) особенностями институциональной структуры экономики</w:t>
            </w:r>
          </w:p>
        </w:tc>
        <w:tc>
          <w:tcPr>
            <w:tcW w:w="0" w:type="auto"/>
          </w:tcPr>
          <w:p w14:paraId="28234F25" w14:textId="648E1643" w:rsidR="00C155AB" w:rsidRDefault="00C155AB" w:rsidP="00356D46">
            <w:pPr>
              <w:jc w:val="center"/>
            </w:pPr>
            <w:r>
              <w:lastRenderedPageBreak/>
              <w:t>ПСК-1.1</w:t>
            </w:r>
          </w:p>
        </w:tc>
        <w:tc>
          <w:tcPr>
            <w:tcW w:w="700" w:type="dxa"/>
          </w:tcPr>
          <w:p w14:paraId="6DA00B17" w14:textId="74233001" w:rsidR="00C155AB" w:rsidRPr="008366C8" w:rsidRDefault="00C155AB" w:rsidP="006012F9">
            <w:pPr>
              <w:jc w:val="center"/>
            </w:pPr>
            <w:r>
              <w:t>2</w:t>
            </w:r>
          </w:p>
        </w:tc>
      </w:tr>
      <w:tr w:rsidR="00C155AB" w:rsidRPr="00560A06" w14:paraId="5E7970B0" w14:textId="018C6C77" w:rsidTr="00C155AB">
        <w:tc>
          <w:tcPr>
            <w:tcW w:w="988" w:type="dxa"/>
          </w:tcPr>
          <w:p w14:paraId="5ECFA4C6" w14:textId="77777777" w:rsidR="00C155AB" w:rsidRPr="00560A06" w:rsidRDefault="00C155AB" w:rsidP="006012F9">
            <w:pPr>
              <w:numPr>
                <w:ilvl w:val="0"/>
                <w:numId w:val="17"/>
              </w:numPr>
              <w:ind w:left="0" w:firstLine="0"/>
              <w:jc w:val="center"/>
            </w:pPr>
          </w:p>
        </w:tc>
        <w:tc>
          <w:tcPr>
            <w:tcW w:w="6685" w:type="dxa"/>
          </w:tcPr>
          <w:p w14:paraId="32467E98" w14:textId="77777777" w:rsidR="00C155AB" w:rsidRPr="00156E91" w:rsidRDefault="00C155AB" w:rsidP="00B52002">
            <w:r w:rsidRPr="00156E91">
              <w:t>Лоббизм – это:</w:t>
            </w:r>
          </w:p>
          <w:p w14:paraId="55736808" w14:textId="77777777" w:rsidR="00C155AB" w:rsidRPr="00156E91" w:rsidRDefault="00C155AB" w:rsidP="00B52002">
            <w:r w:rsidRPr="00156E91">
              <w:t>А) процесс регулирования рынка государственными структурами</w:t>
            </w:r>
          </w:p>
          <w:p w14:paraId="476ADA71" w14:textId="77777777" w:rsidR="00C155AB" w:rsidRPr="00156E91" w:rsidRDefault="00C155AB" w:rsidP="00B52002">
            <w:r w:rsidRPr="00156E91">
              <w:t>Б) процесс влияния коммерческих интересов бизнес-структур на принятие политических решений законодательной властью</w:t>
            </w:r>
          </w:p>
          <w:p w14:paraId="694AEB3A" w14:textId="77777777" w:rsidR="00C155AB" w:rsidRPr="00156E91" w:rsidRDefault="00C155AB" w:rsidP="00B52002">
            <w:r w:rsidRPr="00156E91">
              <w:t>В) прогнозирование развития политической ситуации</w:t>
            </w:r>
          </w:p>
          <w:p w14:paraId="5EF135F1" w14:textId="7A2F0987" w:rsidR="00C155AB" w:rsidRPr="00156E91" w:rsidRDefault="00C155AB" w:rsidP="00B52002">
            <w:pPr>
              <w:tabs>
                <w:tab w:val="left" w:pos="0"/>
                <w:tab w:val="left" w:pos="567"/>
              </w:tabs>
              <w:rPr>
                <w:b/>
                <w:bCs/>
              </w:rPr>
            </w:pPr>
            <w:r w:rsidRPr="00156E91">
              <w:t>Г) взаимная поддержка депутатов путём обмена голосами при принятии законодательных решений</w:t>
            </w:r>
          </w:p>
        </w:tc>
        <w:tc>
          <w:tcPr>
            <w:tcW w:w="0" w:type="auto"/>
          </w:tcPr>
          <w:p w14:paraId="6B8EC070" w14:textId="39F8E866" w:rsidR="00C155AB" w:rsidRPr="00560A06" w:rsidRDefault="00C155AB" w:rsidP="006012F9">
            <w:pPr>
              <w:jc w:val="center"/>
            </w:pPr>
            <w:r>
              <w:t>ПСК-1.1</w:t>
            </w:r>
          </w:p>
        </w:tc>
        <w:tc>
          <w:tcPr>
            <w:tcW w:w="700" w:type="dxa"/>
          </w:tcPr>
          <w:p w14:paraId="0329CBAE" w14:textId="04F596F2" w:rsidR="00C155AB" w:rsidRPr="00560A06" w:rsidRDefault="00C155AB" w:rsidP="006012F9">
            <w:pPr>
              <w:jc w:val="center"/>
            </w:pPr>
            <w:r>
              <w:t>2</w:t>
            </w:r>
          </w:p>
        </w:tc>
      </w:tr>
      <w:tr w:rsidR="00C155AB" w:rsidRPr="00560A06" w14:paraId="5E630368" w14:textId="77777777" w:rsidTr="00C155AB">
        <w:tc>
          <w:tcPr>
            <w:tcW w:w="988" w:type="dxa"/>
          </w:tcPr>
          <w:p w14:paraId="27929902" w14:textId="77777777" w:rsidR="00C155AB" w:rsidRPr="00560A06" w:rsidRDefault="00C155AB" w:rsidP="006012F9">
            <w:pPr>
              <w:numPr>
                <w:ilvl w:val="0"/>
                <w:numId w:val="17"/>
              </w:numPr>
              <w:ind w:left="0" w:firstLine="0"/>
              <w:jc w:val="center"/>
            </w:pPr>
          </w:p>
        </w:tc>
        <w:tc>
          <w:tcPr>
            <w:tcW w:w="6685" w:type="dxa"/>
          </w:tcPr>
          <w:p w14:paraId="161D8C1D" w14:textId="77777777" w:rsidR="00C155AB" w:rsidRPr="006157E5" w:rsidRDefault="00C155AB" w:rsidP="00F10BCE">
            <w:r w:rsidRPr="006157E5">
              <w:t>Каковы последствия международной трудовой миграции для страны-донора:</w:t>
            </w:r>
          </w:p>
          <w:p w14:paraId="0694E578" w14:textId="77777777" w:rsidR="00C155AB" w:rsidRPr="006157E5" w:rsidRDefault="00C155AB" w:rsidP="00F10BCE">
            <w:r w:rsidRPr="006157E5">
              <w:t>А) уменьшение безработицы;</w:t>
            </w:r>
          </w:p>
          <w:p w14:paraId="1933D129" w14:textId="77777777" w:rsidR="00C155AB" w:rsidRPr="006157E5" w:rsidRDefault="00C155AB" w:rsidP="00F10BCE">
            <w:r w:rsidRPr="006157E5">
              <w:t>Б) «утечка мозгов»;</w:t>
            </w:r>
          </w:p>
          <w:p w14:paraId="73EBDDF2" w14:textId="77777777" w:rsidR="00C155AB" w:rsidRPr="006157E5" w:rsidRDefault="00C155AB" w:rsidP="00F10BCE">
            <w:r w:rsidRPr="006157E5">
              <w:t>В) снижение в стране среднего уровня заработной платы;</w:t>
            </w:r>
          </w:p>
          <w:p w14:paraId="3E04AFA7" w14:textId="15CEA726" w:rsidR="00C155AB" w:rsidRPr="00A15ECE" w:rsidRDefault="00C155AB" w:rsidP="00A15ECE">
            <w:r w:rsidRPr="006157E5">
              <w:t>Г) увеличение объёма производства ВВП.</w:t>
            </w:r>
          </w:p>
        </w:tc>
        <w:tc>
          <w:tcPr>
            <w:tcW w:w="0" w:type="auto"/>
          </w:tcPr>
          <w:p w14:paraId="4E791A1B" w14:textId="1CF865A7" w:rsidR="00C155AB" w:rsidRDefault="00C155AB" w:rsidP="006012F9">
            <w:pPr>
              <w:jc w:val="center"/>
            </w:pPr>
            <w:r>
              <w:t>ПСК-1.1</w:t>
            </w:r>
          </w:p>
        </w:tc>
        <w:tc>
          <w:tcPr>
            <w:tcW w:w="700" w:type="dxa"/>
          </w:tcPr>
          <w:p w14:paraId="16EB5D32" w14:textId="3BF7C334" w:rsidR="00C155AB" w:rsidRDefault="00C155AB" w:rsidP="006012F9">
            <w:pPr>
              <w:jc w:val="center"/>
            </w:pPr>
            <w:r>
              <w:t>2</w:t>
            </w:r>
          </w:p>
        </w:tc>
      </w:tr>
      <w:tr w:rsidR="00C155AB" w:rsidRPr="008366C8" w14:paraId="0EA1BD7F" w14:textId="75777966" w:rsidTr="00C155AB">
        <w:tc>
          <w:tcPr>
            <w:tcW w:w="988" w:type="dxa"/>
          </w:tcPr>
          <w:p w14:paraId="06E5893D" w14:textId="77777777" w:rsidR="00C155AB" w:rsidRPr="008366C8" w:rsidRDefault="00C155AB" w:rsidP="006012F9">
            <w:pPr>
              <w:numPr>
                <w:ilvl w:val="0"/>
                <w:numId w:val="17"/>
              </w:numPr>
              <w:ind w:left="0" w:firstLine="0"/>
              <w:jc w:val="center"/>
            </w:pPr>
          </w:p>
        </w:tc>
        <w:tc>
          <w:tcPr>
            <w:tcW w:w="6685" w:type="dxa"/>
          </w:tcPr>
          <w:p w14:paraId="048BE0F4" w14:textId="77777777" w:rsidR="00C155AB" w:rsidRDefault="00C155AB" w:rsidP="00F10BCE">
            <w:r>
              <w:t>Какие  показатели используются для оценки уровня международной трудовой миграции:</w:t>
            </w:r>
          </w:p>
          <w:p w14:paraId="0541AEE9" w14:textId="77777777" w:rsidR="00C155AB" w:rsidRPr="00F10BCE" w:rsidRDefault="00C155AB" w:rsidP="00F10BCE">
            <w:r w:rsidRPr="00F10BCE">
              <w:t>А) масштабы выбытий эмигрантов;</w:t>
            </w:r>
          </w:p>
          <w:p w14:paraId="43DFD1F3" w14:textId="77777777" w:rsidR="00C155AB" w:rsidRPr="00F10BCE" w:rsidRDefault="00C155AB" w:rsidP="00F10BCE">
            <w:r w:rsidRPr="00F10BCE">
              <w:t>Б) количество денежных переводов работников-мигрантов в страну, из которой они выбыли;</w:t>
            </w:r>
          </w:p>
          <w:p w14:paraId="7C861EAE" w14:textId="77777777" w:rsidR="00C155AB" w:rsidRPr="00F10BCE" w:rsidRDefault="00C155AB" w:rsidP="00F10BCE">
            <w:r w:rsidRPr="00F10BCE">
              <w:t>В) валовая миграция;</w:t>
            </w:r>
          </w:p>
          <w:p w14:paraId="4053FD62" w14:textId="77777777" w:rsidR="00C155AB" w:rsidRPr="00F10BCE" w:rsidRDefault="00C155AB" w:rsidP="00F10BCE">
            <w:r w:rsidRPr="00F10BCE">
              <w:t>Г) масштабы прибытий иммигрантов;</w:t>
            </w:r>
          </w:p>
          <w:p w14:paraId="712C8253" w14:textId="77777777" w:rsidR="00C155AB" w:rsidRPr="00F10BCE" w:rsidRDefault="00C155AB" w:rsidP="00F10BCE">
            <w:r w:rsidRPr="00F10BCE">
              <w:t>Д) объем вывоза имущества эмигрантов из страны выбытия;</w:t>
            </w:r>
          </w:p>
          <w:p w14:paraId="2ECE94C5" w14:textId="6BD6856A" w:rsidR="00C155AB" w:rsidRPr="00F10BCE" w:rsidRDefault="00C155AB" w:rsidP="00F10BCE">
            <w:r w:rsidRPr="00F10BCE">
              <w:t>Е) сальдо миграции.</w:t>
            </w:r>
          </w:p>
        </w:tc>
        <w:tc>
          <w:tcPr>
            <w:tcW w:w="0" w:type="auto"/>
          </w:tcPr>
          <w:p w14:paraId="716D7155" w14:textId="00606DEC" w:rsidR="00C155AB" w:rsidRPr="008366C8" w:rsidRDefault="00C155AB" w:rsidP="006012F9">
            <w:pPr>
              <w:jc w:val="center"/>
            </w:pPr>
            <w:r>
              <w:t>ПСК-1.1</w:t>
            </w:r>
          </w:p>
        </w:tc>
        <w:tc>
          <w:tcPr>
            <w:tcW w:w="700" w:type="dxa"/>
          </w:tcPr>
          <w:p w14:paraId="03792352" w14:textId="5CAC69B3" w:rsidR="00C155AB" w:rsidRPr="008366C8" w:rsidRDefault="00C155AB" w:rsidP="006012F9">
            <w:pPr>
              <w:jc w:val="center"/>
            </w:pPr>
            <w:r>
              <w:t>2</w:t>
            </w:r>
          </w:p>
        </w:tc>
      </w:tr>
      <w:tr w:rsidR="00C155AB" w:rsidRPr="008366C8" w14:paraId="6E346925" w14:textId="77777777" w:rsidTr="00C155AB">
        <w:tc>
          <w:tcPr>
            <w:tcW w:w="988" w:type="dxa"/>
          </w:tcPr>
          <w:p w14:paraId="36A9246D" w14:textId="77777777" w:rsidR="00C155AB" w:rsidRPr="008366C8" w:rsidRDefault="00C155AB" w:rsidP="006012F9">
            <w:pPr>
              <w:numPr>
                <w:ilvl w:val="0"/>
                <w:numId w:val="17"/>
              </w:numPr>
              <w:ind w:left="0" w:firstLine="0"/>
              <w:jc w:val="center"/>
            </w:pPr>
          </w:p>
        </w:tc>
        <w:tc>
          <w:tcPr>
            <w:tcW w:w="6685" w:type="dxa"/>
          </w:tcPr>
          <w:p w14:paraId="66157674" w14:textId="77777777" w:rsidR="00C155AB" w:rsidRPr="006157E5" w:rsidRDefault="00C155AB" w:rsidP="00D04F67">
            <w:r w:rsidRPr="006157E5">
              <w:t>Укажите последствие международной трудовой миграции для мировой экономики в целом:</w:t>
            </w:r>
          </w:p>
          <w:p w14:paraId="606E2418" w14:textId="77777777" w:rsidR="00C155AB" w:rsidRPr="006157E5" w:rsidRDefault="00C155AB" w:rsidP="00D04F67">
            <w:pPr>
              <w:pStyle w:val="a5"/>
              <w:ind w:left="0"/>
            </w:pPr>
            <w:r w:rsidRPr="006157E5">
              <w:t xml:space="preserve">А) менее эффективное использование трудовых ресурсов за счет их </w:t>
            </w:r>
            <w:proofErr w:type="spellStart"/>
            <w:r w:rsidRPr="006157E5">
              <w:t>межстранового</w:t>
            </w:r>
            <w:proofErr w:type="spellEnd"/>
            <w:r w:rsidRPr="006157E5">
              <w:t xml:space="preserve"> перераспределения;</w:t>
            </w:r>
          </w:p>
          <w:p w14:paraId="7C6B9265" w14:textId="77777777" w:rsidR="00C155AB" w:rsidRPr="006157E5" w:rsidRDefault="00C155AB" w:rsidP="00D04F67">
            <w:pPr>
              <w:pStyle w:val="a5"/>
              <w:ind w:left="0"/>
            </w:pPr>
            <w:r w:rsidRPr="006157E5">
              <w:t>Б) повышение среднего уровня зарплаты в принимающей стране;</w:t>
            </w:r>
          </w:p>
          <w:p w14:paraId="45DC1930" w14:textId="77777777" w:rsidR="00C155AB" w:rsidRPr="006157E5" w:rsidRDefault="00C155AB" w:rsidP="00D04F67">
            <w:pPr>
              <w:pStyle w:val="a5"/>
              <w:ind w:left="0"/>
            </w:pPr>
            <w:r w:rsidRPr="006157E5">
              <w:t>В) понижение реальной заработной платы квалифицированной рабочей силы;</w:t>
            </w:r>
          </w:p>
          <w:p w14:paraId="11E744DD" w14:textId="4BCEEFF5" w:rsidR="00C155AB" w:rsidRPr="00156E91" w:rsidRDefault="00C155AB" w:rsidP="00D04F67">
            <w:pPr>
              <w:pStyle w:val="a5"/>
              <w:ind w:left="0"/>
            </w:pPr>
            <w:r w:rsidRPr="006157E5">
              <w:t>Г) перераспределение чистого экономического выигрыша между принимающ</w:t>
            </w:r>
            <w:r>
              <w:t>ей страной и страной эмиграции.</w:t>
            </w:r>
          </w:p>
        </w:tc>
        <w:tc>
          <w:tcPr>
            <w:tcW w:w="0" w:type="auto"/>
          </w:tcPr>
          <w:p w14:paraId="50FC0BBC" w14:textId="0E659755" w:rsidR="00C155AB" w:rsidRDefault="00C155AB" w:rsidP="006012F9">
            <w:pPr>
              <w:jc w:val="center"/>
            </w:pPr>
            <w:r>
              <w:t>ПСК-1.1</w:t>
            </w:r>
          </w:p>
        </w:tc>
        <w:tc>
          <w:tcPr>
            <w:tcW w:w="700" w:type="dxa"/>
          </w:tcPr>
          <w:p w14:paraId="705B00A3" w14:textId="00292713" w:rsidR="00C155AB" w:rsidRDefault="00C155AB" w:rsidP="006012F9">
            <w:pPr>
              <w:jc w:val="center"/>
            </w:pPr>
            <w:r>
              <w:t>2</w:t>
            </w:r>
          </w:p>
        </w:tc>
      </w:tr>
      <w:tr w:rsidR="00C155AB" w:rsidRPr="008366C8" w14:paraId="5509AF2B" w14:textId="594CC340" w:rsidTr="00C155AB">
        <w:tc>
          <w:tcPr>
            <w:tcW w:w="988" w:type="dxa"/>
          </w:tcPr>
          <w:p w14:paraId="48E33950" w14:textId="77777777" w:rsidR="00C155AB" w:rsidRPr="008366C8" w:rsidRDefault="00C155AB" w:rsidP="006012F9">
            <w:pPr>
              <w:numPr>
                <w:ilvl w:val="0"/>
                <w:numId w:val="17"/>
              </w:numPr>
              <w:ind w:left="0" w:firstLine="0"/>
              <w:jc w:val="center"/>
            </w:pPr>
          </w:p>
        </w:tc>
        <w:tc>
          <w:tcPr>
            <w:tcW w:w="6685" w:type="dxa"/>
          </w:tcPr>
          <w:p w14:paraId="501A9DA9" w14:textId="3A615238" w:rsidR="00C155AB" w:rsidRPr="00156E91" w:rsidRDefault="00C155AB" w:rsidP="00E85112">
            <w:pPr>
              <w:tabs>
                <w:tab w:val="left" w:pos="0"/>
                <w:tab w:val="left" w:pos="567"/>
              </w:tabs>
              <w:autoSpaceDE w:val="0"/>
              <w:autoSpaceDN w:val="0"/>
              <w:adjustRightInd w:val="0"/>
              <w:rPr>
                <w:color w:val="000000"/>
              </w:rPr>
            </w:pPr>
            <w:r w:rsidRPr="00156E91">
              <w:t>Политический консенсус представляет собой:</w:t>
            </w:r>
            <w:r w:rsidRPr="00156E91">
              <w:br/>
            </w:r>
            <w:r w:rsidRPr="00156E91">
              <w:rPr>
                <w:bCs/>
              </w:rPr>
              <w:t>A) рационально осознанное согласие на мирное сосуществование и солидарность различных политических сил для достижения общих целей</w:t>
            </w:r>
            <w:r w:rsidRPr="00156E91">
              <w:rPr>
                <w:b/>
                <w:bCs/>
              </w:rPr>
              <w:br/>
            </w:r>
            <w:r w:rsidRPr="00156E91">
              <w:t>Б) состояние взаимной терпимости граждан и общественных групп, основанной на признании значимости интересов друг друга;</w:t>
            </w:r>
            <w:r w:rsidRPr="00156E91">
              <w:br/>
              <w:t>В) компромисс, построенный на добровольном самоограничении и сдержанности сторон;</w:t>
            </w:r>
            <w:r w:rsidRPr="00156E91">
              <w:br/>
              <w:t>Г) политическое решение, достигнутое большинством голосов</w:t>
            </w:r>
          </w:p>
        </w:tc>
        <w:tc>
          <w:tcPr>
            <w:tcW w:w="0" w:type="auto"/>
          </w:tcPr>
          <w:p w14:paraId="4F7EF855" w14:textId="6A6B4BE1" w:rsidR="00C155AB" w:rsidRPr="008366C8" w:rsidRDefault="00C155AB" w:rsidP="006012F9">
            <w:pPr>
              <w:jc w:val="center"/>
            </w:pPr>
            <w:r>
              <w:t>ПСК-1.1</w:t>
            </w:r>
          </w:p>
        </w:tc>
        <w:tc>
          <w:tcPr>
            <w:tcW w:w="700" w:type="dxa"/>
          </w:tcPr>
          <w:p w14:paraId="70EB4C82" w14:textId="5D5FE32C" w:rsidR="00C155AB" w:rsidRPr="008366C8" w:rsidRDefault="00C155AB" w:rsidP="006012F9">
            <w:pPr>
              <w:jc w:val="center"/>
            </w:pPr>
            <w:r>
              <w:t>2</w:t>
            </w:r>
          </w:p>
        </w:tc>
      </w:tr>
      <w:tr w:rsidR="00C155AB" w:rsidRPr="008366C8" w14:paraId="5D8CE403" w14:textId="77777777" w:rsidTr="00C155AB">
        <w:tc>
          <w:tcPr>
            <w:tcW w:w="988" w:type="dxa"/>
          </w:tcPr>
          <w:p w14:paraId="170FAD20" w14:textId="77777777" w:rsidR="00C155AB" w:rsidRPr="008366C8" w:rsidRDefault="00C155AB" w:rsidP="006012F9">
            <w:pPr>
              <w:numPr>
                <w:ilvl w:val="0"/>
                <w:numId w:val="17"/>
              </w:numPr>
              <w:ind w:left="0" w:firstLine="0"/>
              <w:jc w:val="center"/>
            </w:pPr>
          </w:p>
        </w:tc>
        <w:tc>
          <w:tcPr>
            <w:tcW w:w="6685" w:type="dxa"/>
          </w:tcPr>
          <w:p w14:paraId="4F717180" w14:textId="077423AB" w:rsidR="00C155AB" w:rsidRPr="00156E91" w:rsidRDefault="00C155AB" w:rsidP="00082E09">
            <w:pPr>
              <w:tabs>
                <w:tab w:val="left" w:pos="0"/>
                <w:tab w:val="left" w:pos="567"/>
              </w:tabs>
              <w:autoSpaceDE w:val="0"/>
              <w:autoSpaceDN w:val="0"/>
              <w:adjustRightInd w:val="0"/>
              <w:rPr>
                <w:spacing w:val="-4"/>
              </w:rPr>
            </w:pPr>
            <w:r w:rsidRPr="00CE0BB5">
              <w:t>Как повлияет процесс иммиграции на производство в стране-реципиенте капиталоёмких и трудоёмких товаров?</w:t>
            </w:r>
          </w:p>
        </w:tc>
        <w:tc>
          <w:tcPr>
            <w:tcW w:w="0" w:type="auto"/>
          </w:tcPr>
          <w:p w14:paraId="28822439" w14:textId="314AE132" w:rsidR="00C155AB" w:rsidRDefault="00C155AB" w:rsidP="006012F9">
            <w:pPr>
              <w:jc w:val="center"/>
            </w:pPr>
            <w:r>
              <w:t>ПСК-1.1</w:t>
            </w:r>
          </w:p>
        </w:tc>
        <w:tc>
          <w:tcPr>
            <w:tcW w:w="700" w:type="dxa"/>
          </w:tcPr>
          <w:p w14:paraId="23B478D9" w14:textId="5C314902" w:rsidR="00C155AB" w:rsidRDefault="00C155AB" w:rsidP="006012F9">
            <w:pPr>
              <w:jc w:val="center"/>
            </w:pPr>
            <w:r>
              <w:t>5</w:t>
            </w:r>
          </w:p>
        </w:tc>
      </w:tr>
      <w:tr w:rsidR="00C155AB" w:rsidRPr="008366C8" w14:paraId="49B96FAD" w14:textId="0DE30467" w:rsidTr="00C155AB">
        <w:tc>
          <w:tcPr>
            <w:tcW w:w="988" w:type="dxa"/>
          </w:tcPr>
          <w:p w14:paraId="4D5DD0AD" w14:textId="77777777" w:rsidR="00C155AB" w:rsidRPr="008366C8" w:rsidRDefault="00C155AB" w:rsidP="006012F9">
            <w:pPr>
              <w:numPr>
                <w:ilvl w:val="0"/>
                <w:numId w:val="17"/>
              </w:numPr>
              <w:ind w:left="0" w:firstLine="0"/>
              <w:jc w:val="center"/>
            </w:pPr>
          </w:p>
        </w:tc>
        <w:tc>
          <w:tcPr>
            <w:tcW w:w="6685" w:type="dxa"/>
          </w:tcPr>
          <w:p w14:paraId="5E2C7F1A" w14:textId="2B5C21D2" w:rsidR="00C155AB" w:rsidRPr="003A2C94" w:rsidRDefault="00C155AB" w:rsidP="00786FE7">
            <w:pPr>
              <w:spacing w:line="360" w:lineRule="auto"/>
              <w:jc w:val="both"/>
              <w:rPr>
                <w:color w:val="000000" w:themeColor="text1"/>
                <w:shd w:val="clear" w:color="auto" w:fill="FFFFFF"/>
              </w:rPr>
            </w:pPr>
            <w:r w:rsidRPr="003A2C94">
              <w:rPr>
                <w:color w:val="000000" w:themeColor="text1"/>
                <w:shd w:val="clear" w:color="auto" w:fill="FFFFFF"/>
              </w:rPr>
              <w:t>Каковы негативные последствия миграции для стран-доноров?</w:t>
            </w:r>
          </w:p>
          <w:p w14:paraId="231B6959" w14:textId="3CDB6F24" w:rsidR="00C155AB" w:rsidRPr="00156E91" w:rsidRDefault="00C155AB" w:rsidP="00E85112">
            <w:pPr>
              <w:tabs>
                <w:tab w:val="left" w:pos="0"/>
                <w:tab w:val="left" w:pos="567"/>
              </w:tabs>
              <w:rPr>
                <w:color w:val="000000"/>
              </w:rPr>
            </w:pPr>
          </w:p>
        </w:tc>
        <w:tc>
          <w:tcPr>
            <w:tcW w:w="0" w:type="auto"/>
          </w:tcPr>
          <w:p w14:paraId="75188BD5" w14:textId="20ADFAC8" w:rsidR="00C155AB" w:rsidRPr="008366C8" w:rsidRDefault="00C155AB" w:rsidP="006012F9">
            <w:pPr>
              <w:jc w:val="center"/>
            </w:pPr>
            <w:r>
              <w:t>ПСК-1.1</w:t>
            </w:r>
          </w:p>
        </w:tc>
        <w:tc>
          <w:tcPr>
            <w:tcW w:w="700" w:type="dxa"/>
          </w:tcPr>
          <w:p w14:paraId="592C898E" w14:textId="2DC68525" w:rsidR="00C155AB" w:rsidRPr="008366C8" w:rsidRDefault="00C155AB" w:rsidP="006012F9">
            <w:pPr>
              <w:jc w:val="center"/>
            </w:pPr>
            <w:r>
              <w:t>5</w:t>
            </w:r>
          </w:p>
        </w:tc>
      </w:tr>
      <w:tr w:rsidR="00C155AB" w:rsidRPr="008366C8" w14:paraId="14D60D8F" w14:textId="1CA5F7E3" w:rsidTr="00C155AB">
        <w:tc>
          <w:tcPr>
            <w:tcW w:w="988" w:type="dxa"/>
          </w:tcPr>
          <w:p w14:paraId="5059A9F4" w14:textId="77777777" w:rsidR="00C155AB" w:rsidRPr="008366C8" w:rsidRDefault="00C155AB" w:rsidP="006012F9">
            <w:pPr>
              <w:numPr>
                <w:ilvl w:val="0"/>
                <w:numId w:val="17"/>
              </w:numPr>
              <w:ind w:left="0" w:firstLine="0"/>
              <w:jc w:val="center"/>
            </w:pPr>
          </w:p>
        </w:tc>
        <w:tc>
          <w:tcPr>
            <w:tcW w:w="6685" w:type="dxa"/>
          </w:tcPr>
          <w:p w14:paraId="1AD9CE35" w14:textId="39116728" w:rsidR="00C155AB" w:rsidRPr="00786FE7" w:rsidRDefault="00C155AB" w:rsidP="00E85112">
            <w:pPr>
              <w:tabs>
                <w:tab w:val="left" w:pos="0"/>
                <w:tab w:val="left" w:pos="567"/>
              </w:tabs>
              <w:rPr>
                <w:color w:val="000000"/>
              </w:rPr>
            </w:pPr>
            <w:r w:rsidRPr="00786FE7">
              <w:rPr>
                <w:color w:val="000000" w:themeColor="text1"/>
                <w:shd w:val="clear" w:color="auto" w:fill="FFFFFF"/>
              </w:rPr>
              <w:t>Назовите страны, которые возникли в результате иммиграции</w:t>
            </w:r>
          </w:p>
        </w:tc>
        <w:tc>
          <w:tcPr>
            <w:tcW w:w="0" w:type="auto"/>
          </w:tcPr>
          <w:p w14:paraId="1A1E3B4F" w14:textId="4D7A864C" w:rsidR="00C155AB" w:rsidRPr="008366C8" w:rsidRDefault="00C155AB" w:rsidP="006012F9">
            <w:pPr>
              <w:jc w:val="center"/>
            </w:pPr>
            <w:r>
              <w:t>ПСК-1.1</w:t>
            </w:r>
          </w:p>
        </w:tc>
        <w:tc>
          <w:tcPr>
            <w:tcW w:w="700" w:type="dxa"/>
          </w:tcPr>
          <w:p w14:paraId="26237723" w14:textId="502CC6EC" w:rsidR="00C155AB" w:rsidRPr="008366C8" w:rsidRDefault="00C155AB" w:rsidP="006012F9">
            <w:pPr>
              <w:jc w:val="center"/>
            </w:pPr>
            <w:r>
              <w:t>3</w:t>
            </w:r>
          </w:p>
        </w:tc>
      </w:tr>
      <w:tr w:rsidR="00C155AB" w:rsidRPr="008366C8" w14:paraId="4C302AB8" w14:textId="77777777" w:rsidTr="00C155AB">
        <w:tc>
          <w:tcPr>
            <w:tcW w:w="988" w:type="dxa"/>
          </w:tcPr>
          <w:p w14:paraId="50CB450D" w14:textId="77777777" w:rsidR="00C155AB" w:rsidRPr="008366C8" w:rsidRDefault="00C155AB" w:rsidP="006012F9">
            <w:pPr>
              <w:numPr>
                <w:ilvl w:val="0"/>
                <w:numId w:val="17"/>
              </w:numPr>
              <w:ind w:left="0" w:firstLine="0"/>
              <w:jc w:val="center"/>
            </w:pPr>
          </w:p>
        </w:tc>
        <w:tc>
          <w:tcPr>
            <w:tcW w:w="6685" w:type="dxa"/>
          </w:tcPr>
          <w:p w14:paraId="0C272806" w14:textId="37ECCC3B" w:rsidR="00C155AB" w:rsidRPr="00560690" w:rsidRDefault="00C155AB" w:rsidP="00560690">
            <w:pPr>
              <w:jc w:val="both"/>
              <w:rPr>
                <w:color w:val="000000" w:themeColor="text1"/>
                <w:shd w:val="clear" w:color="auto" w:fill="FFFFFF"/>
              </w:rPr>
            </w:pPr>
            <w:r>
              <w:rPr>
                <w:color w:val="000000" w:themeColor="text1"/>
                <w:shd w:val="clear" w:color="auto" w:fill="FFFFFF"/>
              </w:rPr>
              <w:t>Назовите основную</w:t>
            </w:r>
            <w:r w:rsidRPr="00560690">
              <w:rPr>
                <w:color w:val="000000" w:themeColor="text1"/>
                <w:shd w:val="clear" w:color="auto" w:fill="FFFFFF"/>
              </w:rPr>
              <w:t xml:space="preserve"> экономическ</w:t>
            </w:r>
            <w:r>
              <w:rPr>
                <w:color w:val="000000" w:themeColor="text1"/>
                <w:shd w:val="clear" w:color="auto" w:fill="FFFFFF"/>
              </w:rPr>
              <w:t>ую</w:t>
            </w:r>
            <w:r w:rsidRPr="00560690">
              <w:rPr>
                <w:color w:val="000000" w:themeColor="text1"/>
                <w:shd w:val="clear" w:color="auto" w:fill="FFFFFF"/>
              </w:rPr>
              <w:t xml:space="preserve"> причин</w:t>
            </w:r>
            <w:r>
              <w:rPr>
                <w:color w:val="000000" w:themeColor="text1"/>
                <w:shd w:val="clear" w:color="auto" w:fill="FFFFFF"/>
              </w:rPr>
              <w:t>у</w:t>
            </w:r>
            <w:r w:rsidRPr="00560690">
              <w:rPr>
                <w:color w:val="000000" w:themeColor="text1"/>
                <w:shd w:val="clear" w:color="auto" w:fill="FFFFFF"/>
              </w:rPr>
              <w:t xml:space="preserve"> международной миграции рабочей силы? </w:t>
            </w:r>
          </w:p>
          <w:p w14:paraId="2124F70A" w14:textId="5AA77FF4" w:rsidR="00C155AB" w:rsidRPr="00560690" w:rsidRDefault="00C155AB" w:rsidP="00E85112">
            <w:pPr>
              <w:tabs>
                <w:tab w:val="left" w:pos="0"/>
                <w:tab w:val="left" w:pos="567"/>
              </w:tabs>
              <w:rPr>
                <w:rStyle w:val="apple-converted-space"/>
                <w:bCs/>
                <w:shd w:val="clear" w:color="auto" w:fill="FFFFFF"/>
              </w:rPr>
            </w:pPr>
          </w:p>
        </w:tc>
        <w:tc>
          <w:tcPr>
            <w:tcW w:w="0" w:type="auto"/>
          </w:tcPr>
          <w:p w14:paraId="274E75C3" w14:textId="707F01ED" w:rsidR="00C155AB" w:rsidRDefault="00C155AB" w:rsidP="006012F9">
            <w:pPr>
              <w:jc w:val="center"/>
            </w:pPr>
            <w:r>
              <w:t>ПСК-1.1</w:t>
            </w:r>
          </w:p>
        </w:tc>
        <w:tc>
          <w:tcPr>
            <w:tcW w:w="700" w:type="dxa"/>
          </w:tcPr>
          <w:p w14:paraId="0808945B" w14:textId="294942FB" w:rsidR="00C155AB" w:rsidRDefault="00C155AB" w:rsidP="006012F9">
            <w:pPr>
              <w:jc w:val="center"/>
            </w:pPr>
            <w:r>
              <w:t>3</w:t>
            </w:r>
          </w:p>
        </w:tc>
      </w:tr>
      <w:tr w:rsidR="00C155AB" w:rsidRPr="008366C8" w14:paraId="73658CE5" w14:textId="399E51FB" w:rsidTr="00C155AB">
        <w:tc>
          <w:tcPr>
            <w:tcW w:w="988" w:type="dxa"/>
          </w:tcPr>
          <w:p w14:paraId="6EF4301B" w14:textId="77777777" w:rsidR="00C155AB" w:rsidRPr="008366C8" w:rsidRDefault="00C155AB" w:rsidP="006012F9">
            <w:pPr>
              <w:numPr>
                <w:ilvl w:val="0"/>
                <w:numId w:val="17"/>
              </w:numPr>
              <w:ind w:left="0" w:firstLine="0"/>
              <w:jc w:val="center"/>
            </w:pPr>
          </w:p>
        </w:tc>
        <w:tc>
          <w:tcPr>
            <w:tcW w:w="6685" w:type="dxa"/>
          </w:tcPr>
          <w:p w14:paraId="09CD2CB4" w14:textId="249BDFCD" w:rsidR="00C155AB" w:rsidRPr="00F26FF3" w:rsidRDefault="00C155AB" w:rsidP="00F26FF3">
            <w:pPr>
              <w:tabs>
                <w:tab w:val="left" w:pos="2205"/>
              </w:tabs>
            </w:pPr>
            <w:r>
              <w:rPr>
                <w:rStyle w:val="cskcde"/>
              </w:rPr>
              <w:t>Каким образом глобализация влияет на трудовую миграцию?</w:t>
            </w:r>
          </w:p>
        </w:tc>
        <w:tc>
          <w:tcPr>
            <w:tcW w:w="0" w:type="auto"/>
          </w:tcPr>
          <w:p w14:paraId="519F9D62" w14:textId="5379C5A7" w:rsidR="00C155AB" w:rsidRPr="008366C8" w:rsidRDefault="00C155AB" w:rsidP="006012F9">
            <w:pPr>
              <w:jc w:val="center"/>
            </w:pPr>
            <w:r>
              <w:t>ПСК-1.1</w:t>
            </w:r>
          </w:p>
        </w:tc>
        <w:tc>
          <w:tcPr>
            <w:tcW w:w="700" w:type="dxa"/>
          </w:tcPr>
          <w:p w14:paraId="09BBE2FA" w14:textId="60D823C6" w:rsidR="00C155AB" w:rsidRPr="008366C8" w:rsidRDefault="00C155AB" w:rsidP="006012F9">
            <w:pPr>
              <w:jc w:val="center"/>
            </w:pPr>
            <w:r>
              <w:t>3</w:t>
            </w:r>
          </w:p>
        </w:tc>
      </w:tr>
      <w:tr w:rsidR="00C155AB" w:rsidRPr="008366C8" w14:paraId="19096233" w14:textId="77777777" w:rsidTr="00C155AB">
        <w:tc>
          <w:tcPr>
            <w:tcW w:w="988" w:type="dxa"/>
          </w:tcPr>
          <w:p w14:paraId="0C2C8444" w14:textId="77777777" w:rsidR="00C155AB" w:rsidRPr="008366C8" w:rsidRDefault="00C155AB" w:rsidP="006012F9">
            <w:pPr>
              <w:numPr>
                <w:ilvl w:val="0"/>
                <w:numId w:val="17"/>
              </w:numPr>
              <w:ind w:left="0" w:firstLine="0"/>
              <w:jc w:val="center"/>
            </w:pPr>
          </w:p>
        </w:tc>
        <w:tc>
          <w:tcPr>
            <w:tcW w:w="6685" w:type="dxa"/>
          </w:tcPr>
          <w:p w14:paraId="22DAD110" w14:textId="79744A3E" w:rsidR="00C155AB" w:rsidRPr="00F26FF3" w:rsidRDefault="00C155AB" w:rsidP="00E85112">
            <w:pPr>
              <w:tabs>
                <w:tab w:val="left" w:pos="0"/>
                <w:tab w:val="left" w:pos="567"/>
              </w:tabs>
              <w:autoSpaceDE w:val="0"/>
              <w:autoSpaceDN w:val="0"/>
              <w:adjustRightInd w:val="0"/>
            </w:pPr>
            <w:r w:rsidRPr="00CE0BB5">
              <w:rPr>
                <w:snapToGrid w:val="0"/>
                <w:color w:val="000000"/>
              </w:rPr>
              <w:t>Могут ли транснациональные корпорации оказывать влияние на политическую ситуацию в тех государствах, в которых они размещают производственные и сбытовые базы?</w:t>
            </w:r>
          </w:p>
        </w:tc>
        <w:tc>
          <w:tcPr>
            <w:tcW w:w="0" w:type="auto"/>
          </w:tcPr>
          <w:p w14:paraId="0972F362" w14:textId="01A0685F" w:rsidR="00C155AB" w:rsidRDefault="00C155AB" w:rsidP="006012F9">
            <w:pPr>
              <w:jc w:val="center"/>
            </w:pPr>
            <w:r>
              <w:t>ПСК-1.1</w:t>
            </w:r>
          </w:p>
        </w:tc>
        <w:tc>
          <w:tcPr>
            <w:tcW w:w="700" w:type="dxa"/>
          </w:tcPr>
          <w:p w14:paraId="19EFA13D" w14:textId="4A7895C0" w:rsidR="00C155AB" w:rsidRDefault="00C155AB" w:rsidP="006012F9">
            <w:pPr>
              <w:jc w:val="center"/>
            </w:pPr>
            <w:r>
              <w:t>3</w:t>
            </w:r>
          </w:p>
        </w:tc>
      </w:tr>
      <w:tr w:rsidR="00C155AB" w:rsidRPr="008366C8" w14:paraId="1035F1BE" w14:textId="77777777" w:rsidTr="00C155AB">
        <w:tc>
          <w:tcPr>
            <w:tcW w:w="988" w:type="dxa"/>
          </w:tcPr>
          <w:p w14:paraId="21D7F285" w14:textId="77777777" w:rsidR="00C155AB" w:rsidRPr="008366C8" w:rsidRDefault="00C155AB" w:rsidP="006012F9">
            <w:pPr>
              <w:numPr>
                <w:ilvl w:val="0"/>
                <w:numId w:val="17"/>
              </w:numPr>
              <w:ind w:left="0" w:firstLine="0"/>
              <w:jc w:val="center"/>
            </w:pPr>
          </w:p>
        </w:tc>
        <w:tc>
          <w:tcPr>
            <w:tcW w:w="6685" w:type="dxa"/>
          </w:tcPr>
          <w:p w14:paraId="747FAD95" w14:textId="77AC0542" w:rsidR="00C155AB" w:rsidRPr="00156E91" w:rsidRDefault="00C155AB" w:rsidP="00E85112">
            <w:pPr>
              <w:tabs>
                <w:tab w:val="left" w:pos="0"/>
                <w:tab w:val="left" w:pos="567"/>
              </w:tabs>
              <w:autoSpaceDE w:val="0"/>
              <w:autoSpaceDN w:val="0"/>
              <w:adjustRightInd w:val="0"/>
              <w:rPr>
                <w:spacing w:val="-4"/>
                <w:sz w:val="24"/>
                <w:szCs w:val="24"/>
              </w:rPr>
            </w:pPr>
            <w:r w:rsidRPr="00D71E0E">
              <w:t xml:space="preserve">Как </w:t>
            </w:r>
            <w:proofErr w:type="spellStart"/>
            <w:r w:rsidRPr="00D71E0E">
              <w:t>цифровизация</w:t>
            </w:r>
            <w:proofErr w:type="spellEnd"/>
            <w:r w:rsidRPr="00D71E0E">
              <w:t xml:space="preserve"> влияет на взаимодейств</w:t>
            </w:r>
            <w:r>
              <w:t>ие в политической системе</w:t>
            </w:r>
            <w:r w:rsidRPr="00D71E0E">
              <w:t>?</w:t>
            </w:r>
          </w:p>
        </w:tc>
        <w:tc>
          <w:tcPr>
            <w:tcW w:w="0" w:type="auto"/>
          </w:tcPr>
          <w:p w14:paraId="01AFBB07" w14:textId="01D0A9AE" w:rsidR="00C155AB" w:rsidRDefault="00C155AB" w:rsidP="006012F9">
            <w:pPr>
              <w:jc w:val="center"/>
            </w:pPr>
            <w:r>
              <w:t>ПСК-1.1</w:t>
            </w:r>
          </w:p>
        </w:tc>
        <w:tc>
          <w:tcPr>
            <w:tcW w:w="700" w:type="dxa"/>
          </w:tcPr>
          <w:p w14:paraId="4DA6B9E2" w14:textId="77777777" w:rsidR="00C155AB" w:rsidRDefault="00C155AB" w:rsidP="006012F9">
            <w:pPr>
              <w:jc w:val="center"/>
            </w:pPr>
          </w:p>
        </w:tc>
      </w:tr>
      <w:tr w:rsidR="00C155AB" w:rsidRPr="008366C8" w14:paraId="43F69172" w14:textId="07FF4DAA" w:rsidTr="00C155AB">
        <w:tc>
          <w:tcPr>
            <w:tcW w:w="988" w:type="dxa"/>
          </w:tcPr>
          <w:p w14:paraId="0CDA8225" w14:textId="77777777" w:rsidR="00C155AB" w:rsidRPr="008366C8" w:rsidRDefault="00C155AB" w:rsidP="006012F9">
            <w:pPr>
              <w:numPr>
                <w:ilvl w:val="0"/>
                <w:numId w:val="17"/>
              </w:numPr>
              <w:ind w:left="0" w:firstLine="0"/>
              <w:jc w:val="center"/>
            </w:pPr>
          </w:p>
        </w:tc>
        <w:tc>
          <w:tcPr>
            <w:tcW w:w="6685" w:type="dxa"/>
          </w:tcPr>
          <w:p w14:paraId="35BF8535" w14:textId="575CD275" w:rsidR="00C155AB" w:rsidRPr="00156E91" w:rsidRDefault="00C155AB" w:rsidP="00E85112">
            <w:pPr>
              <w:tabs>
                <w:tab w:val="left" w:pos="0"/>
                <w:tab w:val="left" w:pos="567"/>
              </w:tabs>
              <w:autoSpaceDE w:val="0"/>
              <w:autoSpaceDN w:val="0"/>
              <w:adjustRightInd w:val="0"/>
              <w:rPr>
                <w:b/>
                <w:bCs/>
                <w:color w:val="000000"/>
              </w:rPr>
            </w:pPr>
            <w:r w:rsidRPr="00CE0BB5">
              <w:t>Опишите поведение государства как элемента системы международных отношений</w:t>
            </w:r>
          </w:p>
        </w:tc>
        <w:tc>
          <w:tcPr>
            <w:tcW w:w="0" w:type="auto"/>
          </w:tcPr>
          <w:p w14:paraId="58E0D274" w14:textId="3D0A2F49" w:rsidR="00C155AB" w:rsidRPr="008366C8" w:rsidRDefault="00C155AB" w:rsidP="006012F9">
            <w:pPr>
              <w:jc w:val="center"/>
            </w:pPr>
            <w:r>
              <w:t>ПСК-1.1</w:t>
            </w:r>
          </w:p>
        </w:tc>
        <w:tc>
          <w:tcPr>
            <w:tcW w:w="700" w:type="dxa"/>
          </w:tcPr>
          <w:p w14:paraId="6853391D" w14:textId="5EE14D2D" w:rsidR="00C155AB" w:rsidRPr="008366C8" w:rsidRDefault="00C155AB" w:rsidP="006012F9">
            <w:pPr>
              <w:jc w:val="center"/>
            </w:pPr>
            <w:r>
              <w:t>3</w:t>
            </w:r>
          </w:p>
        </w:tc>
      </w:tr>
      <w:tr w:rsidR="00C155AB" w:rsidRPr="008366C8" w14:paraId="489217E8" w14:textId="77777777" w:rsidTr="00C155AB">
        <w:tc>
          <w:tcPr>
            <w:tcW w:w="988" w:type="dxa"/>
          </w:tcPr>
          <w:p w14:paraId="3D9C1321" w14:textId="77777777" w:rsidR="00C155AB" w:rsidRPr="008366C8" w:rsidRDefault="00C155AB" w:rsidP="006012F9">
            <w:pPr>
              <w:numPr>
                <w:ilvl w:val="0"/>
                <w:numId w:val="17"/>
              </w:numPr>
              <w:ind w:left="0" w:firstLine="0"/>
              <w:jc w:val="center"/>
            </w:pPr>
          </w:p>
        </w:tc>
        <w:tc>
          <w:tcPr>
            <w:tcW w:w="6685" w:type="dxa"/>
          </w:tcPr>
          <w:p w14:paraId="2796B5E7" w14:textId="7DFEF6A4" w:rsidR="00C155AB" w:rsidRPr="00F26FF3" w:rsidRDefault="00C155AB" w:rsidP="00E85112">
            <w:pPr>
              <w:tabs>
                <w:tab w:val="left" w:pos="0"/>
                <w:tab w:val="left" w:pos="567"/>
              </w:tabs>
              <w:autoSpaceDE w:val="0"/>
              <w:autoSpaceDN w:val="0"/>
              <w:adjustRightInd w:val="0"/>
            </w:pPr>
            <w:r w:rsidRPr="00F26FF3">
              <w:rPr>
                <w:spacing w:val="-4"/>
              </w:rPr>
              <w:t xml:space="preserve">Почему </w:t>
            </w:r>
            <w:proofErr w:type="spellStart"/>
            <w:r w:rsidRPr="00F26FF3">
              <w:rPr>
                <w:spacing w:val="-4"/>
              </w:rPr>
              <w:t>Аурелио</w:t>
            </w:r>
            <w:proofErr w:type="spellEnd"/>
            <w:r w:rsidRPr="00F26FF3">
              <w:rPr>
                <w:spacing w:val="-4"/>
              </w:rPr>
              <w:t xml:space="preserve"> </w:t>
            </w:r>
            <w:proofErr w:type="spellStart"/>
            <w:r w:rsidRPr="00F26FF3">
              <w:rPr>
                <w:spacing w:val="-4"/>
              </w:rPr>
              <w:t>Печчеи</w:t>
            </w:r>
            <w:proofErr w:type="spellEnd"/>
            <w:r w:rsidRPr="00F26FF3">
              <w:rPr>
                <w:spacing w:val="-4"/>
              </w:rPr>
              <w:t xml:space="preserve"> называл суверенные государства «шаткими негодными кирпичами» международного здания?</w:t>
            </w:r>
          </w:p>
        </w:tc>
        <w:tc>
          <w:tcPr>
            <w:tcW w:w="0" w:type="auto"/>
          </w:tcPr>
          <w:p w14:paraId="66A06ED8" w14:textId="4AC4D5E7" w:rsidR="00C155AB" w:rsidRDefault="00C155AB" w:rsidP="006012F9">
            <w:pPr>
              <w:jc w:val="center"/>
            </w:pPr>
            <w:r>
              <w:t>ПСК-1.1</w:t>
            </w:r>
          </w:p>
        </w:tc>
        <w:tc>
          <w:tcPr>
            <w:tcW w:w="700" w:type="dxa"/>
          </w:tcPr>
          <w:p w14:paraId="33C9320E" w14:textId="145CBEEB" w:rsidR="00C155AB" w:rsidRDefault="00C155AB" w:rsidP="006012F9">
            <w:pPr>
              <w:jc w:val="center"/>
            </w:pPr>
            <w:r>
              <w:t>3</w:t>
            </w:r>
          </w:p>
        </w:tc>
      </w:tr>
      <w:tr w:rsidR="00C155AB" w:rsidRPr="008366C8" w14:paraId="20121383" w14:textId="77777777" w:rsidTr="00C155AB">
        <w:tc>
          <w:tcPr>
            <w:tcW w:w="988" w:type="dxa"/>
          </w:tcPr>
          <w:p w14:paraId="3AD474D7" w14:textId="77777777" w:rsidR="00C155AB" w:rsidRPr="008366C8" w:rsidRDefault="00C155AB" w:rsidP="006012F9">
            <w:pPr>
              <w:numPr>
                <w:ilvl w:val="0"/>
                <w:numId w:val="17"/>
              </w:numPr>
              <w:ind w:left="0" w:firstLine="0"/>
              <w:jc w:val="center"/>
            </w:pPr>
          </w:p>
        </w:tc>
        <w:tc>
          <w:tcPr>
            <w:tcW w:w="6685" w:type="dxa"/>
          </w:tcPr>
          <w:p w14:paraId="03931EA5" w14:textId="272E6E63" w:rsidR="00C155AB" w:rsidRPr="00156E91" w:rsidRDefault="00C155AB" w:rsidP="00E85112">
            <w:pPr>
              <w:tabs>
                <w:tab w:val="left" w:pos="0"/>
                <w:tab w:val="left" w:pos="567"/>
              </w:tabs>
              <w:autoSpaceDE w:val="0"/>
              <w:autoSpaceDN w:val="0"/>
              <w:adjustRightInd w:val="0"/>
            </w:pPr>
            <w:r w:rsidRPr="00CE0BB5">
              <w:t>Какие категории мигрантов являются в настоящее время наиболее многочисленными в Российской Федерации?</w:t>
            </w:r>
          </w:p>
        </w:tc>
        <w:tc>
          <w:tcPr>
            <w:tcW w:w="0" w:type="auto"/>
          </w:tcPr>
          <w:p w14:paraId="5540EDE2" w14:textId="4C527ACF" w:rsidR="00C155AB" w:rsidRDefault="00C155AB" w:rsidP="006012F9">
            <w:pPr>
              <w:jc w:val="center"/>
            </w:pPr>
            <w:r>
              <w:t>ПСК-1.1</w:t>
            </w:r>
          </w:p>
        </w:tc>
        <w:tc>
          <w:tcPr>
            <w:tcW w:w="700" w:type="dxa"/>
          </w:tcPr>
          <w:p w14:paraId="36F2EA44" w14:textId="4DFCB99A" w:rsidR="00C155AB" w:rsidRDefault="00C155AB" w:rsidP="006012F9">
            <w:pPr>
              <w:jc w:val="center"/>
            </w:pPr>
            <w:r>
              <w:t>3</w:t>
            </w:r>
          </w:p>
        </w:tc>
      </w:tr>
      <w:bookmarkEnd w:id="0"/>
    </w:tbl>
    <w:p w14:paraId="7C034FAA" w14:textId="454C6424" w:rsidR="00CA2043" w:rsidRDefault="00CA2043" w:rsidP="00F9669C">
      <w:pPr>
        <w:jc w:val="both"/>
        <w:rPr>
          <w:i/>
          <w:iCs/>
        </w:rPr>
      </w:pPr>
    </w:p>
    <w:p w14:paraId="1EAA81E9" w14:textId="77777777" w:rsidR="00CA2043" w:rsidRDefault="00CA2043">
      <w:pPr>
        <w:spacing w:after="160" w:line="259" w:lineRule="auto"/>
        <w:rPr>
          <w:i/>
          <w:iCs/>
        </w:rPr>
      </w:pPr>
      <w:r>
        <w:rPr>
          <w:i/>
          <w:iCs/>
        </w:rPr>
        <w:br w:type="page"/>
      </w:r>
    </w:p>
    <w:p w14:paraId="0E469067" w14:textId="7BF4E8B9" w:rsidR="00CA2043" w:rsidRPr="00CA25E1" w:rsidRDefault="00CA2043" w:rsidP="00CA2043">
      <w:pPr>
        <w:autoSpaceDE w:val="0"/>
        <w:autoSpaceDN w:val="0"/>
        <w:adjustRightInd w:val="0"/>
        <w:rPr>
          <w:sz w:val="24"/>
          <w:szCs w:val="24"/>
          <w14:ligatures w14:val="standardContextual"/>
        </w:rPr>
      </w:pPr>
      <w:r>
        <w:lastRenderedPageBreak/>
        <w:t xml:space="preserve">ПСК-1.4 </w:t>
      </w:r>
      <w:r w:rsidRPr="00CA25E1">
        <w:rPr>
          <w14:ligatures w14:val="standardContextual"/>
        </w:rPr>
        <w:t>Знание технологий моделирования социально-политических процессов в контексте глобальной политики</w:t>
      </w:r>
      <w:r>
        <w:rPr>
          <w14:ligatures w14:val="standardContextual"/>
        </w:rPr>
        <w:t>.</w:t>
      </w:r>
      <w:r>
        <w:t xml:space="preserve"> </w:t>
      </w:r>
    </w:p>
    <w:p w14:paraId="441E8135" w14:textId="77777777" w:rsidR="00CA2043" w:rsidRDefault="00CA2043" w:rsidP="00CA2043">
      <w:pPr>
        <w:jc w:val="both"/>
      </w:pPr>
    </w:p>
    <w:tbl>
      <w:tblPr>
        <w:tblW w:w="9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600" w:firstRow="0" w:lastRow="0" w:firstColumn="0" w:lastColumn="0" w:noHBand="1" w:noVBand="1"/>
      </w:tblPr>
      <w:tblGrid>
        <w:gridCol w:w="988"/>
        <w:gridCol w:w="6685"/>
        <w:gridCol w:w="1283"/>
        <w:gridCol w:w="700"/>
      </w:tblGrid>
      <w:tr w:rsidR="00C155AB" w:rsidRPr="008366C8" w14:paraId="357E04E4" w14:textId="77777777" w:rsidTr="00C155AB">
        <w:tc>
          <w:tcPr>
            <w:tcW w:w="988" w:type="dxa"/>
            <w:tcBorders>
              <w:top w:val="single" w:sz="4" w:space="0" w:color="auto"/>
            </w:tcBorders>
            <w:vAlign w:val="center"/>
          </w:tcPr>
          <w:p w14:paraId="151FC36B" w14:textId="77777777" w:rsidR="00C155AB" w:rsidRPr="008366C8" w:rsidRDefault="00C155AB" w:rsidP="00586895">
            <w:pPr>
              <w:jc w:val="center"/>
              <w:rPr>
                <w:b/>
              </w:rPr>
            </w:pPr>
            <w:r w:rsidRPr="008366C8">
              <w:rPr>
                <w:b/>
              </w:rPr>
              <w:t>Номер задания</w:t>
            </w:r>
          </w:p>
        </w:tc>
        <w:tc>
          <w:tcPr>
            <w:tcW w:w="6685" w:type="dxa"/>
            <w:tcBorders>
              <w:top w:val="single" w:sz="4" w:space="0" w:color="auto"/>
            </w:tcBorders>
            <w:vAlign w:val="center"/>
          </w:tcPr>
          <w:p w14:paraId="7E98A8C6" w14:textId="77777777" w:rsidR="00C155AB" w:rsidRPr="008366C8" w:rsidRDefault="00C155AB" w:rsidP="00586895">
            <w:pPr>
              <w:jc w:val="center"/>
              <w:rPr>
                <w:b/>
              </w:rPr>
            </w:pPr>
            <w:r w:rsidRPr="008366C8">
              <w:rPr>
                <w:b/>
              </w:rPr>
              <w:t>Содержание вопроса</w:t>
            </w:r>
          </w:p>
        </w:tc>
        <w:tc>
          <w:tcPr>
            <w:tcW w:w="0" w:type="auto"/>
            <w:tcBorders>
              <w:top w:val="single" w:sz="4" w:space="0" w:color="auto"/>
            </w:tcBorders>
            <w:vAlign w:val="center"/>
          </w:tcPr>
          <w:p w14:paraId="3F7A3F7C" w14:textId="77777777" w:rsidR="00C155AB" w:rsidRPr="008366C8" w:rsidRDefault="00C155AB" w:rsidP="00586895">
            <w:pPr>
              <w:jc w:val="center"/>
              <w:rPr>
                <w:b/>
              </w:rPr>
            </w:pPr>
            <w:bookmarkStart w:id="1" w:name="_GoBack"/>
            <w:bookmarkEnd w:id="1"/>
            <w:r w:rsidRPr="008366C8">
              <w:rPr>
                <w:b/>
              </w:rPr>
              <w:t>Компетенция</w:t>
            </w:r>
          </w:p>
        </w:tc>
        <w:tc>
          <w:tcPr>
            <w:tcW w:w="700" w:type="dxa"/>
            <w:tcBorders>
              <w:top w:val="single" w:sz="4" w:space="0" w:color="auto"/>
            </w:tcBorders>
          </w:tcPr>
          <w:p w14:paraId="4FE23E54" w14:textId="77777777" w:rsidR="00C155AB" w:rsidRPr="008366C8" w:rsidRDefault="00C155AB" w:rsidP="00586895">
            <w:pPr>
              <w:jc w:val="center"/>
              <w:rPr>
                <w:b/>
              </w:rPr>
            </w:pPr>
            <w:r>
              <w:rPr>
                <w:b/>
              </w:rPr>
              <w:t>Время ответа, мин.</w:t>
            </w:r>
          </w:p>
        </w:tc>
      </w:tr>
      <w:tr w:rsidR="00C155AB" w:rsidRPr="00560A06" w14:paraId="2E00B05B" w14:textId="77777777" w:rsidTr="00C155AB">
        <w:trPr>
          <w:trHeight w:val="310"/>
        </w:trPr>
        <w:tc>
          <w:tcPr>
            <w:tcW w:w="988" w:type="dxa"/>
          </w:tcPr>
          <w:p w14:paraId="3E8E79A4" w14:textId="77777777" w:rsidR="00C155AB" w:rsidRPr="00560A06" w:rsidRDefault="00C155AB" w:rsidP="00586895">
            <w:pPr>
              <w:numPr>
                <w:ilvl w:val="0"/>
                <w:numId w:val="17"/>
              </w:numPr>
              <w:ind w:left="0" w:firstLine="0"/>
              <w:jc w:val="center"/>
            </w:pPr>
          </w:p>
        </w:tc>
        <w:tc>
          <w:tcPr>
            <w:tcW w:w="6685" w:type="dxa"/>
          </w:tcPr>
          <w:p w14:paraId="7ADD681C" w14:textId="77777777" w:rsidR="00C155AB" w:rsidRPr="00CE34B5" w:rsidRDefault="00C155AB" w:rsidP="00586895">
            <w:pPr>
              <w:tabs>
                <w:tab w:val="left" w:pos="0"/>
                <w:tab w:val="left" w:pos="567"/>
              </w:tabs>
            </w:pPr>
            <w:r w:rsidRPr="00CE34B5">
              <w:t>К</w:t>
            </w:r>
            <w:r>
              <w:t>ак</w:t>
            </w:r>
            <w:r w:rsidRPr="00CE34B5">
              <w:t xml:space="preserve"> следует действовать государственной власти в случае инцидентов, порождённых представителями диаспоры мигрантов?</w:t>
            </w:r>
          </w:p>
          <w:p w14:paraId="1AEFEAB7" w14:textId="77777777" w:rsidR="00C155AB" w:rsidRPr="00CE34B5" w:rsidRDefault="00C155AB" w:rsidP="00586895">
            <w:pPr>
              <w:tabs>
                <w:tab w:val="left" w:pos="0"/>
                <w:tab w:val="left" w:pos="567"/>
              </w:tabs>
            </w:pPr>
            <w:r w:rsidRPr="00CE34B5">
              <w:t>А) защищать представителей диаспоры мигрантов</w:t>
            </w:r>
            <w:r>
              <w:t>;</w:t>
            </w:r>
          </w:p>
          <w:p w14:paraId="010C41BB" w14:textId="77777777" w:rsidR="00C155AB" w:rsidRDefault="00C155AB" w:rsidP="00586895">
            <w:pPr>
              <w:tabs>
                <w:tab w:val="left" w:pos="0"/>
                <w:tab w:val="left" w:pos="567"/>
              </w:tabs>
            </w:pPr>
            <w:r w:rsidRPr="00CE34B5">
              <w:t>Б) защищать коренное население;</w:t>
            </w:r>
          </w:p>
          <w:p w14:paraId="4E424ED7" w14:textId="77777777" w:rsidR="00C155AB" w:rsidRDefault="00C155AB" w:rsidP="00586895">
            <w:pPr>
              <w:tabs>
                <w:tab w:val="left" w:pos="0"/>
                <w:tab w:val="left" w:pos="567"/>
              </w:tabs>
            </w:pPr>
            <w:r>
              <w:t>В) занять позицию невмешательства в ситуацию;</w:t>
            </w:r>
          </w:p>
          <w:p w14:paraId="60D778E1" w14:textId="77777777" w:rsidR="00C155AB" w:rsidRPr="00156E91" w:rsidRDefault="00C155AB" w:rsidP="00586895">
            <w:pPr>
              <w:tabs>
                <w:tab w:val="left" w:pos="567"/>
              </w:tabs>
            </w:pPr>
            <w:r>
              <w:t>Г) выполнять функцию медиатора</w:t>
            </w:r>
          </w:p>
        </w:tc>
        <w:tc>
          <w:tcPr>
            <w:tcW w:w="0" w:type="auto"/>
          </w:tcPr>
          <w:p w14:paraId="59816A6C" w14:textId="77777777" w:rsidR="00C155AB" w:rsidRPr="00560A06" w:rsidRDefault="00C155AB" w:rsidP="00586895">
            <w:pPr>
              <w:jc w:val="center"/>
            </w:pPr>
            <w:r>
              <w:t>ПСК-1.4</w:t>
            </w:r>
          </w:p>
        </w:tc>
        <w:tc>
          <w:tcPr>
            <w:tcW w:w="700" w:type="dxa"/>
          </w:tcPr>
          <w:p w14:paraId="54DC99AF" w14:textId="77777777" w:rsidR="00C155AB" w:rsidRPr="00560A06" w:rsidRDefault="00C155AB" w:rsidP="00586895">
            <w:pPr>
              <w:jc w:val="center"/>
            </w:pPr>
            <w:r>
              <w:t>3</w:t>
            </w:r>
          </w:p>
        </w:tc>
      </w:tr>
      <w:tr w:rsidR="00C155AB" w:rsidRPr="008366C8" w14:paraId="260783E4" w14:textId="77777777" w:rsidTr="00C155AB">
        <w:tc>
          <w:tcPr>
            <w:tcW w:w="988" w:type="dxa"/>
          </w:tcPr>
          <w:p w14:paraId="6B7A6E78" w14:textId="77777777" w:rsidR="00C155AB" w:rsidRPr="008366C8" w:rsidRDefault="00C155AB" w:rsidP="00586895">
            <w:pPr>
              <w:numPr>
                <w:ilvl w:val="0"/>
                <w:numId w:val="17"/>
              </w:numPr>
              <w:ind w:left="0" w:firstLine="0"/>
              <w:jc w:val="center"/>
            </w:pPr>
          </w:p>
        </w:tc>
        <w:tc>
          <w:tcPr>
            <w:tcW w:w="6685" w:type="dxa"/>
          </w:tcPr>
          <w:p w14:paraId="52ECE283" w14:textId="77777777" w:rsidR="00C155AB" w:rsidRPr="005F4893" w:rsidRDefault="00C155AB" w:rsidP="00586895">
            <w:pPr>
              <w:jc w:val="both"/>
            </w:pPr>
            <w:r w:rsidRPr="005F4893">
              <w:t>Главной движущей силой процессов глобализации культуры и экономики является:</w:t>
            </w:r>
          </w:p>
          <w:p w14:paraId="64BA8B3D" w14:textId="77777777" w:rsidR="00C155AB" w:rsidRPr="005F4893" w:rsidRDefault="00C155AB" w:rsidP="00586895">
            <w:pPr>
              <w:jc w:val="both"/>
            </w:pPr>
            <w:r w:rsidRPr="005F4893">
              <w:t>А) Организация Объединённых Наций;</w:t>
            </w:r>
          </w:p>
          <w:p w14:paraId="637C8038" w14:textId="77777777" w:rsidR="00C155AB" w:rsidRPr="005F4893" w:rsidRDefault="00C155AB" w:rsidP="00586895">
            <w:pPr>
              <w:jc w:val="both"/>
            </w:pPr>
            <w:r w:rsidRPr="005F4893">
              <w:t>Б) государства;</w:t>
            </w:r>
          </w:p>
          <w:p w14:paraId="3A4FD51D" w14:textId="77777777" w:rsidR="00C155AB" w:rsidRPr="005F4893" w:rsidRDefault="00C155AB" w:rsidP="00586895">
            <w:pPr>
              <w:jc w:val="both"/>
            </w:pPr>
            <w:r w:rsidRPr="005F4893">
              <w:t>В) гражданское общество;</w:t>
            </w:r>
          </w:p>
          <w:p w14:paraId="23AF7B2D" w14:textId="77777777" w:rsidR="00C155AB" w:rsidRPr="005F4893" w:rsidRDefault="00C155AB" w:rsidP="00586895">
            <w:pPr>
              <w:tabs>
                <w:tab w:val="left" w:pos="567"/>
              </w:tabs>
            </w:pPr>
            <w:r w:rsidRPr="005F4893">
              <w:t>Г) транснациональные корпорации</w:t>
            </w:r>
          </w:p>
        </w:tc>
        <w:tc>
          <w:tcPr>
            <w:tcW w:w="0" w:type="auto"/>
          </w:tcPr>
          <w:p w14:paraId="2C458891" w14:textId="77777777" w:rsidR="00C155AB" w:rsidRPr="008366C8" w:rsidRDefault="00C155AB" w:rsidP="00586895">
            <w:pPr>
              <w:jc w:val="center"/>
            </w:pPr>
            <w:r>
              <w:t>ПСК-1.4</w:t>
            </w:r>
          </w:p>
        </w:tc>
        <w:tc>
          <w:tcPr>
            <w:tcW w:w="700" w:type="dxa"/>
          </w:tcPr>
          <w:p w14:paraId="0294EAFC" w14:textId="77777777" w:rsidR="00C155AB" w:rsidRPr="008366C8" w:rsidRDefault="00C155AB" w:rsidP="00586895">
            <w:pPr>
              <w:jc w:val="center"/>
            </w:pPr>
            <w:r>
              <w:t>3</w:t>
            </w:r>
          </w:p>
        </w:tc>
      </w:tr>
      <w:tr w:rsidR="00C155AB" w:rsidRPr="008366C8" w14:paraId="393BE82C" w14:textId="77777777" w:rsidTr="00C155AB">
        <w:tc>
          <w:tcPr>
            <w:tcW w:w="988" w:type="dxa"/>
          </w:tcPr>
          <w:p w14:paraId="095B7A1B" w14:textId="77777777" w:rsidR="00C155AB" w:rsidRPr="008366C8" w:rsidRDefault="00C155AB" w:rsidP="00586895">
            <w:pPr>
              <w:numPr>
                <w:ilvl w:val="0"/>
                <w:numId w:val="17"/>
              </w:numPr>
              <w:ind w:left="0" w:firstLine="0"/>
              <w:jc w:val="center"/>
            </w:pPr>
          </w:p>
        </w:tc>
        <w:tc>
          <w:tcPr>
            <w:tcW w:w="6685" w:type="dxa"/>
          </w:tcPr>
          <w:p w14:paraId="156811BD" w14:textId="77777777" w:rsidR="00C155AB" w:rsidRPr="005D599D" w:rsidRDefault="00C155AB" w:rsidP="00586895">
            <w:r w:rsidRPr="005D599D">
              <w:t xml:space="preserve">Индекс </w:t>
            </w:r>
            <w:proofErr w:type="gramStart"/>
            <w:r w:rsidRPr="005D599D">
              <w:t>глобализации  –</w:t>
            </w:r>
            <w:proofErr w:type="gramEnd"/>
            <w:r w:rsidRPr="005D599D">
              <w:t xml:space="preserve"> это:</w:t>
            </w:r>
          </w:p>
          <w:p w14:paraId="547D2E6A" w14:textId="77777777" w:rsidR="00C155AB" w:rsidRPr="005D599D" w:rsidRDefault="00C155AB" w:rsidP="00586895">
            <w:r w:rsidRPr="005D599D">
              <w:t xml:space="preserve"> А) сравнительный рейтинг различных стран мира по их ВВП на душу населения </w:t>
            </w:r>
          </w:p>
          <w:p w14:paraId="616A7F88" w14:textId="77777777" w:rsidR="00C155AB" w:rsidRPr="005D599D" w:rsidRDefault="00C155AB" w:rsidP="00586895">
            <w:pPr>
              <w:autoSpaceDE w:val="0"/>
              <w:autoSpaceDN w:val="0"/>
              <w:adjustRightInd w:val="0"/>
            </w:pPr>
            <w:r w:rsidRPr="005D599D">
              <w:t>Б) индекс сопоставления различных стран мира по глобальному рейтингу</w:t>
            </w:r>
          </w:p>
          <w:p w14:paraId="4DAB7B3E" w14:textId="77777777" w:rsidR="00C155AB" w:rsidRPr="005D599D" w:rsidRDefault="00C155AB" w:rsidP="00586895">
            <w:pPr>
              <w:rPr>
                <w:bCs/>
              </w:rPr>
            </w:pPr>
            <w:r w:rsidRPr="005D599D">
              <w:rPr>
                <w:bCs/>
              </w:rPr>
              <w:t>В) индекс, разработанный Швейцарским экономическим институтом, который измеряет уровень глобализации стран мира в экономическом, политическом и социальном измерениях</w:t>
            </w:r>
          </w:p>
          <w:p w14:paraId="46A3D682" w14:textId="77777777" w:rsidR="00C155AB" w:rsidRPr="00E07E4A" w:rsidRDefault="00C155AB" w:rsidP="00586895">
            <w:pPr>
              <w:autoSpaceDE w:val="0"/>
              <w:autoSpaceDN w:val="0"/>
              <w:adjustRightInd w:val="0"/>
              <w:rPr>
                <w:color w:val="000000"/>
              </w:rPr>
            </w:pPr>
            <w:r w:rsidRPr="005D599D">
              <w:t xml:space="preserve">Г) индекс сравнения цен на </w:t>
            </w:r>
            <w:proofErr w:type="spellStart"/>
            <w:r w:rsidRPr="005D599D">
              <w:t>бигмак</w:t>
            </w:r>
            <w:proofErr w:type="spellEnd"/>
            <w:r w:rsidRPr="005D599D">
              <w:t xml:space="preserve"> в различных странах мира</w:t>
            </w:r>
          </w:p>
        </w:tc>
        <w:tc>
          <w:tcPr>
            <w:tcW w:w="0" w:type="auto"/>
          </w:tcPr>
          <w:p w14:paraId="50AD2CEF" w14:textId="77777777" w:rsidR="00C155AB" w:rsidRPr="008366C8" w:rsidRDefault="00C155AB" w:rsidP="00586895">
            <w:pPr>
              <w:jc w:val="center"/>
            </w:pPr>
            <w:r>
              <w:t>ПСК-1.4</w:t>
            </w:r>
          </w:p>
        </w:tc>
        <w:tc>
          <w:tcPr>
            <w:tcW w:w="700" w:type="dxa"/>
          </w:tcPr>
          <w:p w14:paraId="1EA19E20" w14:textId="77777777" w:rsidR="00C155AB" w:rsidRPr="008366C8" w:rsidRDefault="00C155AB" w:rsidP="00586895">
            <w:pPr>
              <w:jc w:val="center"/>
            </w:pPr>
            <w:r>
              <w:t>2</w:t>
            </w:r>
          </w:p>
        </w:tc>
      </w:tr>
      <w:tr w:rsidR="00C155AB" w:rsidRPr="008366C8" w14:paraId="0062841F" w14:textId="77777777" w:rsidTr="00C155AB">
        <w:tc>
          <w:tcPr>
            <w:tcW w:w="988" w:type="dxa"/>
          </w:tcPr>
          <w:p w14:paraId="4A46C2D1" w14:textId="77777777" w:rsidR="00C155AB" w:rsidRPr="008366C8" w:rsidRDefault="00C155AB" w:rsidP="00586895">
            <w:pPr>
              <w:numPr>
                <w:ilvl w:val="0"/>
                <w:numId w:val="17"/>
              </w:numPr>
              <w:ind w:left="0" w:firstLine="0"/>
              <w:jc w:val="center"/>
            </w:pPr>
          </w:p>
        </w:tc>
        <w:tc>
          <w:tcPr>
            <w:tcW w:w="6685" w:type="dxa"/>
          </w:tcPr>
          <w:p w14:paraId="17AC95CF" w14:textId="77777777" w:rsidR="00C155AB" w:rsidRPr="007459F3" w:rsidRDefault="00C155AB" w:rsidP="00586895">
            <w:pPr>
              <w:jc w:val="both"/>
            </w:pPr>
            <w:r w:rsidRPr="007459F3">
              <w:t>Вариант аккультурации, в ходе которого человек полностью принимает ценности и нормы новой культуры, отказываясь при этом от норм и ценностей своей культуры, называют</w:t>
            </w:r>
          </w:p>
          <w:p w14:paraId="52FBDD6C" w14:textId="77777777" w:rsidR="00C155AB" w:rsidRPr="007459F3" w:rsidRDefault="00C155AB" w:rsidP="00586895">
            <w:pPr>
              <w:jc w:val="both"/>
            </w:pPr>
            <w:r w:rsidRPr="007459F3">
              <w:t>А) сегрегация;</w:t>
            </w:r>
          </w:p>
          <w:p w14:paraId="236A4D0E" w14:textId="77777777" w:rsidR="00C155AB" w:rsidRPr="007459F3" w:rsidRDefault="00C155AB" w:rsidP="00586895">
            <w:pPr>
              <w:jc w:val="both"/>
            </w:pPr>
            <w:r w:rsidRPr="007459F3">
              <w:t>Б) интеграция;</w:t>
            </w:r>
          </w:p>
          <w:p w14:paraId="401ADD3D" w14:textId="77777777" w:rsidR="00C155AB" w:rsidRPr="007459F3" w:rsidRDefault="00C155AB" w:rsidP="00586895">
            <w:pPr>
              <w:jc w:val="both"/>
            </w:pPr>
            <w:r w:rsidRPr="007459F3">
              <w:t>В) ассимиляция;</w:t>
            </w:r>
          </w:p>
          <w:p w14:paraId="61A64E1E" w14:textId="77777777" w:rsidR="00C155AB" w:rsidRPr="007459F3" w:rsidRDefault="00C155AB" w:rsidP="00586895">
            <w:pPr>
              <w:rPr>
                <w:spacing w:val="-4"/>
              </w:rPr>
            </w:pPr>
            <w:r w:rsidRPr="007459F3">
              <w:t xml:space="preserve">Г) </w:t>
            </w:r>
            <w:proofErr w:type="spellStart"/>
            <w:r w:rsidRPr="007459F3">
              <w:t>маргинализация</w:t>
            </w:r>
            <w:proofErr w:type="spellEnd"/>
          </w:p>
        </w:tc>
        <w:tc>
          <w:tcPr>
            <w:tcW w:w="0" w:type="auto"/>
          </w:tcPr>
          <w:p w14:paraId="643661DC" w14:textId="77777777" w:rsidR="00C155AB" w:rsidRDefault="00C155AB" w:rsidP="00586895">
            <w:pPr>
              <w:jc w:val="center"/>
            </w:pPr>
            <w:r>
              <w:t>ПСК-1.4</w:t>
            </w:r>
          </w:p>
        </w:tc>
        <w:tc>
          <w:tcPr>
            <w:tcW w:w="700" w:type="dxa"/>
          </w:tcPr>
          <w:p w14:paraId="155531C1" w14:textId="77777777" w:rsidR="00C155AB" w:rsidRPr="008366C8" w:rsidRDefault="00C155AB" w:rsidP="00586895">
            <w:pPr>
              <w:jc w:val="center"/>
            </w:pPr>
            <w:r>
              <w:t>2</w:t>
            </w:r>
          </w:p>
        </w:tc>
      </w:tr>
      <w:tr w:rsidR="00C155AB" w:rsidRPr="008366C8" w14:paraId="0D68E0FC" w14:textId="77777777" w:rsidTr="00C155AB">
        <w:tc>
          <w:tcPr>
            <w:tcW w:w="988" w:type="dxa"/>
          </w:tcPr>
          <w:p w14:paraId="5E7345EB" w14:textId="77777777" w:rsidR="00C155AB" w:rsidRPr="008366C8" w:rsidRDefault="00C155AB" w:rsidP="00586895">
            <w:pPr>
              <w:numPr>
                <w:ilvl w:val="0"/>
                <w:numId w:val="17"/>
              </w:numPr>
              <w:ind w:left="0" w:firstLine="0"/>
              <w:jc w:val="center"/>
            </w:pPr>
          </w:p>
        </w:tc>
        <w:tc>
          <w:tcPr>
            <w:tcW w:w="6685" w:type="dxa"/>
          </w:tcPr>
          <w:p w14:paraId="074E2C1B" w14:textId="77777777" w:rsidR="00C155AB" w:rsidRPr="00246B1D" w:rsidRDefault="00C155AB" w:rsidP="00586895">
            <w:r w:rsidRPr="00246B1D">
              <w:t>Что является ключевым препятствием для осуществления эффективной профессиональной коммуни</w:t>
            </w:r>
            <w:r>
              <w:t xml:space="preserve">кации в </w:t>
            </w:r>
            <w:proofErr w:type="spellStart"/>
            <w:r>
              <w:t>мультикультурной</w:t>
            </w:r>
            <w:proofErr w:type="spellEnd"/>
            <w:r>
              <w:t xml:space="preserve"> среде?</w:t>
            </w:r>
          </w:p>
          <w:p w14:paraId="5CFEC09A" w14:textId="77777777" w:rsidR="00C155AB" w:rsidRDefault="00C155AB" w:rsidP="00586895">
            <w:r w:rsidRPr="00246B1D">
              <w:t>А) особенности менталитета</w:t>
            </w:r>
          </w:p>
          <w:p w14:paraId="342FC803" w14:textId="77777777" w:rsidR="00C155AB" w:rsidRPr="00246B1D" w:rsidRDefault="00C155AB" w:rsidP="00586895">
            <w:r>
              <w:t xml:space="preserve">Б) </w:t>
            </w:r>
            <w:r w:rsidRPr="00246B1D">
              <w:t>языковой барьер</w:t>
            </w:r>
          </w:p>
          <w:p w14:paraId="2818DC6E" w14:textId="77777777" w:rsidR="00C155AB" w:rsidRPr="00246B1D" w:rsidRDefault="00C155AB" w:rsidP="00586895">
            <w:r>
              <w:t>В</w:t>
            </w:r>
            <w:r w:rsidRPr="00246B1D">
              <w:t>) конкурентные (конфликтные) межличностные отношения</w:t>
            </w:r>
          </w:p>
          <w:p w14:paraId="5CCD2A6C" w14:textId="77777777" w:rsidR="00C155AB" w:rsidRPr="00246B1D" w:rsidRDefault="00C155AB" w:rsidP="00586895">
            <w:r>
              <w:t>Г</w:t>
            </w:r>
            <w:r w:rsidRPr="00246B1D">
              <w:t>) различия в привычках</w:t>
            </w:r>
          </w:p>
        </w:tc>
        <w:tc>
          <w:tcPr>
            <w:tcW w:w="0" w:type="auto"/>
          </w:tcPr>
          <w:p w14:paraId="548CED57" w14:textId="77777777" w:rsidR="00C155AB" w:rsidRDefault="00C155AB" w:rsidP="00586895">
            <w:pPr>
              <w:jc w:val="center"/>
            </w:pPr>
            <w:r>
              <w:t>ПСК-1.4</w:t>
            </w:r>
          </w:p>
        </w:tc>
        <w:tc>
          <w:tcPr>
            <w:tcW w:w="700" w:type="dxa"/>
          </w:tcPr>
          <w:p w14:paraId="3D7A06EF" w14:textId="77777777" w:rsidR="00C155AB" w:rsidRPr="008366C8" w:rsidRDefault="00C155AB" w:rsidP="00586895">
            <w:pPr>
              <w:jc w:val="center"/>
            </w:pPr>
            <w:r>
              <w:t>2</w:t>
            </w:r>
          </w:p>
        </w:tc>
      </w:tr>
      <w:tr w:rsidR="00C155AB" w:rsidRPr="00560A06" w14:paraId="0F01E75B" w14:textId="77777777" w:rsidTr="00C155AB">
        <w:tc>
          <w:tcPr>
            <w:tcW w:w="988" w:type="dxa"/>
          </w:tcPr>
          <w:p w14:paraId="0B8BD514" w14:textId="77777777" w:rsidR="00C155AB" w:rsidRPr="00560A06" w:rsidRDefault="00C155AB" w:rsidP="00586895">
            <w:pPr>
              <w:numPr>
                <w:ilvl w:val="0"/>
                <w:numId w:val="17"/>
              </w:numPr>
              <w:ind w:left="0" w:firstLine="0"/>
              <w:jc w:val="center"/>
            </w:pPr>
          </w:p>
        </w:tc>
        <w:tc>
          <w:tcPr>
            <w:tcW w:w="6685" w:type="dxa"/>
          </w:tcPr>
          <w:p w14:paraId="0E7A1638" w14:textId="77777777" w:rsidR="00C155AB" w:rsidRPr="00154ED9" w:rsidRDefault="00C155AB" w:rsidP="00586895">
            <w:pPr>
              <w:jc w:val="both"/>
            </w:pPr>
            <w:r w:rsidRPr="00154ED9">
              <w:t>Вариант аккультурации, в коде которого происходит идентификация индивида как с родной, так и с новой культурой, называют:</w:t>
            </w:r>
          </w:p>
          <w:p w14:paraId="7CB30D6D" w14:textId="77777777" w:rsidR="00C155AB" w:rsidRPr="00154ED9" w:rsidRDefault="00C155AB" w:rsidP="00586895">
            <w:pPr>
              <w:jc w:val="both"/>
            </w:pPr>
            <w:r w:rsidRPr="00154ED9">
              <w:t>А) сегрегация;</w:t>
            </w:r>
          </w:p>
          <w:p w14:paraId="7C16F971" w14:textId="77777777" w:rsidR="00C155AB" w:rsidRPr="00154ED9" w:rsidRDefault="00C155AB" w:rsidP="00586895">
            <w:pPr>
              <w:jc w:val="both"/>
            </w:pPr>
            <w:r w:rsidRPr="00154ED9">
              <w:t>Б) интеграция;</w:t>
            </w:r>
          </w:p>
          <w:p w14:paraId="186C6528" w14:textId="77777777" w:rsidR="00C155AB" w:rsidRPr="00154ED9" w:rsidRDefault="00C155AB" w:rsidP="00586895">
            <w:pPr>
              <w:jc w:val="both"/>
            </w:pPr>
            <w:r w:rsidRPr="00154ED9">
              <w:t>В) ассимиляция;</w:t>
            </w:r>
          </w:p>
          <w:p w14:paraId="117161D0" w14:textId="77777777" w:rsidR="00C155AB" w:rsidRPr="00154ED9" w:rsidRDefault="00C155AB" w:rsidP="00586895">
            <w:pPr>
              <w:tabs>
                <w:tab w:val="left" w:pos="0"/>
                <w:tab w:val="left" w:pos="567"/>
              </w:tabs>
            </w:pPr>
            <w:r w:rsidRPr="00154ED9">
              <w:t xml:space="preserve">Г) </w:t>
            </w:r>
            <w:proofErr w:type="spellStart"/>
            <w:r w:rsidRPr="00154ED9">
              <w:t>маргинализация</w:t>
            </w:r>
            <w:proofErr w:type="spellEnd"/>
            <w:r w:rsidRPr="00154ED9">
              <w:t>.</w:t>
            </w:r>
          </w:p>
        </w:tc>
        <w:tc>
          <w:tcPr>
            <w:tcW w:w="0" w:type="auto"/>
          </w:tcPr>
          <w:p w14:paraId="409EB765" w14:textId="77777777" w:rsidR="00C155AB" w:rsidRPr="00560A06" w:rsidRDefault="00C155AB" w:rsidP="00586895">
            <w:pPr>
              <w:jc w:val="center"/>
            </w:pPr>
            <w:r>
              <w:t>ПСК-1.4</w:t>
            </w:r>
          </w:p>
        </w:tc>
        <w:tc>
          <w:tcPr>
            <w:tcW w:w="700" w:type="dxa"/>
          </w:tcPr>
          <w:p w14:paraId="23EE7B6E" w14:textId="77777777" w:rsidR="00C155AB" w:rsidRPr="00560A06" w:rsidRDefault="00C155AB" w:rsidP="00586895">
            <w:pPr>
              <w:jc w:val="center"/>
            </w:pPr>
            <w:r>
              <w:t>2</w:t>
            </w:r>
          </w:p>
        </w:tc>
      </w:tr>
      <w:tr w:rsidR="00C155AB" w:rsidRPr="00560A06" w14:paraId="2539D64C" w14:textId="77777777" w:rsidTr="00C155AB">
        <w:tc>
          <w:tcPr>
            <w:tcW w:w="988" w:type="dxa"/>
          </w:tcPr>
          <w:p w14:paraId="571550F8" w14:textId="77777777" w:rsidR="00C155AB" w:rsidRPr="00560A06" w:rsidRDefault="00C155AB" w:rsidP="00586895">
            <w:pPr>
              <w:numPr>
                <w:ilvl w:val="0"/>
                <w:numId w:val="17"/>
              </w:numPr>
              <w:ind w:left="0" w:firstLine="0"/>
              <w:jc w:val="center"/>
            </w:pPr>
          </w:p>
        </w:tc>
        <w:tc>
          <w:tcPr>
            <w:tcW w:w="6685" w:type="dxa"/>
          </w:tcPr>
          <w:p w14:paraId="67D01BCC" w14:textId="77777777" w:rsidR="00C155AB" w:rsidRPr="0003513C" w:rsidRDefault="00C155AB" w:rsidP="00586895">
            <w:r w:rsidRPr="0003513C">
              <w:t>Назовите фактор, наиболее сильно влияющий на эффективно</w:t>
            </w:r>
            <w:r>
              <w:t>сть осуществления международного взаимодействия</w:t>
            </w:r>
            <w:r w:rsidRPr="0003513C">
              <w:t xml:space="preserve">: </w:t>
            </w:r>
          </w:p>
          <w:p w14:paraId="35C75BEB" w14:textId="77777777" w:rsidR="00C155AB" w:rsidRPr="0003513C" w:rsidRDefault="00C155AB" w:rsidP="00586895">
            <w:r w:rsidRPr="0003513C">
              <w:t>А) географический ландшафт;</w:t>
            </w:r>
          </w:p>
          <w:p w14:paraId="3C1E150C" w14:textId="77777777" w:rsidR="00C155AB" w:rsidRPr="0003513C" w:rsidRDefault="00C155AB" w:rsidP="00586895">
            <w:r w:rsidRPr="0003513C">
              <w:t>Б) качество управления межкультурными коммуникациями</w:t>
            </w:r>
          </w:p>
          <w:p w14:paraId="691A3C8E" w14:textId="77777777" w:rsidR="00C155AB" w:rsidRPr="0003513C" w:rsidRDefault="00C155AB" w:rsidP="00586895">
            <w:r w:rsidRPr="0003513C">
              <w:t>В) климатические условия;</w:t>
            </w:r>
          </w:p>
          <w:p w14:paraId="2E921391" w14:textId="77777777" w:rsidR="00C155AB" w:rsidRPr="0003513C" w:rsidRDefault="00C155AB" w:rsidP="00586895">
            <w:r w:rsidRPr="0003513C">
              <w:t>Г) технологические условия.</w:t>
            </w:r>
          </w:p>
        </w:tc>
        <w:tc>
          <w:tcPr>
            <w:tcW w:w="0" w:type="auto"/>
          </w:tcPr>
          <w:p w14:paraId="1C167DF1" w14:textId="77777777" w:rsidR="00C155AB" w:rsidRDefault="00C155AB" w:rsidP="00586895">
            <w:pPr>
              <w:jc w:val="center"/>
            </w:pPr>
            <w:r>
              <w:t>ПСК-1.4</w:t>
            </w:r>
          </w:p>
        </w:tc>
        <w:tc>
          <w:tcPr>
            <w:tcW w:w="700" w:type="dxa"/>
          </w:tcPr>
          <w:p w14:paraId="25EA3682" w14:textId="77777777" w:rsidR="00C155AB" w:rsidRDefault="00C155AB" w:rsidP="00586895">
            <w:pPr>
              <w:jc w:val="center"/>
            </w:pPr>
            <w:r>
              <w:t>2</w:t>
            </w:r>
          </w:p>
        </w:tc>
      </w:tr>
      <w:tr w:rsidR="00C155AB" w:rsidRPr="008366C8" w14:paraId="4F367D52" w14:textId="77777777" w:rsidTr="00C155AB">
        <w:trPr>
          <w:trHeight w:val="264"/>
        </w:trPr>
        <w:tc>
          <w:tcPr>
            <w:tcW w:w="988" w:type="dxa"/>
          </w:tcPr>
          <w:p w14:paraId="36DED682" w14:textId="77777777" w:rsidR="00C155AB" w:rsidRPr="008366C8" w:rsidRDefault="00C155AB" w:rsidP="00586895">
            <w:pPr>
              <w:numPr>
                <w:ilvl w:val="0"/>
                <w:numId w:val="17"/>
              </w:numPr>
              <w:ind w:left="0" w:firstLine="0"/>
              <w:jc w:val="center"/>
            </w:pPr>
          </w:p>
        </w:tc>
        <w:tc>
          <w:tcPr>
            <w:tcW w:w="6685" w:type="dxa"/>
          </w:tcPr>
          <w:p w14:paraId="1DD81C36" w14:textId="77777777" w:rsidR="00C155AB" w:rsidRPr="00761885" w:rsidRDefault="00C155AB" w:rsidP="00586895">
            <w:r w:rsidRPr="00761885">
              <w:t>Укажите, на какой ступени интеграции вводятся общие правила не только для взаимной торговли товарами и услугами, но и для международного движения факторов производства:</w:t>
            </w:r>
          </w:p>
          <w:p w14:paraId="06BEF513" w14:textId="77777777" w:rsidR="00C155AB" w:rsidRPr="00761885" w:rsidRDefault="00C155AB" w:rsidP="00586895">
            <w:r w:rsidRPr="00761885">
              <w:t>А) таможенный союз</w:t>
            </w:r>
          </w:p>
          <w:p w14:paraId="66CC88E1" w14:textId="77777777" w:rsidR="00C155AB" w:rsidRPr="00761885" w:rsidRDefault="00C155AB" w:rsidP="00586895">
            <w:r w:rsidRPr="00761885">
              <w:t>Б) зона свободной торговли</w:t>
            </w:r>
          </w:p>
          <w:p w14:paraId="4FAC1BAB" w14:textId="77777777" w:rsidR="00C155AB" w:rsidRPr="00761885" w:rsidRDefault="00C155AB" w:rsidP="00586895">
            <w:r w:rsidRPr="00761885">
              <w:t>В) экономический союз</w:t>
            </w:r>
          </w:p>
          <w:p w14:paraId="18AE5999" w14:textId="77777777" w:rsidR="00C155AB" w:rsidRPr="00761885" w:rsidRDefault="00C155AB" w:rsidP="00586895">
            <w:r w:rsidRPr="00761885">
              <w:t>Г) общий рынок.</w:t>
            </w:r>
          </w:p>
        </w:tc>
        <w:tc>
          <w:tcPr>
            <w:tcW w:w="0" w:type="auto"/>
          </w:tcPr>
          <w:p w14:paraId="412347C0" w14:textId="77777777" w:rsidR="00C155AB" w:rsidRPr="008366C8" w:rsidRDefault="00C155AB" w:rsidP="00586895">
            <w:pPr>
              <w:jc w:val="center"/>
            </w:pPr>
            <w:r>
              <w:t>ПСК-1.4</w:t>
            </w:r>
          </w:p>
        </w:tc>
        <w:tc>
          <w:tcPr>
            <w:tcW w:w="700" w:type="dxa"/>
          </w:tcPr>
          <w:p w14:paraId="0184657F" w14:textId="77777777" w:rsidR="00C155AB" w:rsidRPr="008366C8" w:rsidRDefault="00C155AB" w:rsidP="00586895">
            <w:pPr>
              <w:jc w:val="center"/>
            </w:pPr>
            <w:r>
              <w:t>2</w:t>
            </w:r>
          </w:p>
        </w:tc>
      </w:tr>
      <w:tr w:rsidR="00C155AB" w:rsidRPr="008366C8" w14:paraId="423741F6" w14:textId="77777777" w:rsidTr="00C155AB">
        <w:tc>
          <w:tcPr>
            <w:tcW w:w="988" w:type="dxa"/>
          </w:tcPr>
          <w:p w14:paraId="787297DE" w14:textId="77777777" w:rsidR="00C155AB" w:rsidRPr="008366C8" w:rsidRDefault="00C155AB" w:rsidP="00586895">
            <w:pPr>
              <w:numPr>
                <w:ilvl w:val="0"/>
                <w:numId w:val="17"/>
              </w:numPr>
              <w:ind w:left="0" w:firstLine="0"/>
              <w:jc w:val="center"/>
            </w:pPr>
          </w:p>
        </w:tc>
        <w:tc>
          <w:tcPr>
            <w:tcW w:w="6685" w:type="dxa"/>
          </w:tcPr>
          <w:p w14:paraId="5F390639" w14:textId="77777777" w:rsidR="00C155AB" w:rsidRPr="00F27D53" w:rsidRDefault="00C155AB" w:rsidP="00586895">
            <w:pPr>
              <w:pStyle w:val="a5"/>
              <w:ind w:left="0"/>
              <w:rPr>
                <w:spacing w:val="-4"/>
              </w:rPr>
            </w:pPr>
            <w:r w:rsidRPr="00F27D53">
              <w:rPr>
                <w:spacing w:val="-4"/>
              </w:rPr>
              <w:t>Допустимое состояние среды обитания означает</w:t>
            </w:r>
          </w:p>
          <w:p w14:paraId="29B0AC2C" w14:textId="77777777" w:rsidR="00C155AB" w:rsidRPr="00F27D53" w:rsidRDefault="00C155AB" w:rsidP="00586895">
            <w:pPr>
              <w:pStyle w:val="a5"/>
              <w:ind w:left="0"/>
            </w:pPr>
            <w:r w:rsidRPr="00F27D53">
              <w:t>А) разрешение на складирование отходов</w:t>
            </w:r>
          </w:p>
          <w:p w14:paraId="79C9EA4C" w14:textId="77777777" w:rsidR="00C155AB" w:rsidRPr="00F27D53" w:rsidRDefault="00C155AB" w:rsidP="00586895">
            <w:pPr>
              <w:pStyle w:val="a5"/>
              <w:ind w:left="0"/>
            </w:pPr>
            <w:r w:rsidRPr="00F27D53">
              <w:t>Б) возможность беспрепятственного перемещения людей</w:t>
            </w:r>
          </w:p>
          <w:p w14:paraId="522E6F67" w14:textId="77777777" w:rsidR="00C155AB" w:rsidRPr="00F27D53" w:rsidRDefault="00C155AB" w:rsidP="00586895">
            <w:pPr>
              <w:pStyle w:val="a5"/>
              <w:ind w:left="0"/>
            </w:pPr>
            <w:r w:rsidRPr="00F27D53">
              <w:t>В) возможность нормальной жизнедеятельности человека</w:t>
            </w:r>
          </w:p>
          <w:p w14:paraId="5A749DC1" w14:textId="77777777" w:rsidR="00C155AB" w:rsidRPr="00F27D53" w:rsidRDefault="00C155AB" w:rsidP="00586895">
            <w:pPr>
              <w:pStyle w:val="a5"/>
              <w:ind w:left="0"/>
            </w:pPr>
            <w:r w:rsidRPr="00F27D53">
              <w:t>Г) разрешение на расширение хозяйственной деятельности</w:t>
            </w:r>
          </w:p>
        </w:tc>
        <w:tc>
          <w:tcPr>
            <w:tcW w:w="0" w:type="auto"/>
          </w:tcPr>
          <w:p w14:paraId="6F7E3C81" w14:textId="77777777" w:rsidR="00C155AB" w:rsidRDefault="00C155AB" w:rsidP="00586895">
            <w:pPr>
              <w:jc w:val="center"/>
            </w:pPr>
            <w:r>
              <w:t>ПСК-1.4</w:t>
            </w:r>
          </w:p>
        </w:tc>
        <w:tc>
          <w:tcPr>
            <w:tcW w:w="700" w:type="dxa"/>
          </w:tcPr>
          <w:p w14:paraId="58E41CF1" w14:textId="77777777" w:rsidR="00C155AB" w:rsidRDefault="00C155AB" w:rsidP="00586895">
            <w:pPr>
              <w:jc w:val="center"/>
            </w:pPr>
            <w:r>
              <w:t>2</w:t>
            </w:r>
          </w:p>
        </w:tc>
      </w:tr>
      <w:tr w:rsidR="00C155AB" w:rsidRPr="008366C8" w14:paraId="659C944C" w14:textId="77777777" w:rsidTr="00C155AB">
        <w:tc>
          <w:tcPr>
            <w:tcW w:w="988" w:type="dxa"/>
          </w:tcPr>
          <w:p w14:paraId="5CEA503C" w14:textId="77777777" w:rsidR="00C155AB" w:rsidRPr="008366C8" w:rsidRDefault="00C155AB" w:rsidP="00586895">
            <w:pPr>
              <w:numPr>
                <w:ilvl w:val="0"/>
                <w:numId w:val="17"/>
              </w:numPr>
              <w:ind w:left="0" w:firstLine="0"/>
              <w:jc w:val="center"/>
            </w:pPr>
          </w:p>
        </w:tc>
        <w:tc>
          <w:tcPr>
            <w:tcW w:w="6685" w:type="dxa"/>
          </w:tcPr>
          <w:p w14:paraId="2414EDC8" w14:textId="77777777" w:rsidR="00C155AB" w:rsidRPr="002A5D32" w:rsidRDefault="00C155AB" w:rsidP="00586895">
            <w:pPr>
              <w:tabs>
                <w:tab w:val="left" w:pos="0"/>
                <w:tab w:val="left" w:pos="567"/>
              </w:tabs>
              <w:autoSpaceDE w:val="0"/>
              <w:autoSpaceDN w:val="0"/>
              <w:adjustRightInd w:val="0"/>
              <w:rPr>
                <w:rStyle w:val="aspan"/>
              </w:rPr>
            </w:pPr>
            <w:r w:rsidRPr="002A5D32">
              <w:rPr>
                <w:rStyle w:val="aspan"/>
              </w:rPr>
              <w:t>Игнорирование принципа исторической справедливости</w:t>
            </w:r>
          </w:p>
          <w:p w14:paraId="51F2DF48" w14:textId="77777777" w:rsidR="00C155AB" w:rsidRPr="002A5D32" w:rsidRDefault="00C155AB" w:rsidP="00586895">
            <w:pPr>
              <w:tabs>
                <w:tab w:val="left" w:pos="0"/>
                <w:tab w:val="left" w:pos="567"/>
              </w:tabs>
              <w:autoSpaceDE w:val="0"/>
              <w:autoSpaceDN w:val="0"/>
              <w:adjustRightInd w:val="0"/>
            </w:pPr>
            <w:r w:rsidRPr="002A5D32">
              <w:t>А) повышает качество жизни граждан</w:t>
            </w:r>
          </w:p>
          <w:p w14:paraId="6D6CADE3" w14:textId="77777777" w:rsidR="00C155AB" w:rsidRPr="002A5D32" w:rsidRDefault="00C155AB" w:rsidP="00586895">
            <w:pPr>
              <w:tabs>
                <w:tab w:val="left" w:pos="0"/>
                <w:tab w:val="left" w:pos="567"/>
              </w:tabs>
              <w:autoSpaceDE w:val="0"/>
              <w:autoSpaceDN w:val="0"/>
              <w:adjustRightInd w:val="0"/>
            </w:pPr>
            <w:r w:rsidRPr="002A5D32">
              <w:t>Б) никак не влияет на функционирование социально-политических институтов</w:t>
            </w:r>
          </w:p>
          <w:p w14:paraId="7D57CA68" w14:textId="77777777" w:rsidR="00C155AB" w:rsidRPr="002A5D32" w:rsidRDefault="00C155AB" w:rsidP="00586895">
            <w:pPr>
              <w:tabs>
                <w:tab w:val="left" w:pos="0"/>
                <w:tab w:val="left" w:pos="567"/>
              </w:tabs>
              <w:autoSpaceDE w:val="0"/>
              <w:autoSpaceDN w:val="0"/>
              <w:adjustRightInd w:val="0"/>
            </w:pPr>
            <w:r w:rsidRPr="002A5D32">
              <w:t>В) является залогом успеха политического деятеля</w:t>
            </w:r>
          </w:p>
          <w:p w14:paraId="2BFCFC2E" w14:textId="77777777" w:rsidR="00C155AB" w:rsidRPr="002A5D32" w:rsidRDefault="00C155AB" w:rsidP="00586895">
            <w:pPr>
              <w:tabs>
                <w:tab w:val="left" w:pos="0"/>
                <w:tab w:val="left" w:pos="567"/>
              </w:tabs>
              <w:autoSpaceDE w:val="0"/>
              <w:autoSpaceDN w:val="0"/>
              <w:adjustRightInd w:val="0"/>
              <w:rPr>
                <w:color w:val="000000"/>
              </w:rPr>
            </w:pPr>
            <w:r w:rsidRPr="002A5D32">
              <w:t>Г) приводит к потере устойчивости социально-политических институтов</w:t>
            </w:r>
          </w:p>
        </w:tc>
        <w:tc>
          <w:tcPr>
            <w:tcW w:w="0" w:type="auto"/>
          </w:tcPr>
          <w:p w14:paraId="32F6577B" w14:textId="77777777" w:rsidR="00C155AB" w:rsidRPr="008366C8" w:rsidRDefault="00C155AB" w:rsidP="00586895">
            <w:pPr>
              <w:jc w:val="center"/>
            </w:pPr>
            <w:r>
              <w:t>ПСК-1.4</w:t>
            </w:r>
          </w:p>
        </w:tc>
        <w:tc>
          <w:tcPr>
            <w:tcW w:w="700" w:type="dxa"/>
          </w:tcPr>
          <w:p w14:paraId="2F86E8C5" w14:textId="77777777" w:rsidR="00C155AB" w:rsidRPr="008366C8" w:rsidRDefault="00C155AB" w:rsidP="00586895">
            <w:pPr>
              <w:jc w:val="center"/>
            </w:pPr>
            <w:r>
              <w:t>2</w:t>
            </w:r>
          </w:p>
        </w:tc>
      </w:tr>
      <w:tr w:rsidR="00C155AB" w:rsidRPr="008366C8" w14:paraId="1F807A04" w14:textId="77777777" w:rsidTr="00C155AB">
        <w:tc>
          <w:tcPr>
            <w:tcW w:w="988" w:type="dxa"/>
          </w:tcPr>
          <w:p w14:paraId="42F2136E" w14:textId="77777777" w:rsidR="00C155AB" w:rsidRPr="008366C8" w:rsidRDefault="00C155AB" w:rsidP="00586895">
            <w:pPr>
              <w:numPr>
                <w:ilvl w:val="0"/>
                <w:numId w:val="17"/>
              </w:numPr>
              <w:ind w:left="0" w:firstLine="0"/>
              <w:jc w:val="center"/>
            </w:pPr>
          </w:p>
        </w:tc>
        <w:tc>
          <w:tcPr>
            <w:tcW w:w="6685" w:type="dxa"/>
          </w:tcPr>
          <w:p w14:paraId="5BE04B69" w14:textId="77777777" w:rsidR="00C155AB" w:rsidRPr="00F26FF3" w:rsidRDefault="00C155AB" w:rsidP="00586895">
            <w:pPr>
              <w:tabs>
                <w:tab w:val="left" w:pos="0"/>
                <w:tab w:val="left" w:pos="567"/>
              </w:tabs>
              <w:autoSpaceDE w:val="0"/>
              <w:autoSpaceDN w:val="0"/>
              <w:adjustRightInd w:val="0"/>
            </w:pPr>
            <w:r>
              <w:t>Что представляет собой межкультурное равновесие?</w:t>
            </w:r>
          </w:p>
        </w:tc>
        <w:tc>
          <w:tcPr>
            <w:tcW w:w="0" w:type="auto"/>
          </w:tcPr>
          <w:p w14:paraId="635D4B82" w14:textId="77777777" w:rsidR="00C155AB" w:rsidRDefault="00C155AB" w:rsidP="00586895">
            <w:pPr>
              <w:jc w:val="center"/>
            </w:pPr>
            <w:r>
              <w:t>ПСК-1.4</w:t>
            </w:r>
          </w:p>
        </w:tc>
        <w:tc>
          <w:tcPr>
            <w:tcW w:w="700" w:type="dxa"/>
          </w:tcPr>
          <w:p w14:paraId="0D26AB26" w14:textId="77777777" w:rsidR="00C155AB" w:rsidRDefault="00C155AB" w:rsidP="00586895">
            <w:pPr>
              <w:jc w:val="center"/>
            </w:pPr>
            <w:r>
              <w:t>3</w:t>
            </w:r>
          </w:p>
        </w:tc>
      </w:tr>
      <w:tr w:rsidR="00C155AB" w:rsidRPr="008366C8" w14:paraId="2B6F3DB8" w14:textId="77777777" w:rsidTr="00C155AB">
        <w:tc>
          <w:tcPr>
            <w:tcW w:w="988" w:type="dxa"/>
          </w:tcPr>
          <w:p w14:paraId="1ED5C18C" w14:textId="77777777" w:rsidR="00C155AB" w:rsidRPr="008366C8" w:rsidRDefault="00C155AB" w:rsidP="00586895">
            <w:pPr>
              <w:numPr>
                <w:ilvl w:val="0"/>
                <w:numId w:val="17"/>
              </w:numPr>
              <w:ind w:left="0" w:firstLine="0"/>
              <w:jc w:val="center"/>
            </w:pPr>
          </w:p>
        </w:tc>
        <w:tc>
          <w:tcPr>
            <w:tcW w:w="6685" w:type="dxa"/>
          </w:tcPr>
          <w:p w14:paraId="096EE663" w14:textId="77777777" w:rsidR="00C155AB" w:rsidRPr="00156E91" w:rsidRDefault="00C155AB" w:rsidP="00586895">
            <w:pPr>
              <w:tabs>
                <w:tab w:val="left" w:pos="0"/>
                <w:tab w:val="left" w:pos="567"/>
              </w:tabs>
              <w:autoSpaceDE w:val="0"/>
              <w:autoSpaceDN w:val="0"/>
              <w:adjustRightInd w:val="0"/>
              <w:rPr>
                <w:spacing w:val="-4"/>
                <w:sz w:val="24"/>
                <w:szCs w:val="24"/>
              </w:rPr>
            </w:pPr>
            <w:r w:rsidRPr="00AE66D4">
              <w:t>Назовите основные источники конфликтов…</w:t>
            </w:r>
          </w:p>
        </w:tc>
        <w:tc>
          <w:tcPr>
            <w:tcW w:w="0" w:type="auto"/>
          </w:tcPr>
          <w:p w14:paraId="7579687F" w14:textId="77777777" w:rsidR="00C155AB" w:rsidRDefault="00C155AB" w:rsidP="00586895">
            <w:pPr>
              <w:jc w:val="center"/>
            </w:pPr>
            <w:r>
              <w:t>ПСК-1.4</w:t>
            </w:r>
          </w:p>
        </w:tc>
        <w:tc>
          <w:tcPr>
            <w:tcW w:w="700" w:type="dxa"/>
          </w:tcPr>
          <w:p w14:paraId="4DAAC5B3" w14:textId="77777777" w:rsidR="00C155AB" w:rsidRDefault="00C155AB" w:rsidP="00586895">
            <w:pPr>
              <w:jc w:val="center"/>
            </w:pPr>
            <w:r>
              <w:t>3</w:t>
            </w:r>
          </w:p>
        </w:tc>
      </w:tr>
      <w:tr w:rsidR="00C155AB" w:rsidRPr="008366C8" w14:paraId="6223D27C" w14:textId="77777777" w:rsidTr="00C155AB">
        <w:tc>
          <w:tcPr>
            <w:tcW w:w="988" w:type="dxa"/>
          </w:tcPr>
          <w:p w14:paraId="659F7F94" w14:textId="77777777" w:rsidR="00C155AB" w:rsidRPr="008366C8" w:rsidRDefault="00C155AB" w:rsidP="00586895">
            <w:pPr>
              <w:numPr>
                <w:ilvl w:val="0"/>
                <w:numId w:val="17"/>
              </w:numPr>
              <w:ind w:left="0" w:firstLine="0"/>
              <w:jc w:val="center"/>
            </w:pPr>
          </w:p>
        </w:tc>
        <w:tc>
          <w:tcPr>
            <w:tcW w:w="6685" w:type="dxa"/>
          </w:tcPr>
          <w:p w14:paraId="32EE3266" w14:textId="77777777" w:rsidR="00C155AB" w:rsidRPr="00AE66D4" w:rsidRDefault="00C155AB" w:rsidP="00586895">
            <w:pPr>
              <w:tabs>
                <w:tab w:val="left" w:pos="0"/>
                <w:tab w:val="left" w:pos="567"/>
              </w:tabs>
              <w:autoSpaceDE w:val="0"/>
              <w:autoSpaceDN w:val="0"/>
              <w:adjustRightInd w:val="0"/>
            </w:pPr>
            <w:r>
              <w:t>Охарактеризуйте суть политической миграции.</w:t>
            </w:r>
          </w:p>
        </w:tc>
        <w:tc>
          <w:tcPr>
            <w:tcW w:w="0" w:type="auto"/>
          </w:tcPr>
          <w:p w14:paraId="45887434" w14:textId="77777777" w:rsidR="00C155AB" w:rsidRDefault="00C155AB" w:rsidP="00586895">
            <w:pPr>
              <w:jc w:val="center"/>
            </w:pPr>
            <w:r>
              <w:t>ПСК-1.4</w:t>
            </w:r>
          </w:p>
        </w:tc>
        <w:tc>
          <w:tcPr>
            <w:tcW w:w="700" w:type="dxa"/>
          </w:tcPr>
          <w:p w14:paraId="1EDEBDCB" w14:textId="77777777" w:rsidR="00C155AB" w:rsidRDefault="00C155AB" w:rsidP="00586895">
            <w:pPr>
              <w:jc w:val="center"/>
            </w:pPr>
            <w:r>
              <w:t>5</w:t>
            </w:r>
          </w:p>
        </w:tc>
      </w:tr>
      <w:tr w:rsidR="00C155AB" w:rsidRPr="008366C8" w14:paraId="23B7BAFA" w14:textId="77777777" w:rsidTr="00C155AB">
        <w:tc>
          <w:tcPr>
            <w:tcW w:w="988" w:type="dxa"/>
          </w:tcPr>
          <w:p w14:paraId="134ED2AA" w14:textId="77777777" w:rsidR="00C155AB" w:rsidRPr="008366C8" w:rsidRDefault="00C155AB" w:rsidP="00586895">
            <w:pPr>
              <w:numPr>
                <w:ilvl w:val="0"/>
                <w:numId w:val="17"/>
              </w:numPr>
              <w:ind w:left="0" w:firstLine="0"/>
              <w:jc w:val="center"/>
            </w:pPr>
          </w:p>
        </w:tc>
        <w:tc>
          <w:tcPr>
            <w:tcW w:w="6685" w:type="dxa"/>
          </w:tcPr>
          <w:p w14:paraId="51F481A6" w14:textId="77777777" w:rsidR="00C155AB" w:rsidRPr="00AE66D4" w:rsidRDefault="00C155AB" w:rsidP="00586895">
            <w:pPr>
              <w:tabs>
                <w:tab w:val="left" w:pos="0"/>
                <w:tab w:val="left" w:pos="567"/>
              </w:tabs>
              <w:autoSpaceDE w:val="0"/>
              <w:autoSpaceDN w:val="0"/>
              <w:adjustRightInd w:val="0"/>
            </w:pPr>
            <w:r>
              <w:t>Охарактеризуйте суть деловой миграции.</w:t>
            </w:r>
          </w:p>
        </w:tc>
        <w:tc>
          <w:tcPr>
            <w:tcW w:w="0" w:type="auto"/>
          </w:tcPr>
          <w:p w14:paraId="2CCCF5C9" w14:textId="77777777" w:rsidR="00C155AB" w:rsidRDefault="00C155AB" w:rsidP="00586895">
            <w:pPr>
              <w:jc w:val="center"/>
            </w:pPr>
            <w:r>
              <w:t>ПСК-1.4</w:t>
            </w:r>
          </w:p>
        </w:tc>
        <w:tc>
          <w:tcPr>
            <w:tcW w:w="700" w:type="dxa"/>
          </w:tcPr>
          <w:p w14:paraId="4DFDFBF5" w14:textId="77777777" w:rsidR="00C155AB" w:rsidRDefault="00C155AB" w:rsidP="00586895">
            <w:pPr>
              <w:jc w:val="center"/>
            </w:pPr>
            <w:r>
              <w:t>5</w:t>
            </w:r>
          </w:p>
        </w:tc>
      </w:tr>
      <w:tr w:rsidR="00C155AB" w:rsidRPr="008366C8" w14:paraId="7F9D3A0A" w14:textId="77777777" w:rsidTr="00C155AB">
        <w:tc>
          <w:tcPr>
            <w:tcW w:w="988" w:type="dxa"/>
          </w:tcPr>
          <w:p w14:paraId="5A8CBB8C" w14:textId="77777777" w:rsidR="00C155AB" w:rsidRPr="008366C8" w:rsidRDefault="00C155AB" w:rsidP="00586895">
            <w:pPr>
              <w:numPr>
                <w:ilvl w:val="0"/>
                <w:numId w:val="17"/>
              </w:numPr>
              <w:ind w:left="0" w:firstLine="0"/>
              <w:jc w:val="center"/>
            </w:pPr>
          </w:p>
        </w:tc>
        <w:tc>
          <w:tcPr>
            <w:tcW w:w="6685" w:type="dxa"/>
          </w:tcPr>
          <w:p w14:paraId="6403C293" w14:textId="77777777" w:rsidR="00C155AB" w:rsidRPr="00156E91" w:rsidRDefault="00C155AB" w:rsidP="00586895">
            <w:pPr>
              <w:tabs>
                <w:tab w:val="left" w:pos="0"/>
                <w:tab w:val="left" w:pos="567"/>
              </w:tabs>
              <w:autoSpaceDE w:val="0"/>
              <w:autoSpaceDN w:val="0"/>
              <w:adjustRightInd w:val="0"/>
              <w:rPr>
                <w:b/>
                <w:bCs/>
                <w:color w:val="000000"/>
              </w:rPr>
            </w:pPr>
            <w:r>
              <w:t>Охарактеризуйте суть потребительской миграции.</w:t>
            </w:r>
          </w:p>
        </w:tc>
        <w:tc>
          <w:tcPr>
            <w:tcW w:w="0" w:type="auto"/>
          </w:tcPr>
          <w:p w14:paraId="2FB1270F" w14:textId="77777777" w:rsidR="00C155AB" w:rsidRPr="008366C8" w:rsidRDefault="00C155AB" w:rsidP="00586895">
            <w:pPr>
              <w:jc w:val="center"/>
            </w:pPr>
            <w:r>
              <w:t>ПСК-1.4</w:t>
            </w:r>
          </w:p>
        </w:tc>
        <w:tc>
          <w:tcPr>
            <w:tcW w:w="700" w:type="dxa"/>
          </w:tcPr>
          <w:p w14:paraId="3A343335" w14:textId="77777777" w:rsidR="00C155AB" w:rsidRPr="008366C8" w:rsidRDefault="00C155AB" w:rsidP="00586895">
            <w:pPr>
              <w:jc w:val="center"/>
            </w:pPr>
            <w:r>
              <w:t>5</w:t>
            </w:r>
          </w:p>
        </w:tc>
      </w:tr>
      <w:tr w:rsidR="00C155AB" w:rsidRPr="008366C8" w14:paraId="6BEBBFF6" w14:textId="77777777" w:rsidTr="00C155AB">
        <w:tc>
          <w:tcPr>
            <w:tcW w:w="988" w:type="dxa"/>
          </w:tcPr>
          <w:p w14:paraId="4DC87DE7" w14:textId="77777777" w:rsidR="00C155AB" w:rsidRPr="008366C8" w:rsidRDefault="00C155AB" w:rsidP="00586895">
            <w:pPr>
              <w:numPr>
                <w:ilvl w:val="0"/>
                <w:numId w:val="17"/>
              </w:numPr>
              <w:ind w:left="0" w:firstLine="0"/>
              <w:jc w:val="center"/>
            </w:pPr>
          </w:p>
        </w:tc>
        <w:tc>
          <w:tcPr>
            <w:tcW w:w="6685" w:type="dxa"/>
          </w:tcPr>
          <w:p w14:paraId="1F92F2E4" w14:textId="77777777" w:rsidR="00C155AB" w:rsidRDefault="00C155AB" w:rsidP="00586895">
            <w:pPr>
              <w:tabs>
                <w:tab w:val="left" w:pos="0"/>
                <w:tab w:val="left" w:pos="567"/>
              </w:tabs>
              <w:autoSpaceDE w:val="0"/>
              <w:autoSpaceDN w:val="0"/>
              <w:adjustRightInd w:val="0"/>
            </w:pPr>
            <w:r>
              <w:t>Назовите составляющие потребительской миграции</w:t>
            </w:r>
          </w:p>
        </w:tc>
        <w:tc>
          <w:tcPr>
            <w:tcW w:w="0" w:type="auto"/>
          </w:tcPr>
          <w:p w14:paraId="29AD0076" w14:textId="77777777" w:rsidR="00C155AB" w:rsidRDefault="00C155AB" w:rsidP="00586895">
            <w:pPr>
              <w:jc w:val="center"/>
            </w:pPr>
            <w:r>
              <w:t>ПСК-1.4</w:t>
            </w:r>
          </w:p>
        </w:tc>
        <w:tc>
          <w:tcPr>
            <w:tcW w:w="700" w:type="dxa"/>
          </w:tcPr>
          <w:p w14:paraId="6CF77260" w14:textId="77777777" w:rsidR="00C155AB" w:rsidRDefault="00C155AB" w:rsidP="00586895">
            <w:pPr>
              <w:jc w:val="center"/>
            </w:pPr>
            <w:r>
              <w:t>5</w:t>
            </w:r>
          </w:p>
        </w:tc>
      </w:tr>
      <w:tr w:rsidR="00C155AB" w:rsidRPr="008366C8" w14:paraId="2B4FCB8A" w14:textId="77777777" w:rsidTr="00C155AB">
        <w:tc>
          <w:tcPr>
            <w:tcW w:w="988" w:type="dxa"/>
          </w:tcPr>
          <w:p w14:paraId="4E304092" w14:textId="77777777" w:rsidR="00C155AB" w:rsidRPr="008366C8" w:rsidRDefault="00C155AB" w:rsidP="00586895">
            <w:pPr>
              <w:numPr>
                <w:ilvl w:val="0"/>
                <w:numId w:val="17"/>
              </w:numPr>
              <w:ind w:left="0" w:firstLine="0"/>
              <w:jc w:val="center"/>
            </w:pPr>
          </w:p>
        </w:tc>
        <w:tc>
          <w:tcPr>
            <w:tcW w:w="6685" w:type="dxa"/>
          </w:tcPr>
          <w:p w14:paraId="2C29F2CA" w14:textId="77777777" w:rsidR="00C155AB" w:rsidRDefault="00C155AB" w:rsidP="00586895">
            <w:pPr>
              <w:tabs>
                <w:tab w:val="left" w:pos="0"/>
                <w:tab w:val="left" w:pos="567"/>
              </w:tabs>
              <w:autoSpaceDE w:val="0"/>
              <w:autoSpaceDN w:val="0"/>
              <w:adjustRightInd w:val="0"/>
            </w:pPr>
            <w:r>
              <w:t>Назовите основные угрозы потребительской миграции для принимающей страны.</w:t>
            </w:r>
          </w:p>
        </w:tc>
        <w:tc>
          <w:tcPr>
            <w:tcW w:w="0" w:type="auto"/>
          </w:tcPr>
          <w:p w14:paraId="0E2CF859" w14:textId="77777777" w:rsidR="00C155AB" w:rsidRDefault="00C155AB" w:rsidP="00586895">
            <w:pPr>
              <w:jc w:val="center"/>
            </w:pPr>
            <w:r>
              <w:t>ПСК-1.4</w:t>
            </w:r>
          </w:p>
        </w:tc>
        <w:tc>
          <w:tcPr>
            <w:tcW w:w="700" w:type="dxa"/>
          </w:tcPr>
          <w:p w14:paraId="6E401418" w14:textId="77777777" w:rsidR="00C155AB" w:rsidRDefault="00C155AB" w:rsidP="00586895">
            <w:pPr>
              <w:jc w:val="center"/>
            </w:pPr>
            <w:r>
              <w:t>5</w:t>
            </w:r>
          </w:p>
        </w:tc>
      </w:tr>
      <w:tr w:rsidR="00C155AB" w:rsidRPr="008366C8" w14:paraId="269740AD" w14:textId="77777777" w:rsidTr="00C155AB">
        <w:tc>
          <w:tcPr>
            <w:tcW w:w="988" w:type="dxa"/>
          </w:tcPr>
          <w:p w14:paraId="2F40397C" w14:textId="77777777" w:rsidR="00C155AB" w:rsidRPr="008366C8" w:rsidRDefault="00C155AB" w:rsidP="00586895">
            <w:pPr>
              <w:numPr>
                <w:ilvl w:val="0"/>
                <w:numId w:val="17"/>
              </w:numPr>
              <w:ind w:left="0" w:firstLine="0"/>
              <w:jc w:val="center"/>
            </w:pPr>
          </w:p>
        </w:tc>
        <w:tc>
          <w:tcPr>
            <w:tcW w:w="6685" w:type="dxa"/>
          </w:tcPr>
          <w:p w14:paraId="4DEA2768" w14:textId="77777777" w:rsidR="00C155AB" w:rsidRPr="00A65DC2" w:rsidRDefault="00C155AB" w:rsidP="00586895">
            <w:pPr>
              <w:pStyle w:val="aa"/>
              <w:ind w:firstLine="0"/>
              <w:rPr>
                <w:rFonts w:ascii="Times New Roman" w:hAnsi="Times New Roman" w:cs="Times New Roman"/>
                <w:sz w:val="20"/>
                <w:szCs w:val="20"/>
              </w:rPr>
            </w:pPr>
            <w:r w:rsidRPr="00A65DC2">
              <w:rPr>
                <w:rFonts w:ascii="Times New Roman" w:hAnsi="Times New Roman" w:cs="Times New Roman"/>
                <w:sz w:val="20"/>
                <w:szCs w:val="20"/>
              </w:rPr>
              <w:t>Назовите компоненты специализации деятельности мигрантов в диаспоре.</w:t>
            </w:r>
          </w:p>
          <w:p w14:paraId="2AF6A70F" w14:textId="77777777" w:rsidR="00C155AB" w:rsidRDefault="00C155AB" w:rsidP="00586895">
            <w:pPr>
              <w:tabs>
                <w:tab w:val="left" w:pos="0"/>
                <w:tab w:val="left" w:pos="567"/>
              </w:tabs>
              <w:autoSpaceDE w:val="0"/>
              <w:autoSpaceDN w:val="0"/>
              <w:adjustRightInd w:val="0"/>
            </w:pPr>
          </w:p>
        </w:tc>
        <w:tc>
          <w:tcPr>
            <w:tcW w:w="0" w:type="auto"/>
          </w:tcPr>
          <w:p w14:paraId="5E537A5D" w14:textId="77777777" w:rsidR="00C155AB" w:rsidRDefault="00C155AB" w:rsidP="00586895">
            <w:pPr>
              <w:jc w:val="center"/>
            </w:pPr>
            <w:r>
              <w:t>ПСК-1.4</w:t>
            </w:r>
          </w:p>
        </w:tc>
        <w:tc>
          <w:tcPr>
            <w:tcW w:w="700" w:type="dxa"/>
          </w:tcPr>
          <w:p w14:paraId="438A2AC3" w14:textId="77777777" w:rsidR="00C155AB" w:rsidRDefault="00C155AB" w:rsidP="00586895">
            <w:pPr>
              <w:jc w:val="center"/>
            </w:pPr>
            <w:r>
              <w:t>5</w:t>
            </w:r>
          </w:p>
        </w:tc>
      </w:tr>
      <w:tr w:rsidR="00C155AB" w:rsidRPr="008366C8" w14:paraId="1B6FADE4" w14:textId="77777777" w:rsidTr="00C155AB">
        <w:tc>
          <w:tcPr>
            <w:tcW w:w="988" w:type="dxa"/>
          </w:tcPr>
          <w:p w14:paraId="1398EB6A" w14:textId="77777777" w:rsidR="00C155AB" w:rsidRPr="008366C8" w:rsidRDefault="00C155AB" w:rsidP="00586895">
            <w:pPr>
              <w:numPr>
                <w:ilvl w:val="0"/>
                <w:numId w:val="17"/>
              </w:numPr>
              <w:ind w:left="0" w:firstLine="0"/>
              <w:jc w:val="center"/>
            </w:pPr>
          </w:p>
        </w:tc>
        <w:tc>
          <w:tcPr>
            <w:tcW w:w="6685" w:type="dxa"/>
          </w:tcPr>
          <w:p w14:paraId="6C8C0EAE" w14:textId="77777777" w:rsidR="00C155AB" w:rsidRPr="007D5CF0" w:rsidRDefault="00C155AB" w:rsidP="00586895">
            <w:pPr>
              <w:pStyle w:val="aa"/>
              <w:ind w:firstLine="0"/>
              <w:rPr>
                <w:rFonts w:ascii="Times New Roman" w:hAnsi="Times New Roman" w:cs="Times New Roman"/>
                <w:sz w:val="20"/>
                <w:szCs w:val="20"/>
              </w:rPr>
            </w:pPr>
            <w:r w:rsidRPr="007D5CF0">
              <w:rPr>
                <w:rFonts w:ascii="Times New Roman" w:hAnsi="Times New Roman" w:cs="Times New Roman"/>
                <w:sz w:val="20"/>
                <w:szCs w:val="20"/>
              </w:rPr>
              <w:t xml:space="preserve">Какие основные направления организованной </w:t>
            </w:r>
            <w:proofErr w:type="spellStart"/>
            <w:r w:rsidRPr="007D5CF0">
              <w:rPr>
                <w:rFonts w:ascii="Times New Roman" w:hAnsi="Times New Roman" w:cs="Times New Roman"/>
                <w:sz w:val="20"/>
                <w:szCs w:val="20"/>
              </w:rPr>
              <w:t>диаспоральной</w:t>
            </w:r>
            <w:proofErr w:type="spellEnd"/>
            <w:r w:rsidRPr="007D5CF0">
              <w:rPr>
                <w:rFonts w:ascii="Times New Roman" w:hAnsi="Times New Roman" w:cs="Times New Roman"/>
                <w:sz w:val="20"/>
                <w:szCs w:val="20"/>
              </w:rPr>
              <w:t xml:space="preserve"> преступности Вы можете назвать?</w:t>
            </w:r>
          </w:p>
        </w:tc>
        <w:tc>
          <w:tcPr>
            <w:tcW w:w="0" w:type="auto"/>
          </w:tcPr>
          <w:p w14:paraId="57F1D34E" w14:textId="77777777" w:rsidR="00C155AB" w:rsidRDefault="00C155AB" w:rsidP="00586895">
            <w:pPr>
              <w:jc w:val="center"/>
            </w:pPr>
            <w:r>
              <w:t>ПСК-1.4</w:t>
            </w:r>
          </w:p>
        </w:tc>
        <w:tc>
          <w:tcPr>
            <w:tcW w:w="700" w:type="dxa"/>
          </w:tcPr>
          <w:p w14:paraId="734439F0" w14:textId="77777777" w:rsidR="00C155AB" w:rsidRDefault="00C155AB" w:rsidP="00586895">
            <w:pPr>
              <w:jc w:val="center"/>
            </w:pPr>
            <w:r>
              <w:t>5</w:t>
            </w:r>
          </w:p>
        </w:tc>
      </w:tr>
      <w:tr w:rsidR="00C155AB" w:rsidRPr="008366C8" w14:paraId="1A545E72" w14:textId="77777777" w:rsidTr="00C155AB">
        <w:tc>
          <w:tcPr>
            <w:tcW w:w="988" w:type="dxa"/>
          </w:tcPr>
          <w:p w14:paraId="266EC77E" w14:textId="77777777" w:rsidR="00C155AB" w:rsidRPr="008366C8" w:rsidRDefault="00C155AB" w:rsidP="00586895">
            <w:pPr>
              <w:numPr>
                <w:ilvl w:val="0"/>
                <w:numId w:val="17"/>
              </w:numPr>
              <w:ind w:left="0" w:firstLine="0"/>
              <w:jc w:val="center"/>
            </w:pPr>
          </w:p>
        </w:tc>
        <w:tc>
          <w:tcPr>
            <w:tcW w:w="6685" w:type="dxa"/>
          </w:tcPr>
          <w:p w14:paraId="02E7E114" w14:textId="77777777" w:rsidR="00C155AB" w:rsidRPr="007D5CF0" w:rsidRDefault="00C155AB" w:rsidP="00586895">
            <w:pPr>
              <w:pStyle w:val="aa"/>
              <w:ind w:firstLine="0"/>
              <w:rPr>
                <w:rFonts w:ascii="Times New Roman" w:hAnsi="Times New Roman" w:cs="Times New Roman"/>
                <w:sz w:val="20"/>
                <w:szCs w:val="20"/>
              </w:rPr>
            </w:pPr>
            <w:r>
              <w:rPr>
                <w:rFonts w:ascii="Times New Roman" w:hAnsi="Times New Roman" w:cs="Times New Roman"/>
                <w:sz w:val="20"/>
                <w:szCs w:val="20"/>
              </w:rPr>
              <w:t>Назовите благоприятные условия для формирования диаспор мигрантов</w:t>
            </w:r>
          </w:p>
        </w:tc>
        <w:tc>
          <w:tcPr>
            <w:tcW w:w="0" w:type="auto"/>
          </w:tcPr>
          <w:p w14:paraId="3F37DC4E" w14:textId="77777777" w:rsidR="00C155AB" w:rsidRDefault="00C155AB" w:rsidP="00586895">
            <w:pPr>
              <w:jc w:val="center"/>
            </w:pPr>
            <w:r>
              <w:t>ПСК-1.4</w:t>
            </w:r>
          </w:p>
        </w:tc>
        <w:tc>
          <w:tcPr>
            <w:tcW w:w="700" w:type="dxa"/>
          </w:tcPr>
          <w:p w14:paraId="5D0B6CA8" w14:textId="77777777" w:rsidR="00C155AB" w:rsidRDefault="00C155AB" w:rsidP="00586895">
            <w:pPr>
              <w:jc w:val="center"/>
            </w:pPr>
            <w:r>
              <w:t>5</w:t>
            </w:r>
          </w:p>
        </w:tc>
      </w:tr>
    </w:tbl>
    <w:p w14:paraId="188BC68A" w14:textId="77777777" w:rsidR="00F9669C" w:rsidRPr="00CA2043" w:rsidRDefault="00F9669C" w:rsidP="00F9669C">
      <w:pPr>
        <w:jc w:val="both"/>
        <w:rPr>
          <w:iCs/>
        </w:rPr>
      </w:pPr>
    </w:p>
    <w:sectPr w:rsidR="00F9669C" w:rsidRPr="00CA2043" w:rsidSect="0029115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C4070"/>
    <w:multiLevelType w:val="hybridMultilevel"/>
    <w:tmpl w:val="9E629FF0"/>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135794"/>
    <w:multiLevelType w:val="hybridMultilevel"/>
    <w:tmpl w:val="7480D810"/>
    <w:lvl w:ilvl="0" w:tplc="9BA8EFC2">
      <w:start w:val="1"/>
      <w:numFmt w:val="decimal"/>
      <w:lvlText w:val="2.%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06A76FCC"/>
    <w:multiLevelType w:val="hybridMultilevel"/>
    <w:tmpl w:val="00EE01C0"/>
    <w:lvl w:ilvl="0" w:tplc="99643C96">
      <w:start w:val="1"/>
      <w:numFmt w:val="decimal"/>
      <w:lvlText w:val="%1."/>
      <w:lvlJc w:val="left"/>
      <w:pPr>
        <w:tabs>
          <w:tab w:val="num" w:pos="720"/>
        </w:tabs>
        <w:ind w:left="720" w:hanging="360"/>
      </w:pPr>
    </w:lvl>
    <w:lvl w:ilvl="1" w:tplc="830CFA2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89613F1"/>
    <w:multiLevelType w:val="hybridMultilevel"/>
    <w:tmpl w:val="E5323AD2"/>
    <w:lvl w:ilvl="0" w:tplc="CBC846DC">
      <w:start w:val="1"/>
      <w:numFmt w:val="decimal"/>
      <w:lvlText w:val="%1)"/>
      <w:lvlJc w:val="left"/>
      <w:pPr>
        <w:ind w:left="530" w:hanging="360"/>
      </w:pPr>
      <w:rPr>
        <w:rFonts w:hint="default"/>
      </w:rPr>
    </w:lvl>
    <w:lvl w:ilvl="1" w:tplc="04190019" w:tentative="1">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4" w15:restartNumberingAfterBreak="0">
    <w:nsid w:val="0D285A20"/>
    <w:multiLevelType w:val="hybridMultilevel"/>
    <w:tmpl w:val="356A962E"/>
    <w:lvl w:ilvl="0" w:tplc="04190015">
      <w:start w:val="1"/>
      <w:numFmt w:val="upperLett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0DC73D23"/>
    <w:multiLevelType w:val="hybridMultilevel"/>
    <w:tmpl w:val="00EE01C0"/>
    <w:lvl w:ilvl="0" w:tplc="99643C96">
      <w:start w:val="1"/>
      <w:numFmt w:val="decimal"/>
      <w:lvlText w:val="%1."/>
      <w:lvlJc w:val="left"/>
      <w:pPr>
        <w:tabs>
          <w:tab w:val="num" w:pos="720"/>
        </w:tabs>
        <w:ind w:left="720" w:hanging="360"/>
      </w:pPr>
    </w:lvl>
    <w:lvl w:ilvl="1" w:tplc="830CFA2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4662F89"/>
    <w:multiLevelType w:val="hybridMultilevel"/>
    <w:tmpl w:val="206C112C"/>
    <w:lvl w:ilvl="0" w:tplc="92987252">
      <w:start w:val="1"/>
      <w:numFmt w:val="decimal"/>
      <w:lvlText w:val="%1)"/>
      <w:lvlJc w:val="left"/>
      <w:pPr>
        <w:ind w:left="530" w:hanging="360"/>
      </w:pPr>
      <w:rPr>
        <w:rFonts w:hint="default"/>
      </w:rPr>
    </w:lvl>
    <w:lvl w:ilvl="1" w:tplc="04190019" w:tentative="1">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7" w15:restartNumberingAfterBreak="0">
    <w:nsid w:val="14CB5EDA"/>
    <w:multiLevelType w:val="hybridMultilevel"/>
    <w:tmpl w:val="00EE01C0"/>
    <w:lvl w:ilvl="0" w:tplc="99643C96">
      <w:start w:val="1"/>
      <w:numFmt w:val="decimal"/>
      <w:lvlText w:val="%1."/>
      <w:lvlJc w:val="left"/>
      <w:pPr>
        <w:tabs>
          <w:tab w:val="num" w:pos="720"/>
        </w:tabs>
        <w:ind w:left="720" w:hanging="360"/>
      </w:pPr>
    </w:lvl>
    <w:lvl w:ilvl="1" w:tplc="830CFA2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316B0E4F"/>
    <w:multiLevelType w:val="hybridMultilevel"/>
    <w:tmpl w:val="69BCD0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B462FDB"/>
    <w:multiLevelType w:val="hybridMultilevel"/>
    <w:tmpl w:val="2AB2460A"/>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C4728AD"/>
    <w:multiLevelType w:val="hybridMultilevel"/>
    <w:tmpl w:val="074E8A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F931EDA"/>
    <w:multiLevelType w:val="hybridMultilevel"/>
    <w:tmpl w:val="83B67E36"/>
    <w:lvl w:ilvl="0" w:tplc="44422216">
      <w:start w:val="1"/>
      <w:numFmt w:val="decimal"/>
      <w:lvlText w:val="1.%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15:restartNumberingAfterBreak="0">
    <w:nsid w:val="43F673AB"/>
    <w:multiLevelType w:val="hybridMultilevel"/>
    <w:tmpl w:val="93D85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D350189"/>
    <w:multiLevelType w:val="hybridMultilevel"/>
    <w:tmpl w:val="1F74244A"/>
    <w:lvl w:ilvl="0" w:tplc="04190015">
      <w:start w:val="1"/>
      <w:numFmt w:val="upperLett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61E720B2"/>
    <w:multiLevelType w:val="hybridMultilevel"/>
    <w:tmpl w:val="A98A8D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4962C14"/>
    <w:multiLevelType w:val="hybridMultilevel"/>
    <w:tmpl w:val="4AC4986C"/>
    <w:lvl w:ilvl="0" w:tplc="04190015">
      <w:start w:val="1"/>
      <w:numFmt w:val="upperLett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15:restartNumberingAfterBreak="0">
    <w:nsid w:val="672537A5"/>
    <w:multiLevelType w:val="hybridMultilevel"/>
    <w:tmpl w:val="130E71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A2D1C4F"/>
    <w:multiLevelType w:val="hybridMultilevel"/>
    <w:tmpl w:val="00EE01C0"/>
    <w:lvl w:ilvl="0" w:tplc="99643C96">
      <w:start w:val="1"/>
      <w:numFmt w:val="decimal"/>
      <w:lvlText w:val="%1."/>
      <w:lvlJc w:val="left"/>
      <w:pPr>
        <w:tabs>
          <w:tab w:val="num" w:pos="720"/>
        </w:tabs>
        <w:ind w:left="720" w:hanging="360"/>
      </w:pPr>
    </w:lvl>
    <w:lvl w:ilvl="1" w:tplc="830CFA2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77350541"/>
    <w:multiLevelType w:val="hybridMultilevel"/>
    <w:tmpl w:val="69BCD0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9336E12"/>
    <w:multiLevelType w:val="hybridMultilevel"/>
    <w:tmpl w:val="00EE01C0"/>
    <w:lvl w:ilvl="0" w:tplc="99643C96">
      <w:start w:val="1"/>
      <w:numFmt w:val="decimal"/>
      <w:lvlText w:val="%1."/>
      <w:lvlJc w:val="left"/>
      <w:pPr>
        <w:tabs>
          <w:tab w:val="num" w:pos="720"/>
        </w:tabs>
        <w:ind w:left="720" w:hanging="360"/>
      </w:pPr>
    </w:lvl>
    <w:lvl w:ilvl="1" w:tplc="830CFA2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7A2109CB"/>
    <w:multiLevelType w:val="hybridMultilevel"/>
    <w:tmpl w:val="051C51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4"/>
  </w:num>
  <w:num w:numId="12">
    <w:abstractNumId w:val="8"/>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4"/>
  </w:num>
  <w:num w:numId="18">
    <w:abstractNumId w:val="9"/>
  </w:num>
  <w:num w:numId="19">
    <w:abstractNumId w:val="0"/>
  </w:num>
  <w:num w:numId="20">
    <w:abstractNumId w:val="10"/>
  </w:num>
  <w:num w:numId="21">
    <w:abstractNumId w:val="12"/>
  </w:num>
  <w:num w:numId="22">
    <w:abstractNumId w:val="3"/>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4A"/>
    <w:rsid w:val="00015EF1"/>
    <w:rsid w:val="00036C50"/>
    <w:rsid w:val="00041053"/>
    <w:rsid w:val="0004344A"/>
    <w:rsid w:val="00075356"/>
    <w:rsid w:val="000775E6"/>
    <w:rsid w:val="000846B6"/>
    <w:rsid w:val="0009141C"/>
    <w:rsid w:val="000A55C2"/>
    <w:rsid w:val="000B046E"/>
    <w:rsid w:val="000C6398"/>
    <w:rsid w:val="000F35AA"/>
    <w:rsid w:val="001174BF"/>
    <w:rsid w:val="001275FC"/>
    <w:rsid w:val="00127BA3"/>
    <w:rsid w:val="001304B4"/>
    <w:rsid w:val="00135677"/>
    <w:rsid w:val="00135CF5"/>
    <w:rsid w:val="00156E91"/>
    <w:rsid w:val="001B05BA"/>
    <w:rsid w:val="001C73CF"/>
    <w:rsid w:val="001F3182"/>
    <w:rsid w:val="001F3A64"/>
    <w:rsid w:val="00212E83"/>
    <w:rsid w:val="00243412"/>
    <w:rsid w:val="002756E2"/>
    <w:rsid w:val="00291151"/>
    <w:rsid w:val="00295E45"/>
    <w:rsid w:val="002F3188"/>
    <w:rsid w:val="00324178"/>
    <w:rsid w:val="00326C95"/>
    <w:rsid w:val="0032714F"/>
    <w:rsid w:val="00356D46"/>
    <w:rsid w:val="003860FC"/>
    <w:rsid w:val="003A2C94"/>
    <w:rsid w:val="003F7925"/>
    <w:rsid w:val="004110F7"/>
    <w:rsid w:val="004269C0"/>
    <w:rsid w:val="00427485"/>
    <w:rsid w:val="00427512"/>
    <w:rsid w:val="00430D07"/>
    <w:rsid w:val="00443BAA"/>
    <w:rsid w:val="00466789"/>
    <w:rsid w:val="00495EF6"/>
    <w:rsid w:val="004C0EA7"/>
    <w:rsid w:val="004E63BD"/>
    <w:rsid w:val="005349B9"/>
    <w:rsid w:val="00560690"/>
    <w:rsid w:val="00560A06"/>
    <w:rsid w:val="005656ED"/>
    <w:rsid w:val="00576FAC"/>
    <w:rsid w:val="005A1A23"/>
    <w:rsid w:val="005B59D7"/>
    <w:rsid w:val="005B5AEF"/>
    <w:rsid w:val="005F3973"/>
    <w:rsid w:val="005F6386"/>
    <w:rsid w:val="006012F9"/>
    <w:rsid w:val="00616EC7"/>
    <w:rsid w:val="0066745B"/>
    <w:rsid w:val="00670C89"/>
    <w:rsid w:val="00683B36"/>
    <w:rsid w:val="006B1ABA"/>
    <w:rsid w:val="006B2DB7"/>
    <w:rsid w:val="006C7415"/>
    <w:rsid w:val="006F4557"/>
    <w:rsid w:val="00726EA4"/>
    <w:rsid w:val="00734E37"/>
    <w:rsid w:val="00752F38"/>
    <w:rsid w:val="00786FE7"/>
    <w:rsid w:val="007B3921"/>
    <w:rsid w:val="007C42D3"/>
    <w:rsid w:val="008366C8"/>
    <w:rsid w:val="008524D7"/>
    <w:rsid w:val="00854DB7"/>
    <w:rsid w:val="00866898"/>
    <w:rsid w:val="008D575E"/>
    <w:rsid w:val="008D641F"/>
    <w:rsid w:val="008E1E8E"/>
    <w:rsid w:val="008F1F8D"/>
    <w:rsid w:val="009014E5"/>
    <w:rsid w:val="00904E75"/>
    <w:rsid w:val="009052DE"/>
    <w:rsid w:val="009906C4"/>
    <w:rsid w:val="009C2EC6"/>
    <w:rsid w:val="00A15ECE"/>
    <w:rsid w:val="00A17BD3"/>
    <w:rsid w:val="00A27012"/>
    <w:rsid w:val="00A30798"/>
    <w:rsid w:val="00A563C9"/>
    <w:rsid w:val="00A73F9E"/>
    <w:rsid w:val="00A75C53"/>
    <w:rsid w:val="00AB7C58"/>
    <w:rsid w:val="00AC5A71"/>
    <w:rsid w:val="00AD3878"/>
    <w:rsid w:val="00AE3F57"/>
    <w:rsid w:val="00AE6F17"/>
    <w:rsid w:val="00B15A23"/>
    <w:rsid w:val="00B16D2E"/>
    <w:rsid w:val="00B4272B"/>
    <w:rsid w:val="00B45FAE"/>
    <w:rsid w:val="00B52002"/>
    <w:rsid w:val="00BB5C92"/>
    <w:rsid w:val="00BC00D4"/>
    <w:rsid w:val="00C155AB"/>
    <w:rsid w:val="00C40A06"/>
    <w:rsid w:val="00C63C63"/>
    <w:rsid w:val="00C6620C"/>
    <w:rsid w:val="00CA2043"/>
    <w:rsid w:val="00CA55AE"/>
    <w:rsid w:val="00CC3E63"/>
    <w:rsid w:val="00D04F67"/>
    <w:rsid w:val="00D4263D"/>
    <w:rsid w:val="00D4746C"/>
    <w:rsid w:val="00D7424B"/>
    <w:rsid w:val="00D75E88"/>
    <w:rsid w:val="00D76FF7"/>
    <w:rsid w:val="00D977F5"/>
    <w:rsid w:val="00DA42AD"/>
    <w:rsid w:val="00DB4B25"/>
    <w:rsid w:val="00DD1D98"/>
    <w:rsid w:val="00DD4B5F"/>
    <w:rsid w:val="00DE394E"/>
    <w:rsid w:val="00DE39D8"/>
    <w:rsid w:val="00DE6124"/>
    <w:rsid w:val="00E035A8"/>
    <w:rsid w:val="00E07E4A"/>
    <w:rsid w:val="00E24093"/>
    <w:rsid w:val="00E5282F"/>
    <w:rsid w:val="00E72FD6"/>
    <w:rsid w:val="00E85112"/>
    <w:rsid w:val="00EC2E0A"/>
    <w:rsid w:val="00ED4D41"/>
    <w:rsid w:val="00EE286F"/>
    <w:rsid w:val="00EF17C2"/>
    <w:rsid w:val="00F0569F"/>
    <w:rsid w:val="00F06BE2"/>
    <w:rsid w:val="00F10BCE"/>
    <w:rsid w:val="00F155F6"/>
    <w:rsid w:val="00F20F92"/>
    <w:rsid w:val="00F26FF3"/>
    <w:rsid w:val="00F30BC7"/>
    <w:rsid w:val="00F84F3D"/>
    <w:rsid w:val="00F94225"/>
    <w:rsid w:val="00F9669C"/>
    <w:rsid w:val="00FA06BA"/>
    <w:rsid w:val="00FA30DF"/>
    <w:rsid w:val="00FD018D"/>
    <w:rsid w:val="00FE6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1E60"/>
  <w15:docId w15:val="{2524663F-3E87-437D-9FDB-7FE1BE8B6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44A"/>
    <w:pPr>
      <w:spacing w:after="0" w:line="240" w:lineRule="auto"/>
    </w:pPr>
    <w:rPr>
      <w:rFonts w:ascii="Times New Roman" w:eastAsia="Times New Roman" w:hAnsi="Times New Roman" w:cs="Times New Roman"/>
      <w:kern w:val="0"/>
      <w:sz w:val="2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4344A"/>
    <w:pPr>
      <w:spacing w:before="100" w:beforeAutospacing="1" w:after="100" w:afterAutospacing="1"/>
    </w:pPr>
    <w:rPr>
      <w:sz w:val="24"/>
      <w:szCs w:val="24"/>
    </w:rPr>
  </w:style>
  <w:style w:type="paragraph" w:styleId="a4">
    <w:name w:val="No Spacing"/>
    <w:uiPriority w:val="1"/>
    <w:qFormat/>
    <w:rsid w:val="0004344A"/>
    <w:pPr>
      <w:spacing w:after="0" w:line="240" w:lineRule="auto"/>
    </w:pPr>
    <w:rPr>
      <w:rFonts w:ascii="Calibri" w:eastAsia="Times New Roman" w:hAnsi="Calibri" w:cs="Times New Roman"/>
      <w:kern w:val="0"/>
      <w:lang w:eastAsia="ru-RU"/>
      <w14:ligatures w14:val="none"/>
    </w:rPr>
  </w:style>
  <w:style w:type="paragraph" w:styleId="a5">
    <w:name w:val="List Paragraph"/>
    <w:basedOn w:val="a"/>
    <w:qFormat/>
    <w:rsid w:val="0004344A"/>
    <w:pPr>
      <w:ind w:left="720"/>
      <w:contextualSpacing/>
    </w:pPr>
  </w:style>
  <w:style w:type="paragraph" w:customStyle="1" w:styleId="1">
    <w:name w:val="Абзац списка1"/>
    <w:aliases w:val="Bullet List,FooterText,numbered,SL_Абзац списка"/>
    <w:basedOn w:val="a"/>
    <w:link w:val="a6"/>
    <w:qFormat/>
    <w:rsid w:val="00291151"/>
    <w:pPr>
      <w:spacing w:after="200" w:line="276" w:lineRule="auto"/>
      <w:ind w:left="720"/>
      <w:contextualSpacing/>
    </w:pPr>
    <w:rPr>
      <w:rFonts w:eastAsia="Calibri"/>
      <w:sz w:val="24"/>
      <w:szCs w:val="22"/>
      <w:lang w:eastAsia="en-US"/>
    </w:rPr>
  </w:style>
  <w:style w:type="character" w:customStyle="1" w:styleId="a6">
    <w:name w:val="Абзац списка Знак"/>
    <w:aliases w:val="Bullet List Знак,FooterText Знак,numbered Знак,SL_Абзац списка Знак"/>
    <w:link w:val="1"/>
    <w:rsid w:val="00291151"/>
    <w:rPr>
      <w:rFonts w:ascii="Times New Roman" w:eastAsia="Calibri" w:hAnsi="Times New Roman" w:cs="Times New Roman"/>
      <w:kern w:val="0"/>
      <w:sz w:val="24"/>
      <w14:ligatures w14:val="none"/>
    </w:rPr>
  </w:style>
  <w:style w:type="character" w:customStyle="1" w:styleId="apple-converted-space">
    <w:name w:val="apple-converted-space"/>
    <w:rsid w:val="00291151"/>
    <w:rPr>
      <w:rFonts w:ascii="Times New Roman" w:hAnsi="Times New Roman" w:cs="Times New Roman"/>
    </w:rPr>
  </w:style>
  <w:style w:type="character" w:customStyle="1" w:styleId="markedcontent">
    <w:name w:val="markedcontent"/>
    <w:basedOn w:val="a0"/>
    <w:rsid w:val="006C7415"/>
  </w:style>
  <w:style w:type="character" w:customStyle="1" w:styleId="c2">
    <w:name w:val="c2"/>
    <w:basedOn w:val="a0"/>
    <w:rsid w:val="0009141C"/>
  </w:style>
  <w:style w:type="character" w:customStyle="1" w:styleId="m7eme">
    <w:name w:val="m7eme"/>
    <w:basedOn w:val="a0"/>
    <w:rsid w:val="0009141C"/>
  </w:style>
  <w:style w:type="character" w:styleId="a7">
    <w:name w:val="Strong"/>
    <w:basedOn w:val="a0"/>
    <w:uiPriority w:val="22"/>
    <w:qFormat/>
    <w:rsid w:val="00CC3E63"/>
    <w:rPr>
      <w:b/>
      <w:bCs/>
    </w:rPr>
  </w:style>
  <w:style w:type="character" w:styleId="a8">
    <w:name w:val="Hyperlink"/>
    <w:basedOn w:val="a0"/>
    <w:uiPriority w:val="99"/>
    <w:semiHidden/>
    <w:unhideWhenUsed/>
    <w:rsid w:val="00D977F5"/>
    <w:rPr>
      <w:color w:val="0000FF"/>
      <w:u w:val="single"/>
    </w:rPr>
  </w:style>
  <w:style w:type="character" w:customStyle="1" w:styleId="cskcde">
    <w:name w:val="cskcde"/>
    <w:basedOn w:val="a0"/>
    <w:rsid w:val="00726EA4"/>
  </w:style>
  <w:style w:type="character" w:customStyle="1" w:styleId="hgkelc">
    <w:name w:val="hgkelc"/>
    <w:basedOn w:val="a0"/>
    <w:rsid w:val="00726EA4"/>
  </w:style>
  <w:style w:type="character" w:customStyle="1" w:styleId="aspan">
    <w:name w:val="aspan"/>
    <w:basedOn w:val="a0"/>
    <w:rsid w:val="00CA2043"/>
  </w:style>
  <w:style w:type="character" w:customStyle="1" w:styleId="a9">
    <w:name w:val="Текст Знак"/>
    <w:aliases w:val="Текст Знак3 Знак Знак,Текст Знак2 Знак Знак Знак,Текст Знак Знак Знак Знак Знак,Текст Знак1 Знак Знак Знак Знак Знак,Текст Знак Знак Знак Знак Знак Знак Знак,Текст Знак1 Знак Знак Знак Знак Знак Знак Знак,Текст Знак3 Знак1"/>
    <w:basedOn w:val="a0"/>
    <w:link w:val="aa"/>
    <w:locked/>
    <w:rsid w:val="00CA2043"/>
    <w:rPr>
      <w:rFonts w:ascii="Courier New" w:hAnsi="Courier New" w:cs="Courier New"/>
      <w:sz w:val="24"/>
    </w:rPr>
  </w:style>
  <w:style w:type="paragraph" w:styleId="aa">
    <w:name w:val="Plain Text"/>
    <w:aliases w:val="Текст Знак3 Знак,Текст Знак2 Знак Знак,Текст Знак Знак Знак Знак,Текст Знак1 Знак Знак Знак Знак,Текст Знак Знак Знак Знак Знак Знак,Текст Знак1 Знак Знак Знак Знак Знак Знак,Текст Знак Знак Знак Знак Знак Знак Знак1 Знак,Текст Знак3"/>
    <w:basedOn w:val="a"/>
    <w:link w:val="a9"/>
    <w:unhideWhenUsed/>
    <w:rsid w:val="00CA2043"/>
    <w:pPr>
      <w:overflowPunct w:val="0"/>
      <w:autoSpaceDE w:val="0"/>
      <w:autoSpaceDN w:val="0"/>
      <w:adjustRightInd w:val="0"/>
      <w:ind w:firstLine="284"/>
      <w:jc w:val="both"/>
    </w:pPr>
    <w:rPr>
      <w:rFonts w:ascii="Courier New" w:eastAsiaTheme="minorHAnsi" w:hAnsi="Courier New" w:cs="Courier New"/>
      <w:kern w:val="2"/>
      <w:sz w:val="24"/>
      <w:szCs w:val="22"/>
      <w:lang w:eastAsia="en-US"/>
      <w14:ligatures w14:val="standardContextual"/>
    </w:rPr>
  </w:style>
  <w:style w:type="character" w:customStyle="1" w:styleId="10">
    <w:name w:val="Текст Знак1"/>
    <w:basedOn w:val="a0"/>
    <w:uiPriority w:val="99"/>
    <w:semiHidden/>
    <w:rsid w:val="00CA2043"/>
    <w:rPr>
      <w:rFonts w:ascii="Consolas" w:eastAsia="Times New Roman" w:hAnsi="Consolas" w:cs="Consolas"/>
      <w:kern w:val="0"/>
      <w:sz w:val="21"/>
      <w:szCs w:val="21"/>
      <w:lang w:eastAsia="ru-RU"/>
      <w14:ligatures w14:val="none"/>
    </w:rPr>
  </w:style>
  <w:style w:type="character" w:customStyle="1" w:styleId="ab">
    <w:name w:val="НормВыделен Знак"/>
    <w:basedOn w:val="a0"/>
    <w:link w:val="ac"/>
    <w:locked/>
    <w:rsid w:val="00CA2043"/>
    <w:rPr>
      <w:sz w:val="24"/>
    </w:rPr>
  </w:style>
  <w:style w:type="paragraph" w:customStyle="1" w:styleId="ac">
    <w:name w:val="НормВыделен"/>
    <w:basedOn w:val="a"/>
    <w:next w:val="aa"/>
    <w:link w:val="ab"/>
    <w:rsid w:val="00CA2043"/>
    <w:pPr>
      <w:overflowPunct w:val="0"/>
      <w:autoSpaceDE w:val="0"/>
      <w:autoSpaceDN w:val="0"/>
      <w:adjustRightInd w:val="0"/>
      <w:spacing w:before="120" w:after="120"/>
      <w:ind w:left="170" w:right="170"/>
      <w:jc w:val="both"/>
    </w:pPr>
    <w:rPr>
      <w:rFonts w:asciiTheme="minorHAnsi" w:eastAsiaTheme="minorHAnsi" w:hAnsiTheme="minorHAnsi" w:cstheme="minorBidi"/>
      <w:kern w:val="2"/>
      <w:sz w:val="24"/>
      <w:szCs w:val="22"/>
      <w:lang w:eastAsia="en-US"/>
      <w14:ligatures w14:val="standardContextual"/>
    </w:rPr>
  </w:style>
  <w:style w:type="paragraph" w:customStyle="1" w:styleId="ad">
    <w:name w:val="СписокТекст"/>
    <w:basedOn w:val="a"/>
    <w:link w:val="ae"/>
    <w:rsid w:val="00CA2043"/>
    <w:pPr>
      <w:overflowPunct w:val="0"/>
      <w:autoSpaceDE w:val="0"/>
      <w:autoSpaceDN w:val="0"/>
      <w:adjustRightInd w:val="0"/>
      <w:ind w:left="397" w:hanging="227"/>
      <w:jc w:val="both"/>
      <w:textAlignment w:val="baseline"/>
    </w:pPr>
    <w:rPr>
      <w:sz w:val="24"/>
    </w:rPr>
  </w:style>
  <w:style w:type="character" w:customStyle="1" w:styleId="ae">
    <w:name w:val="СписокТекст Знак"/>
    <w:basedOn w:val="a0"/>
    <w:link w:val="ad"/>
    <w:rsid w:val="00CA2043"/>
    <w:rPr>
      <w:rFonts w:ascii="Times New Roman" w:eastAsia="Times New Roman" w:hAnsi="Times New Roman" w:cs="Times New Roman"/>
      <w:kern w:val="0"/>
      <w:sz w:val="24"/>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38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00CF7-6C55-48D6-A5D2-619A97BE1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1245</Words>
  <Characters>7101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Ульяна Сталькина</dc:creator>
  <cp:lastModifiedBy>Ислентьева Ирина Константиновна</cp:lastModifiedBy>
  <cp:revision>3</cp:revision>
  <dcterms:created xsi:type="dcterms:W3CDTF">2024-04-26T11:19:00Z</dcterms:created>
  <dcterms:modified xsi:type="dcterms:W3CDTF">2024-09-03T12:29:00Z</dcterms:modified>
</cp:coreProperties>
</file>