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65561B" w:rsidRPr="002E284C" w14:paraId="357E6C3F" w14:textId="77777777" w:rsidTr="007E355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3BD053A" w14:textId="77777777" w:rsidR="0065561B" w:rsidRPr="002E284C" w:rsidRDefault="0065561B" w:rsidP="007E355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284C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65561B" w:rsidRPr="002E284C" w14:paraId="27B5C7DA" w14:textId="77777777" w:rsidTr="007E355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E0B6F33" w14:textId="67FDD1C5" w:rsidR="0065561B" w:rsidRPr="002E284C" w:rsidRDefault="0065561B" w:rsidP="007E3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6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Региональная экономика</w:t>
            </w:r>
          </w:p>
        </w:tc>
      </w:tr>
      <w:tr w:rsidR="0065561B" w:rsidRPr="002E284C" w14:paraId="7DE9F8AE" w14:textId="77777777" w:rsidTr="007E355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0C540" w14:textId="77777777" w:rsidR="0065561B" w:rsidRPr="002E284C" w:rsidRDefault="0065561B" w:rsidP="007E3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BCD91" w14:textId="77777777" w:rsidR="0065561B" w:rsidRPr="002E284C" w:rsidRDefault="0065561B" w:rsidP="007E3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65561B" w:rsidRPr="002E284C" w14:paraId="653B86CF" w14:textId="77777777" w:rsidTr="007E355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63695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2E284C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89FE8" w14:textId="77777777" w:rsidR="0065561B" w:rsidRPr="007348D1" w:rsidRDefault="0065561B" w:rsidP="007E3555">
            <w:r w:rsidRPr="007348D1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38.04.02 Менеджмент </w:t>
            </w:r>
          </w:p>
        </w:tc>
      </w:tr>
      <w:tr w:rsidR="0065561B" w:rsidRPr="002E284C" w14:paraId="2FB4EF33" w14:textId="77777777" w:rsidTr="007E355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F92E2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2E284C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2E284C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2C037" w14:textId="77777777" w:rsidR="0065561B" w:rsidRPr="007348D1" w:rsidRDefault="0065561B" w:rsidP="007E3555">
            <w:r w:rsidRPr="007348D1">
              <w:rPr>
                <w:rFonts w:ascii="Times New Roman" w:hAnsi="Times New Roman" w:cs="Times New Roman"/>
                <w:bCs/>
                <w:sz w:val="24"/>
                <w:szCs w:val="28"/>
              </w:rPr>
              <w:t>«Стратегическое управление предприятием»</w:t>
            </w:r>
          </w:p>
        </w:tc>
      </w:tr>
      <w:tr w:rsidR="0065561B" w:rsidRPr="002E284C" w14:paraId="4C6941F7" w14:textId="77777777" w:rsidTr="007E355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93C9C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718A5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65561B" w:rsidRPr="002E284C" w14:paraId="3D3AEC18" w14:textId="77777777" w:rsidTr="007E355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47A44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3853B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bCs/>
                <w:sz w:val="24"/>
                <w:szCs w:val="24"/>
              </w:rPr>
              <w:t>Очная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заочная</w:t>
            </w:r>
          </w:p>
        </w:tc>
      </w:tr>
      <w:tr w:rsidR="0065561B" w:rsidRPr="002E284C" w14:paraId="79903AF2" w14:textId="77777777" w:rsidTr="007E355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02F62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69434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65561B" w:rsidRPr="002E284C" w14:paraId="3ED1D33C" w14:textId="77777777" w:rsidTr="007E355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24EA0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F1B93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65561B" w:rsidRPr="002E284C" w14:paraId="6DD33F48" w14:textId="77777777" w:rsidTr="007E355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16FF4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09E3C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65561B" w:rsidRPr="002E284C" w14:paraId="3D5CAC3F" w14:textId="77777777" w:rsidTr="007E355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FA50A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B6273" w14:textId="77777777" w:rsidR="0065561B" w:rsidRPr="002E284C" w:rsidRDefault="0065561B" w:rsidP="007E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2748B7E4" w14:textId="77777777" w:rsidR="0065561B" w:rsidRPr="007348D1" w:rsidRDefault="0065561B" w:rsidP="0065561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C378DA" w14:textId="77777777" w:rsidR="0065561B" w:rsidRDefault="0065561B" w:rsidP="0065561B">
      <w:pPr>
        <w:spacing w:line="25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CD5100C" w14:textId="73F901F3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DA5EEB">
        <w:rPr>
          <w:rFonts w:ascii="Times New Roman" w:hAnsi="Times New Roman" w:cs="Times New Roman"/>
          <w:b/>
          <w:bCs/>
          <w:sz w:val="24"/>
          <w:szCs w:val="28"/>
        </w:rPr>
        <w:t>Региональная экономика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64D55D05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C30F56" w:rsidRPr="00C30F56">
        <w:rPr>
          <w:rFonts w:ascii="Times New Roman" w:hAnsi="Times New Roman" w:cs="Times New Roman"/>
          <w:b/>
          <w:bCs/>
          <w:sz w:val="24"/>
          <w:szCs w:val="28"/>
        </w:rPr>
        <w:t xml:space="preserve">38.04.02 Менеджмент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C30F56" w:rsidRPr="00C30F56">
        <w:rPr>
          <w:rFonts w:ascii="Times New Roman" w:hAnsi="Times New Roman" w:cs="Times New Roman"/>
          <w:b/>
          <w:bCs/>
          <w:sz w:val="24"/>
          <w:szCs w:val="28"/>
        </w:rPr>
        <w:t>Стратегическое управление предприятием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685E7FA7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0C5406A8" w14:textId="77777777" w:rsidR="006119D4" w:rsidRPr="0065561B" w:rsidRDefault="006119D4" w:rsidP="006556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14:paraId="49EDA75A" w14:textId="46848917" w:rsidR="00C30F56" w:rsidRPr="0065561B" w:rsidRDefault="00DA5EEB" w:rsidP="006556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65561B">
        <w:rPr>
          <w:rFonts w:ascii="Times New Roman" w:hAnsi="Times New Roman" w:cs="Times New Roman"/>
          <w:bCs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658C07D4" w14:textId="77777777" w:rsidR="00DA5EEB" w:rsidRPr="0065561B" w:rsidRDefault="00DA5EEB" w:rsidP="0065561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797"/>
        <w:gridCol w:w="1134"/>
        <w:gridCol w:w="993"/>
      </w:tblGrid>
      <w:tr w:rsidR="00140E43" w:rsidRPr="006D1F22" w14:paraId="315EC71F" w14:textId="77777777" w:rsidTr="00140E43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D3A05A8" w14:textId="77777777" w:rsidR="00140E43" w:rsidRPr="006D1F22" w:rsidRDefault="00140E4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2866E" w14:textId="77777777" w:rsidR="00140E43" w:rsidRPr="006D1F22" w:rsidRDefault="00140E4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D7BF3D7" w14:textId="77777777" w:rsidR="00140E43" w:rsidRPr="006D1F22" w:rsidRDefault="00140E4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7465CB2" w14:textId="77777777" w:rsidR="00140E43" w:rsidRPr="006D1F22" w:rsidRDefault="00140E4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140E43" w:rsidRPr="006D1F22" w14:paraId="473AE644" w14:textId="77777777" w:rsidTr="00140E43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9BB6B" w14:textId="77777777" w:rsidR="00140E43" w:rsidRPr="006D1F22" w:rsidRDefault="00140E4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A7200" w14:textId="7605A5A2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Геокономист Н.Н.Колосовский создал теорию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7CB421D1" w14:textId="77777777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A) Трехфакторного производства</w:t>
            </w:r>
          </w:p>
          <w:p w14:paraId="25825B7E" w14:textId="77777777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B) Теории экономических циклов</w:t>
            </w:r>
          </w:p>
          <w:p w14:paraId="14FCC153" w14:textId="77777777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C) Энергонезависимых производств</w:t>
            </w:r>
          </w:p>
          <w:p w14:paraId="589BC683" w14:textId="3F914ABE" w:rsidR="00140E43" w:rsidRPr="00C30F56" w:rsidRDefault="00140E43" w:rsidP="00DA5EEB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D) Энергопроизводственных циклов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B629C" w14:textId="77777777" w:rsidR="00140E43" w:rsidRPr="00E91321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DE68" w14:textId="77777777" w:rsidR="00140E43" w:rsidRPr="006D1F22" w:rsidRDefault="00140E4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40E43" w:rsidRPr="006D1F22" w14:paraId="3689F328" w14:textId="77777777" w:rsidTr="00140E43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0982B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EDD6D" w14:textId="7F7CE90D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Методы исследования региональной экономики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2E4174FE" w14:textId="77777777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A) Анализ, синтез, обобщение, экономико-математическое моделирование, использование базисных индексов</w:t>
            </w:r>
          </w:p>
          <w:p w14:paraId="2031F850" w14:textId="77777777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B) Экономико-математическое моделирование, системный анализ, теория графов, социальное моделирование</w:t>
            </w:r>
          </w:p>
          <w:p w14:paraId="380FC5D7" w14:textId="77777777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C) Балансовый, картографический, систематизация, системный анализ, экономико-географическое исследование, экономико-математическое моделирование</w:t>
            </w:r>
          </w:p>
          <w:p w14:paraId="04DFDF90" w14:textId="5025AC76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D) Наблюдение, эксперимент, графический, системный анализ, социальное моделирование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03D4E" w14:textId="77777777" w:rsidR="00140E43" w:rsidRPr="000339C7" w:rsidRDefault="00140E4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C9056" w14:textId="04A88C22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</w:tr>
      <w:tr w:rsidR="00140E43" w:rsidRPr="006D1F22" w14:paraId="11BF4B54" w14:textId="77777777" w:rsidTr="00140E43">
        <w:trPr>
          <w:cantSplit/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21D0C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44F97" w14:textId="77777777" w:rsidR="00140E43" w:rsidRPr="00DA5EEB" w:rsidRDefault="00140E43" w:rsidP="00DA5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EEB">
              <w:rPr>
                <w:rFonts w:ascii="Times New Roman" w:hAnsi="Times New Roman" w:cs="Times New Roman"/>
              </w:rPr>
              <w:t>На стыке каких наук возникла дисциплина Региональная экономика</w:t>
            </w:r>
          </w:p>
          <w:p w14:paraId="5F7DF8F2" w14:textId="77777777" w:rsidR="00140E43" w:rsidRPr="00DA5EEB" w:rsidRDefault="00140E43" w:rsidP="00DA5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EEB">
              <w:rPr>
                <w:rFonts w:ascii="Times New Roman" w:hAnsi="Times New Roman" w:cs="Times New Roman"/>
              </w:rPr>
              <w:t>A) Экономическая теория и экономическая география</w:t>
            </w:r>
          </w:p>
          <w:p w14:paraId="7EC43261" w14:textId="77777777" w:rsidR="00140E43" w:rsidRPr="00DA5EEB" w:rsidRDefault="00140E43" w:rsidP="00DA5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EEB">
              <w:rPr>
                <w:rFonts w:ascii="Times New Roman" w:hAnsi="Times New Roman" w:cs="Times New Roman"/>
              </w:rPr>
              <w:t>B) Экономическая география и микроэкономика</w:t>
            </w:r>
          </w:p>
          <w:p w14:paraId="47CDA49B" w14:textId="77777777" w:rsidR="00140E43" w:rsidRPr="00DA5EEB" w:rsidRDefault="00140E43" w:rsidP="00DA5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EEB">
              <w:rPr>
                <w:rFonts w:ascii="Times New Roman" w:hAnsi="Times New Roman" w:cs="Times New Roman"/>
              </w:rPr>
              <w:t>C) Макроэкономика и экономическая география</w:t>
            </w:r>
          </w:p>
          <w:p w14:paraId="619D03BC" w14:textId="3730A168" w:rsidR="00140E43" w:rsidRPr="00DA5EEB" w:rsidRDefault="00140E43" w:rsidP="00DA5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EEB">
              <w:rPr>
                <w:rFonts w:ascii="Times New Roman" w:hAnsi="Times New Roman" w:cs="Times New Roman"/>
              </w:rPr>
              <w:t>D) Международные экономические отношения и экономическая география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52095" w14:textId="77777777" w:rsidR="00140E43" w:rsidRDefault="00140E4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FD370" w14:textId="15E92884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40E43" w:rsidRPr="006D1F22" w14:paraId="57EB9D5A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98E9C" w14:textId="77777777" w:rsidR="00140E43" w:rsidRPr="006D1F22" w:rsidRDefault="00140E4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AEC01" w14:textId="2C8EDB39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Объекты региональной экономики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CB861" w14:textId="77777777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A4F29" w14:textId="709140C3" w:rsidR="00140E43" w:rsidRPr="006D1F22" w:rsidRDefault="00140E4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40E43" w:rsidRPr="006D1F22" w14:paraId="3A1AB654" w14:textId="77777777" w:rsidTr="00140E43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06E26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74B33" w14:textId="77777777" w:rsidR="00140E43" w:rsidRPr="00C5206D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/>
                <w:sz w:val="22"/>
                <w:szCs w:val="22"/>
              </w:rPr>
              <w:t>Региональная экономика — это</w:t>
            </w: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 xml:space="preserve"> прикладная экономическая дисциплина, которая занимается изучением:</w:t>
            </w:r>
          </w:p>
          <w:p w14:paraId="3B7CC007" w14:textId="77777777" w:rsidR="00140E43" w:rsidRPr="00C5206D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A) Социально-экономических процессов, протекающих в различных регионах в пределах отдельного государства</w:t>
            </w:r>
          </w:p>
          <w:p w14:paraId="3BDF9C44" w14:textId="77777777" w:rsidR="00140E43" w:rsidRPr="00C5206D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B) Возможностей использования имеющихся в регионе полезных ископаемых и других природных ресурсов</w:t>
            </w:r>
          </w:p>
          <w:p w14:paraId="0C7AC0BC" w14:textId="77777777" w:rsidR="00140E43" w:rsidRPr="00C5206D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C) Географическим положение региона и выгод, которые вытекают из этого</w:t>
            </w:r>
          </w:p>
          <w:p w14:paraId="73BD74C8" w14:textId="49101C8C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D) Экономического развития регионов с целью спланировать территориальную организацию хозяйства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61298" w14:textId="77777777" w:rsidR="00140E43" w:rsidRDefault="00140E4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42777" w14:textId="77777777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40E43" w:rsidRPr="006D1F22" w14:paraId="7750EA66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193E7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61D3B" w14:textId="21DF013D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Региональное управление – это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C4A61" w14:textId="77777777" w:rsidR="00140E43" w:rsidRDefault="00140E4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E654C" w14:textId="77777777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40E43" w:rsidRPr="006D1F22" w14:paraId="27228958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D4A6E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C33FC" w14:textId="77777777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Субъекты региональной экономики</w:t>
            </w:r>
          </w:p>
          <w:p w14:paraId="081308D1" w14:textId="77777777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A) Центральные и местные органы исполнительной власти, а также органы местного самоуправления, решающие в пределах своей компетенции вопросы социально-экономического развития региона</w:t>
            </w:r>
          </w:p>
          <w:p w14:paraId="5D45F6BB" w14:textId="77777777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B) Территориальные образования, в рамках которых осуществляется государственное управление, а также местное самоуправление</w:t>
            </w:r>
          </w:p>
          <w:p w14:paraId="601739FD" w14:textId="77777777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C) Чиновники, наделенные определенными полномочиями, и выполняющие обязанности по регулированию социально-экономического развития подконтрольного им региона</w:t>
            </w:r>
          </w:p>
          <w:p w14:paraId="1FBBD0F9" w14:textId="76187D2B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D) Все население, проживающее на территории региона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CB189" w14:textId="77777777" w:rsidR="00140E43" w:rsidRDefault="00140E4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3766A" w14:textId="503C301C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40E43" w:rsidRPr="006D1F22" w14:paraId="0F4D0AD3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AE5C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53EF3" w14:textId="095453B5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5206D">
              <w:rPr>
                <w:rFonts w:ascii="Times New Roman" w:hAnsi="Times New Roman" w:cs="Times New Roman"/>
                <w:sz w:val="22"/>
                <w:szCs w:val="22"/>
              </w:rPr>
              <w:t>Что такое макроэкономические зоны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CCC96" w14:textId="77777777" w:rsidR="00140E43" w:rsidRDefault="00140E4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18E4D" w14:textId="6663982F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40E43" w:rsidRPr="006D1F22" w14:paraId="305C2063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4F508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F2BCF" w14:textId="77777777" w:rsidR="00140E43" w:rsidRPr="00E92767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Назовите характерную для России черту урбанизации</w:t>
            </w:r>
          </w:p>
          <w:p w14:paraId="5A8088AD" w14:textId="77777777" w:rsidR="00140E43" w:rsidRPr="00E92767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A) Стремительный рост городов</w:t>
            </w:r>
          </w:p>
          <w:p w14:paraId="100844F2" w14:textId="77777777" w:rsidR="00140E43" w:rsidRPr="00E92767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B) Переезд сельского население в города</w:t>
            </w:r>
          </w:p>
          <w:p w14:paraId="2849A134" w14:textId="77777777" w:rsidR="00140E43" w:rsidRPr="00E92767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C) Вымирание поселков городского типа</w:t>
            </w:r>
          </w:p>
          <w:p w14:paraId="1967B153" w14:textId="100FCE78" w:rsidR="00140E43" w:rsidRPr="00DA5EEB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D) Активный рост транспортных систем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A7E44" w14:textId="77777777" w:rsidR="00140E43" w:rsidRDefault="00140E4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ACAA0" w14:textId="77777777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40E43" w:rsidRPr="006D1F22" w14:paraId="3B92C060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33BA6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CB54B" w14:textId="77777777" w:rsidR="00140E43" w:rsidRPr="00E92767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Укажите признак свободной экономической зоны</w:t>
            </w:r>
          </w:p>
          <w:p w14:paraId="4873CD12" w14:textId="77777777" w:rsidR="00140E43" w:rsidRPr="00E92767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A) Льготный режим для предпринимателей</w:t>
            </w:r>
          </w:p>
          <w:p w14:paraId="1D8F08AD" w14:textId="77777777" w:rsidR="00140E43" w:rsidRPr="00E92767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B) Особый режим въезда и выезда</w:t>
            </w:r>
          </w:p>
          <w:p w14:paraId="134CA639" w14:textId="77777777" w:rsidR="00140E43" w:rsidRPr="00E92767" w:rsidRDefault="00140E43" w:rsidP="00DA5EE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C) Отсутствие таможенных ограничений</w:t>
            </w:r>
          </w:p>
          <w:p w14:paraId="5F0549D0" w14:textId="47136BB7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767">
              <w:rPr>
                <w:rFonts w:ascii="Times New Roman" w:hAnsi="Times New Roman" w:cs="Times New Roman"/>
                <w:sz w:val="22"/>
                <w:szCs w:val="22"/>
              </w:rPr>
              <w:t>D) Наличие субсидиарной ответственности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D96FD" w14:textId="77777777" w:rsidR="00140E43" w:rsidRDefault="00140E4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64D5C" w14:textId="77777777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40E43" w:rsidRPr="006D1F22" w14:paraId="3461C825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B09C1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D0C89" w14:textId="64D08BF9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Впервые ввел в анализ понятие экономического пространства и представление о географическом положении как важнейшем элементе дифференциальной ренты и размещения сельскохозяйственного производства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6A675" w14:textId="77777777" w:rsidR="00140E43" w:rsidRPr="000339C7" w:rsidRDefault="00140E4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CA34E" w14:textId="77777777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40E43" w:rsidRPr="006D1F22" w14:paraId="3E7892DD" w14:textId="77777777" w:rsidTr="00140E43">
        <w:trPr>
          <w:cantSplit/>
          <w:trHeight w:val="70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800FE" w14:textId="77777777" w:rsidR="00140E43" w:rsidRPr="006D1F22" w:rsidRDefault="00140E4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3BAF2" w14:textId="1F03F76D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Главные факторы, влияющие на социально-экономическое развитие региона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7B4EC" w14:textId="77777777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4A7DE" w14:textId="77777777" w:rsidR="00140E43" w:rsidRPr="006D1F22" w:rsidRDefault="00140E4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140E43" w:rsidRPr="006D1F22" w14:paraId="0977CD74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7105D" w14:textId="77777777" w:rsidR="00140E43" w:rsidRPr="006D1F22" w:rsidRDefault="00140E4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2ADCB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Экономический район – это…</w:t>
            </w:r>
          </w:p>
          <w:p w14:paraId="63D3D2B6" w14:textId="33C75610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совокупность отраслей, связанных производством, распределением, обменом и потреблением </w:t>
            </w:r>
          </w:p>
          <w:p w14:paraId="5F14A989" w14:textId="2AB79322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целостная территориальная часть народного хозяйства страны, имеющая свою производственную специализацию, прочные внутренние экономические связи </w:t>
            </w:r>
          </w:p>
          <w:p w14:paraId="6CD2BBDF" w14:textId="1B4B6C2A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)) группа производств, компактно размещенных на небольшой территории </w:t>
            </w:r>
          </w:p>
          <w:p w14:paraId="206FBCE3" w14:textId="73DF4E28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взаимосвязанное научно обоснованное сочетание различных предприятий в целях экономии средств в масштабе всего народного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E18FE" w14:textId="77777777" w:rsidR="00140E43" w:rsidRPr="00E91321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C1E2" w14:textId="77777777" w:rsidR="00140E43" w:rsidRPr="006D1F22" w:rsidRDefault="00140E4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140E43" w:rsidRPr="006D1F22" w14:paraId="0EA49457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18028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64F1E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Предмет региональной экономики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  <w:p w14:paraId="26FC8351" w14:textId="191CA053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исследование закономерностей, принципов всех элементов производительных сил и социальной инфраструктуры в территориальном аспекте </w:t>
            </w:r>
          </w:p>
          <w:p w14:paraId="6AC79382" w14:textId="6B1D461C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изучение пространственного аспекта общественного воспроизводства </w:t>
            </w:r>
          </w:p>
          <w:p w14:paraId="2065EA2A" w14:textId="6DBE1CA3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изучение природно-ресурсного потенциала России и ее регионов, населения, трудовых ресурсов, современных демографических проблем</w:t>
            </w:r>
          </w:p>
          <w:p w14:paraId="28B45808" w14:textId="6DD95ACB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изучение социально-экономического регионального размещения производительных сил России и развития отраслей ее экономики, важнейших природно-экономических, демографических и экологических особенностей регионов, а также межрегиональных, внутрирегиональных и межгосударственных экономических связей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1FD8E" w14:textId="77777777" w:rsidR="00140E43" w:rsidRDefault="00140E4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8F179" w14:textId="451E9133" w:rsidR="00140E43" w:rsidRPr="00DA5EEB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140E43" w:rsidRPr="006D1F22" w14:paraId="64AC221F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B77DD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C9102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Функция региональной экономики – это….</w:t>
            </w:r>
          </w:p>
          <w:p w14:paraId="577A4D21" w14:textId="75FCB5CA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стимулирование экономических процессов </w:t>
            </w:r>
          </w:p>
          <w:p w14:paraId="016E3AC9" w14:textId="25E25D24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целеполагание регионального экономического развития </w:t>
            </w:r>
          </w:p>
          <w:p w14:paraId="1BB907FE" w14:textId="634F37BC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служебная роль экономики региона по отношению к другим регионам, экономике страны в целом и элементам, составляющим экономику </w:t>
            </w:r>
          </w:p>
          <w:p w14:paraId="7B5ACA2F" w14:textId="115942F9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регулирование экономических процессов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B79DD" w14:textId="77777777" w:rsidR="00140E43" w:rsidRPr="000339C7" w:rsidRDefault="00140E4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EF8D1" w14:textId="77777777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40E43" w:rsidRPr="006D1F22" w14:paraId="7D23E108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5E1F1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10BAB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Автор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 концепции «полюсов роста»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является:</w:t>
            </w:r>
          </w:p>
          <w:p w14:paraId="6C209133" w14:textId="432D905E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Г. Мюрдаль </w:t>
            </w:r>
          </w:p>
          <w:p w14:paraId="2165C745" w14:textId="43A5D470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Перру </w:t>
            </w:r>
          </w:p>
          <w:p w14:paraId="35A51217" w14:textId="127A314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И. Тюнен </w:t>
            </w:r>
          </w:p>
          <w:p w14:paraId="242F0363" w14:textId="3170D30A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В. Леонтьев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1C109" w14:textId="77777777" w:rsidR="00140E43" w:rsidRDefault="00140E4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74877" w14:textId="77777777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40E43" w:rsidRPr="006D1F22" w14:paraId="0FD454EB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CEE02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5C5EF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Интегрированные на территории отраслевые производства, входящие одновременно в общегосударственную систему межотраслевых образований и имеющих единую программу развития – это …</w:t>
            </w:r>
          </w:p>
          <w:p w14:paraId="1FD7A97D" w14:textId="72C230CE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территориально-производственный комплекс </w:t>
            </w:r>
          </w:p>
          <w:p w14:paraId="5D6E6346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транспортный узел </w:t>
            </w:r>
          </w:p>
          <w:p w14:paraId="22A8AE72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межотраслевой территориальный комплекс </w:t>
            </w:r>
          </w:p>
          <w:p w14:paraId="1A6509CB" w14:textId="6EE357B5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промышленный узел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5705D" w14:textId="77777777" w:rsidR="00140E43" w:rsidRPr="000339C7" w:rsidRDefault="00140E4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45B6D" w14:textId="4EEE98C6" w:rsidR="00140E43" w:rsidRPr="00DA5EEB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140E43" w:rsidRPr="006D1F22" w14:paraId="64A1849D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A798F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C8186" w14:textId="7B4B55C4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Ядро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 экономической науки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является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1D436" w14:textId="77777777" w:rsidR="00140E43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6EFFC" w14:textId="7ACDF5D0" w:rsidR="00140E43" w:rsidRPr="00DA5EEB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140E43" w:rsidRPr="006D1F22" w14:paraId="3BC48C4E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74B9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553D7" w14:textId="5056411E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Регион как квазигосударство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E37F9" w14:textId="77777777" w:rsidR="00140E43" w:rsidRDefault="00140E4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60F45" w14:textId="517A6B29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40E43" w:rsidRPr="006D1F22" w14:paraId="0B9091E8" w14:textId="77777777" w:rsidTr="00140E4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755B0" w14:textId="77777777" w:rsidR="00140E43" w:rsidRPr="006D1F22" w:rsidRDefault="00140E4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904B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Термин «регион» может употребляться в следующих значениях:</w:t>
            </w:r>
          </w:p>
          <w:p w14:paraId="69661B03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экономико-географический район, включающий совокупность таких административно-территориальных единиц. </w:t>
            </w:r>
          </w:p>
          <w:p w14:paraId="7397BB55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административно-территориальная единица унитарного государства или федерации (муниципальное образование или субъект Федераци. </w:t>
            </w:r>
          </w:p>
          <w:p w14:paraId="7B4E66D8" w14:textId="77777777" w:rsidR="00140E43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 xml:space="preserve">) территориальная единица национального социально-экономического пространства, характеризующаяся наличием определенного явления или их совокупности. </w:t>
            </w:r>
          </w:p>
          <w:p w14:paraId="3C9E1F66" w14:textId="09CC76F1" w:rsidR="00140E43" w:rsidRPr="00DA5EEB" w:rsidRDefault="00140E43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DA5EEB">
              <w:rPr>
                <w:rFonts w:ascii="Times New Roman" w:hAnsi="Times New Roman" w:cs="Times New Roman"/>
                <w:sz w:val="22"/>
                <w:szCs w:val="22"/>
              </w:rPr>
              <w:t>) территория в административных границах субъекта Федерации, характеризующаяся комплексностью, целостностью, управляемостью, специализацией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75CD5" w14:textId="77777777" w:rsidR="00140E43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10384" w14:textId="77777777" w:rsidR="00140E43" w:rsidRPr="006D1F22" w:rsidRDefault="00140E4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443A388A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40750" w14:textId="77777777" w:rsidR="00325AE9" w:rsidRDefault="00325AE9" w:rsidP="00A60CD9">
      <w:pPr>
        <w:spacing w:after="0" w:line="240" w:lineRule="auto"/>
      </w:pPr>
      <w:r>
        <w:separator/>
      </w:r>
    </w:p>
  </w:endnote>
  <w:endnote w:type="continuationSeparator" w:id="0">
    <w:p w14:paraId="0A830082" w14:textId="77777777" w:rsidR="00325AE9" w:rsidRDefault="00325AE9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2B677" w14:textId="77777777" w:rsidR="00325AE9" w:rsidRDefault="00325AE9" w:rsidP="00A60CD9">
      <w:pPr>
        <w:spacing w:after="0" w:line="240" w:lineRule="auto"/>
      </w:pPr>
      <w:r>
        <w:separator/>
      </w:r>
    </w:p>
  </w:footnote>
  <w:footnote w:type="continuationSeparator" w:id="0">
    <w:p w14:paraId="2E03AC66" w14:textId="77777777" w:rsidR="00325AE9" w:rsidRDefault="00325AE9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40E43"/>
    <w:rsid w:val="00160257"/>
    <w:rsid w:val="001668D8"/>
    <w:rsid w:val="001A6DA9"/>
    <w:rsid w:val="001B2C51"/>
    <w:rsid w:val="001B70F0"/>
    <w:rsid w:val="001C4FCF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25AE9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5561B"/>
    <w:rsid w:val="006627BD"/>
    <w:rsid w:val="00666597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30F56"/>
    <w:rsid w:val="00C71428"/>
    <w:rsid w:val="00C768B2"/>
    <w:rsid w:val="00C812E9"/>
    <w:rsid w:val="00CA2752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A5EEB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24526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30F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30F5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7B26F-AD8E-455F-9E7D-6BC900CFF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2024-07-25T10:10:00Z</dcterms:created>
  <dcterms:modified xsi:type="dcterms:W3CDTF">2024-07-25T10:10:00Z</dcterms:modified>
</cp:coreProperties>
</file>