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C611D" w14:paraId="14BC1B13" w14:textId="77777777" w:rsidTr="00BC611D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80EA425" w14:textId="77777777" w:rsidR="00BC611D" w:rsidRDefault="00BC611D">
            <w:pPr>
              <w:jc w:val="center"/>
              <w:rPr>
                <w:kern w:val="2"/>
                <w:sz w:val="36"/>
                <w:szCs w:val="36"/>
                <w:lang w:eastAsia="en-US"/>
                <w14:ligatures w14:val="standardContextual"/>
              </w:rPr>
            </w:pPr>
            <w:r>
              <w:rPr>
                <w:kern w:val="2"/>
                <w:sz w:val="36"/>
                <w:szCs w:val="36"/>
                <w:lang w:eastAsia="en-US"/>
                <w14:ligatures w14:val="standardContextual"/>
              </w:rPr>
              <w:t>Приложение 4 к рабочей программе дисциплины</w:t>
            </w:r>
          </w:p>
        </w:tc>
      </w:tr>
      <w:tr w:rsidR="00BC611D" w14:paraId="0F39FB19" w14:textId="77777777" w:rsidTr="00BC611D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677681" w14:textId="2F84BE54" w:rsidR="00BC611D" w:rsidRDefault="00BC611D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«</w:t>
            </w:r>
            <w:r w:rsidRPr="00BC611D">
              <w:rPr>
                <w:b/>
                <w:bCs/>
                <w:kern w:val="2"/>
                <w:lang w:eastAsia="en-US"/>
                <w14:ligatures w14:val="standardContextual"/>
              </w:rPr>
              <w:t>Комбинированные двигатели летательных аппаратов</w:t>
            </w:r>
            <w:r>
              <w:rPr>
                <w:b/>
                <w:bCs/>
                <w:kern w:val="2"/>
                <w:lang w:eastAsia="en-US"/>
                <w14:ligatures w14:val="standardContextual"/>
              </w:rPr>
              <w:t>»</w:t>
            </w:r>
          </w:p>
        </w:tc>
      </w:tr>
      <w:tr w:rsidR="00BC611D" w14:paraId="5D8A7B77" w14:textId="77777777" w:rsidTr="00BC611D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2A574" w14:textId="77777777" w:rsidR="00BC611D" w:rsidRDefault="00BC611D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697235E5" w14:textId="77777777" w:rsidR="00BC611D" w:rsidRDefault="00BC611D">
            <w:pPr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Фонд оценочных средств</w:t>
            </w:r>
          </w:p>
        </w:tc>
      </w:tr>
      <w:tr w:rsidR="00BC611D" w14:paraId="60482186" w14:textId="77777777" w:rsidTr="00BC611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F65F0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Направление/</w:t>
            </w:r>
            <w:r>
              <w:rPr>
                <w:kern w:val="2"/>
                <w:lang w:eastAsia="en-US"/>
                <w14:ligatures w14:val="standardContextual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67CA1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bCs/>
                <w:kern w:val="2"/>
                <w:lang w:eastAsia="en-US"/>
                <w14:ligatures w14:val="standardContextual"/>
              </w:rPr>
              <w:t>24.04.05 Двигатели летательных аппаратов</w:t>
            </w:r>
          </w:p>
        </w:tc>
      </w:tr>
      <w:tr w:rsidR="00BC611D" w14:paraId="50F8B4D8" w14:textId="77777777" w:rsidTr="00BC611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B073E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Специализация/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профиль/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1AF23" w14:textId="2C68677B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bCs/>
                <w:kern w:val="2"/>
                <w:lang w:eastAsia="en-US"/>
                <w14:ligatures w14:val="standardContextual"/>
              </w:rPr>
              <w:t>Аэродинамика, гидродинамика и процессы теплообмена двигателей летательных аппаратов</w:t>
            </w:r>
          </w:p>
        </w:tc>
      </w:tr>
      <w:tr w:rsidR="00BC611D" w14:paraId="58105E97" w14:textId="77777777" w:rsidTr="00BC611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EA838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85FCF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Магистратура</w:t>
            </w:r>
          </w:p>
        </w:tc>
      </w:tr>
      <w:tr w:rsidR="00BC611D" w14:paraId="099E8C79" w14:textId="77777777" w:rsidTr="00BC611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9B142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1E1C2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Очная </w:t>
            </w:r>
          </w:p>
        </w:tc>
      </w:tr>
      <w:tr w:rsidR="00BC611D" w14:paraId="5E8C341E" w14:textId="77777777" w:rsidTr="00BC611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FABE4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20A92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 Ракетно-космической техники</w:t>
            </w:r>
          </w:p>
        </w:tc>
      </w:tr>
      <w:tr w:rsidR="00BC611D" w14:paraId="592100A8" w14:textId="77777777" w:rsidTr="00BC611D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83BC3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365B0" w14:textId="54D1E1E1" w:rsidR="00BC611D" w:rsidRDefault="00BC611D" w:rsidP="00BC611D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BC611D" w14:paraId="19CC0431" w14:textId="77777777" w:rsidTr="00BC611D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30046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E7610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</w:p>
          <w:p w14:paraId="52942E96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BC611D" w14:paraId="30D926A2" w14:textId="77777777" w:rsidTr="00BC611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97B28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67F94" w14:textId="77777777" w:rsidR="00BC611D" w:rsidRDefault="00BC611D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2023</w:t>
            </w:r>
          </w:p>
        </w:tc>
      </w:tr>
    </w:tbl>
    <w:p w14:paraId="4B6E9194" w14:textId="77777777" w:rsidR="00BC611D" w:rsidRDefault="00BC611D" w:rsidP="008366C8">
      <w:pPr>
        <w:jc w:val="center"/>
        <w:rPr>
          <w:b/>
          <w:bCs/>
        </w:rPr>
        <w:sectPr w:rsidR="00BC611D" w:rsidSect="00BC611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A1FA63" w14:textId="105296C4" w:rsidR="00C40A06" w:rsidRPr="00090CE6" w:rsidRDefault="00C40A06" w:rsidP="008366C8">
      <w:pPr>
        <w:jc w:val="center"/>
        <w:rPr>
          <w:b/>
          <w:bCs/>
        </w:rPr>
      </w:pPr>
      <w:r w:rsidRPr="00090CE6">
        <w:rPr>
          <w:b/>
          <w:bCs/>
        </w:rPr>
        <w:lastRenderedPageBreak/>
        <w:t>ФОС по дисциплине «</w:t>
      </w:r>
      <w:r w:rsidR="00D44545" w:rsidRPr="00090CE6">
        <w:rPr>
          <w:b/>
          <w:bCs/>
        </w:rPr>
        <w:t>Комбинированные двигатели летательных аппаратов</w:t>
      </w:r>
      <w:r w:rsidRPr="00090CE6">
        <w:rPr>
          <w:b/>
          <w:bCs/>
        </w:rPr>
        <w:t>»</w:t>
      </w:r>
    </w:p>
    <w:p w14:paraId="04005589" w14:textId="77777777" w:rsidR="00DB0D96" w:rsidRDefault="006012F9" w:rsidP="008366C8">
      <w:pPr>
        <w:jc w:val="center"/>
        <w:rPr>
          <w:b/>
          <w:bCs/>
        </w:rPr>
      </w:pPr>
      <w:r w:rsidRPr="00090CE6">
        <w:rPr>
          <w:b/>
          <w:bCs/>
        </w:rPr>
        <w:t xml:space="preserve">ОП ВО </w:t>
      </w:r>
      <w:proofErr w:type="gramStart"/>
      <w:r w:rsidR="006238D9" w:rsidRPr="00090CE6">
        <w:rPr>
          <w:b/>
          <w:bCs/>
        </w:rPr>
        <w:t>24.04.05</w:t>
      </w:r>
      <w:r w:rsidR="004729BA" w:rsidRPr="00090CE6">
        <w:rPr>
          <w:b/>
          <w:bCs/>
        </w:rPr>
        <w:t xml:space="preserve">  </w:t>
      </w:r>
      <w:r w:rsidR="00943C05" w:rsidRPr="00090CE6">
        <w:rPr>
          <w:b/>
          <w:bCs/>
        </w:rPr>
        <w:t>Двигатели</w:t>
      </w:r>
      <w:proofErr w:type="gramEnd"/>
      <w:r w:rsidR="00943C05" w:rsidRPr="00090CE6">
        <w:rPr>
          <w:b/>
          <w:bCs/>
        </w:rPr>
        <w:t xml:space="preserve"> летательных аппаратов</w:t>
      </w:r>
      <w:r w:rsidR="00516021" w:rsidRPr="00090CE6">
        <w:rPr>
          <w:b/>
          <w:bCs/>
        </w:rPr>
        <w:t xml:space="preserve">, </w:t>
      </w:r>
      <w:r w:rsidR="006238D9" w:rsidRPr="00090CE6">
        <w:rPr>
          <w:b/>
          <w:bCs/>
        </w:rPr>
        <w:t>маг. программа</w:t>
      </w:r>
      <w:r w:rsidR="00516021" w:rsidRPr="00090CE6">
        <w:rPr>
          <w:b/>
          <w:bCs/>
        </w:rPr>
        <w:t xml:space="preserve"> </w:t>
      </w:r>
    </w:p>
    <w:p w14:paraId="59808220" w14:textId="1BDE1222" w:rsidR="006012F9" w:rsidRPr="00090CE6" w:rsidRDefault="006012F9" w:rsidP="008366C8">
      <w:pPr>
        <w:jc w:val="center"/>
        <w:rPr>
          <w:b/>
          <w:bCs/>
        </w:rPr>
      </w:pPr>
      <w:r w:rsidRPr="00090CE6">
        <w:rPr>
          <w:b/>
          <w:bCs/>
        </w:rPr>
        <w:t>«</w:t>
      </w:r>
      <w:r w:rsidR="006238D9" w:rsidRPr="00090CE6">
        <w:rPr>
          <w:b/>
          <w:bCs/>
        </w:rPr>
        <w:t>Аэродинамика, гидродинамика и процессы теплообмена двигателей летательных аппаратов</w:t>
      </w:r>
      <w:r w:rsidRPr="00090CE6">
        <w:rPr>
          <w:b/>
          <w:bCs/>
        </w:rPr>
        <w:t>», форм</w:t>
      </w:r>
      <w:r w:rsidR="00190871" w:rsidRPr="00090CE6">
        <w:rPr>
          <w:b/>
          <w:bCs/>
        </w:rPr>
        <w:t>а</w:t>
      </w:r>
      <w:r w:rsidRPr="00090CE6">
        <w:rPr>
          <w:b/>
          <w:bCs/>
        </w:rPr>
        <w:t xml:space="preserve"> обучения очная</w:t>
      </w:r>
    </w:p>
    <w:p w14:paraId="005A1511" w14:textId="77777777" w:rsidR="008366C8" w:rsidRPr="00090CE6" w:rsidRDefault="008366C8" w:rsidP="008366C8">
      <w:pPr>
        <w:jc w:val="center"/>
        <w:rPr>
          <w:b/>
          <w:bCs/>
        </w:rPr>
      </w:pPr>
    </w:p>
    <w:p w14:paraId="061B1934" w14:textId="5B970884" w:rsidR="007A5493" w:rsidRDefault="00D44545" w:rsidP="006012F9">
      <w:pPr>
        <w:jc w:val="both"/>
        <w:rPr>
          <w:shd w:val="clear" w:color="auto" w:fill="FFFFFF"/>
        </w:rPr>
      </w:pPr>
      <w:r w:rsidRPr="00090CE6">
        <w:t>ПСК-1.</w:t>
      </w:r>
      <w:r w:rsidR="006238D9" w:rsidRPr="00090CE6">
        <w:t>0</w:t>
      </w:r>
      <w:r w:rsidRPr="00090CE6">
        <w:t>1</w:t>
      </w:r>
      <w:r w:rsidR="001641D0" w:rsidRPr="00090CE6">
        <w:t xml:space="preserve"> </w:t>
      </w:r>
      <w:r w:rsidR="006238D9" w:rsidRPr="00090CE6">
        <w:rPr>
          <w:shd w:val="clear" w:color="auto" w:fill="FFFFFF"/>
        </w:rPr>
        <w:t>способен осуществлять сбор, анализ и систематизацию исходных информационных данных для проектирования космической и ракетной техники, анализировать состояние и перспективы развития как космической и ракетной техники в целом, так и ее отдельных направлений.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91"/>
        <w:gridCol w:w="6801"/>
        <w:gridCol w:w="1287"/>
        <w:gridCol w:w="702"/>
      </w:tblGrid>
      <w:tr w:rsidR="00A92CCA" w:rsidRPr="00242B8C" w14:paraId="249D0A66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7235A8E2" w14:textId="77777777" w:rsidR="00A92CCA" w:rsidRPr="00242B8C" w:rsidRDefault="00A92CCA" w:rsidP="00351693">
            <w:pPr>
              <w:jc w:val="center"/>
              <w:rPr>
                <w:b/>
              </w:rPr>
            </w:pPr>
            <w:bookmarkStart w:id="0" w:name="_Hlk100581052"/>
            <w:r w:rsidRPr="00242B8C">
              <w:rPr>
                <w:b/>
              </w:rPr>
              <w:t>Номер задания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0F9CE02A" w14:textId="77777777" w:rsidR="00A92CCA" w:rsidRPr="00242B8C" w:rsidRDefault="00A92CCA" w:rsidP="00351693">
            <w:pPr>
              <w:jc w:val="center"/>
              <w:rPr>
                <w:b/>
              </w:rPr>
            </w:pPr>
            <w:r w:rsidRPr="00242B8C">
              <w:rPr>
                <w:b/>
              </w:rPr>
              <w:t>Содержание вопроса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75B3EAF3" w14:textId="77777777" w:rsidR="00A92CCA" w:rsidRPr="00242B8C" w:rsidRDefault="00A92CCA" w:rsidP="00351693">
            <w:pPr>
              <w:jc w:val="center"/>
              <w:rPr>
                <w:b/>
              </w:rPr>
            </w:pPr>
            <w:r w:rsidRPr="00242B8C">
              <w:rPr>
                <w:b/>
              </w:rPr>
              <w:t>Компетенция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12496464" w14:textId="77777777" w:rsidR="00A92CCA" w:rsidRPr="00242B8C" w:rsidRDefault="00A92CCA" w:rsidP="00351693">
            <w:pPr>
              <w:jc w:val="center"/>
              <w:rPr>
                <w:b/>
              </w:rPr>
            </w:pPr>
            <w:r w:rsidRPr="00242B8C">
              <w:rPr>
                <w:b/>
              </w:rPr>
              <w:t>Время ответа, мин.</w:t>
            </w:r>
          </w:p>
        </w:tc>
      </w:tr>
      <w:tr w:rsidR="00A92CCA" w:rsidRPr="00242B8C" w14:paraId="6774E6A9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253CD078" w14:textId="77777777" w:rsidR="00A92CCA" w:rsidRPr="005B2634" w:rsidRDefault="00A92CCA" w:rsidP="00351693">
            <w:pPr>
              <w:jc w:val="center"/>
            </w:pPr>
            <w:r w:rsidRPr="005B2634">
              <w:rPr>
                <w:lang w:val="en-US"/>
              </w:rPr>
              <w:t>1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2916545A" w14:textId="77777777" w:rsidR="00A92CCA" w:rsidRPr="005B2634" w:rsidRDefault="00A92CCA" w:rsidP="00351693">
            <w:r w:rsidRPr="005B2634">
              <w:t>Установите соответствие между типом комбинированного двигателя и характерным для него устройством дополнительного сжатия воздуха:</w:t>
            </w:r>
          </w:p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61"/>
              <w:gridCol w:w="283"/>
              <w:gridCol w:w="2977"/>
            </w:tblGrid>
            <w:tr w:rsidR="00A92CCA" w:rsidRPr="005B2634" w14:paraId="148CF731" w14:textId="77777777" w:rsidTr="00351693">
              <w:tc>
                <w:tcPr>
                  <w:tcW w:w="3361" w:type="dxa"/>
                </w:tcPr>
                <w:p w14:paraId="58AEC27B" w14:textId="77777777" w:rsidR="00A92CCA" w:rsidRPr="005B2634" w:rsidRDefault="00A92CCA" w:rsidP="00351693">
                  <w:r w:rsidRPr="005B2634">
                    <w:t>А. ракетно-прямоточный двигатель</w:t>
                  </w:r>
                </w:p>
              </w:tc>
              <w:tc>
                <w:tcPr>
                  <w:tcW w:w="283" w:type="dxa"/>
                </w:tcPr>
                <w:p w14:paraId="4367D4F5" w14:textId="77777777" w:rsidR="00A92CCA" w:rsidRPr="005B2634" w:rsidRDefault="00A92CCA" w:rsidP="00351693"/>
              </w:tc>
              <w:tc>
                <w:tcPr>
                  <w:tcW w:w="2977" w:type="dxa"/>
                </w:tcPr>
                <w:p w14:paraId="0161808B" w14:textId="77777777" w:rsidR="00A92CCA" w:rsidRPr="005B2634" w:rsidRDefault="00A92CCA" w:rsidP="00351693">
                  <w:r w:rsidRPr="005B2634">
                    <w:t>1. турбореактивный двигатель</w:t>
                  </w:r>
                </w:p>
              </w:tc>
            </w:tr>
            <w:tr w:rsidR="00A92CCA" w:rsidRPr="005B2634" w14:paraId="4BCD5B5A" w14:textId="77777777" w:rsidTr="00351693">
              <w:tc>
                <w:tcPr>
                  <w:tcW w:w="3361" w:type="dxa"/>
                </w:tcPr>
                <w:p w14:paraId="7EF3CA18" w14:textId="77777777" w:rsidR="00A92CCA" w:rsidRPr="005B2634" w:rsidRDefault="00A92CCA" w:rsidP="00351693">
                  <w:r w:rsidRPr="005B2634">
                    <w:t>Б. турбопрямоточный двигатель</w:t>
                  </w:r>
                </w:p>
              </w:tc>
              <w:tc>
                <w:tcPr>
                  <w:tcW w:w="283" w:type="dxa"/>
                </w:tcPr>
                <w:p w14:paraId="699D085E" w14:textId="77777777" w:rsidR="00A92CCA" w:rsidRPr="005B2634" w:rsidRDefault="00A92CCA" w:rsidP="00351693"/>
              </w:tc>
              <w:tc>
                <w:tcPr>
                  <w:tcW w:w="2977" w:type="dxa"/>
                </w:tcPr>
                <w:p w14:paraId="4856FA4E" w14:textId="77777777" w:rsidR="00A92CCA" w:rsidRPr="005B2634" w:rsidRDefault="00A92CCA" w:rsidP="00351693">
                  <w:r w:rsidRPr="005B2634">
                    <w:t>2. струйный нагнетатель (эжектор)</w:t>
                  </w:r>
                </w:p>
              </w:tc>
            </w:tr>
            <w:tr w:rsidR="00A92CCA" w:rsidRPr="005B2634" w14:paraId="2E496961" w14:textId="77777777" w:rsidTr="00351693">
              <w:tc>
                <w:tcPr>
                  <w:tcW w:w="3361" w:type="dxa"/>
                </w:tcPr>
                <w:p w14:paraId="20365D72" w14:textId="2AAC6F73" w:rsidR="00A92CCA" w:rsidRPr="005B2634" w:rsidRDefault="00A92CCA" w:rsidP="005B2634">
                  <w:r w:rsidRPr="005B2634">
                    <w:t xml:space="preserve">В. </w:t>
                  </w:r>
                  <w:r>
                    <w:t>р</w:t>
                  </w:r>
                  <w:r w:rsidRPr="005B2634">
                    <w:t>акетно</w:t>
                  </w:r>
                  <w:r>
                    <w:t>-</w:t>
                  </w:r>
                  <w:r w:rsidRPr="005B2634">
                    <w:t>турбинный двигатель</w:t>
                  </w:r>
                </w:p>
              </w:tc>
              <w:tc>
                <w:tcPr>
                  <w:tcW w:w="283" w:type="dxa"/>
                </w:tcPr>
                <w:p w14:paraId="60AB9868" w14:textId="77777777" w:rsidR="00A92CCA" w:rsidRPr="005B2634" w:rsidRDefault="00A92CCA" w:rsidP="00351693"/>
              </w:tc>
              <w:tc>
                <w:tcPr>
                  <w:tcW w:w="2977" w:type="dxa"/>
                </w:tcPr>
                <w:p w14:paraId="3202BE40" w14:textId="77777777" w:rsidR="00A92CCA" w:rsidRPr="005B2634" w:rsidRDefault="00A92CCA" w:rsidP="00351693">
                  <w:r w:rsidRPr="005B2634">
                    <w:t>3. компрессор</w:t>
                  </w:r>
                </w:p>
              </w:tc>
            </w:tr>
          </w:tbl>
          <w:p w14:paraId="515C76B1" w14:textId="77777777" w:rsidR="00A92CCA" w:rsidRPr="005B2634" w:rsidRDefault="00A92CCA" w:rsidP="00351693"/>
        </w:tc>
        <w:tc>
          <w:tcPr>
            <w:tcW w:w="1287" w:type="dxa"/>
            <w:shd w:val="clear" w:color="auto" w:fill="FFFFFF" w:themeFill="background1"/>
            <w:vAlign w:val="center"/>
          </w:tcPr>
          <w:p w14:paraId="325C456C" w14:textId="080A3E4F" w:rsidR="00A92CCA" w:rsidRPr="005B2634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18E0143B" w14:textId="47E724A0" w:rsidR="00A92CCA" w:rsidRPr="005B2634" w:rsidRDefault="00A92CCA" w:rsidP="00351693">
            <w:pPr>
              <w:jc w:val="center"/>
            </w:pPr>
            <w:r>
              <w:t>2</w:t>
            </w:r>
          </w:p>
        </w:tc>
      </w:tr>
      <w:tr w:rsidR="00A92CCA" w:rsidRPr="00242B8C" w14:paraId="5629B3AF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74FBF0F6" w14:textId="772880C5" w:rsidR="00A92CCA" w:rsidRPr="005B2634" w:rsidRDefault="00A92CCA" w:rsidP="00351693">
            <w:pPr>
              <w:jc w:val="center"/>
            </w:pPr>
            <w:r w:rsidRPr="005B2634">
              <w:t>2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00580675" w14:textId="77777777" w:rsidR="00A92CCA" w:rsidRPr="005B2634" w:rsidRDefault="00A92CCA" w:rsidP="00351693">
            <w:r w:rsidRPr="005B2634">
              <w:t>Установите правильную последовательность расчета удельных параметров комбинированных двигателей для заданных режимов полета и работы двигателя:</w:t>
            </w:r>
          </w:p>
          <w:p w14:paraId="4BFC57FF" w14:textId="77777777" w:rsidR="00A92CCA" w:rsidRPr="005B2634" w:rsidRDefault="00A92CCA" w:rsidP="00351693">
            <w:pPr>
              <w:ind w:left="107"/>
            </w:pPr>
            <w:r w:rsidRPr="005B2634">
              <w:t>А. Определение теплосодержания продуктов сгорания на выходе из комбинированного двигателя</w:t>
            </w:r>
          </w:p>
          <w:p w14:paraId="2AC8B2E6" w14:textId="77777777" w:rsidR="00A92CCA" w:rsidRPr="005B2634" w:rsidRDefault="00A92CCA" w:rsidP="00351693">
            <w:pPr>
              <w:ind w:left="107"/>
            </w:pPr>
            <w:r w:rsidRPr="005B2634">
              <w:t>Б. Определение скорости истечения, удельных тяги и импульса тяги</w:t>
            </w:r>
          </w:p>
          <w:p w14:paraId="7083DA93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В. Определение отношения давлений в реактивном сопле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7AF05410" w14:textId="0C0520BD" w:rsidR="00A92CCA" w:rsidRPr="005B2634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70D5D3C2" w14:textId="0974D8C2" w:rsidR="00A92CCA" w:rsidRPr="00835BBA" w:rsidRDefault="00A92CCA" w:rsidP="00351693">
            <w:pPr>
              <w:jc w:val="center"/>
            </w:pPr>
            <w:r>
              <w:t>1</w:t>
            </w:r>
          </w:p>
        </w:tc>
      </w:tr>
      <w:tr w:rsidR="00A92CCA" w:rsidRPr="00242B8C" w14:paraId="18197075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2BC82D18" w14:textId="3B2370DE" w:rsidR="00A92CCA" w:rsidRPr="005B2634" w:rsidRDefault="00A92CCA" w:rsidP="00351693">
            <w:pPr>
              <w:jc w:val="center"/>
            </w:pPr>
            <w:r w:rsidRPr="005B2634">
              <w:t>3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3976B2C2" w14:textId="43AE08CD" w:rsidR="00A92CCA" w:rsidRPr="005B2634" w:rsidRDefault="00A92CCA" w:rsidP="00351693">
            <w:r w:rsidRPr="005B2634">
              <w:t>Увеличение удельной теплоты сгорания топлива (например</w:t>
            </w:r>
            <w:r>
              <w:t>,</w:t>
            </w:r>
            <w:r w:rsidRPr="005B2634">
              <w:t xml:space="preserve"> переход от керосина к водороду):</w:t>
            </w:r>
          </w:p>
          <w:p w14:paraId="19B4896E" w14:textId="77777777" w:rsidR="00A92CCA" w:rsidRPr="005B2634" w:rsidRDefault="00A92CCA" w:rsidP="00351693">
            <w:pPr>
              <w:ind w:left="107"/>
            </w:pPr>
            <w:r w:rsidRPr="005B2634">
              <w:t>А. расширяет область, в которой турбореактивный двигатель имеет преимущества перед ракетно-турбинным</w:t>
            </w:r>
          </w:p>
          <w:p w14:paraId="3E090958" w14:textId="77777777" w:rsidR="00A92CCA" w:rsidRPr="005B2634" w:rsidRDefault="00A92CCA" w:rsidP="00351693">
            <w:pPr>
              <w:ind w:left="107"/>
            </w:pPr>
            <w:r w:rsidRPr="005B2634">
              <w:t>Б. сужает область, в которой турбореактивный двигатель имеет преимущества перед ракетно-турбинным</w:t>
            </w:r>
          </w:p>
          <w:p w14:paraId="7BB83A46" w14:textId="77777777" w:rsidR="00A92CCA" w:rsidRPr="005B2634" w:rsidRDefault="00A92CCA" w:rsidP="00351693">
            <w:pPr>
              <w:ind w:left="107"/>
            </w:pPr>
            <w:r w:rsidRPr="005B2634">
              <w:t>В. расширяет область, в которой ракетно-турбинный двигатель имеет преимущества перед турбореактивным</w:t>
            </w:r>
          </w:p>
          <w:p w14:paraId="65A0904E" w14:textId="77777777" w:rsidR="00A92CCA" w:rsidRPr="005B2634" w:rsidRDefault="00A92CCA" w:rsidP="00351693">
            <w:pPr>
              <w:ind w:left="107"/>
            </w:pPr>
            <w:r w:rsidRPr="005B2634">
              <w:t>Г. сужает область, в которой ракетно-турбинный двигатель имеет преимущества перед турбореактивным</w:t>
            </w:r>
          </w:p>
          <w:p w14:paraId="5BCCEA5C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Д. не влияет не эффективность двигателя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631B5246" w14:textId="3BC5A370" w:rsidR="00A92CCA" w:rsidRPr="005B2634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2A304024" w14:textId="01C02244" w:rsidR="00A92CCA" w:rsidRPr="005B2634" w:rsidRDefault="00A92CCA" w:rsidP="00351693">
            <w:pPr>
              <w:jc w:val="center"/>
            </w:pPr>
            <w:r>
              <w:t>2</w:t>
            </w:r>
          </w:p>
        </w:tc>
      </w:tr>
      <w:tr w:rsidR="00A92CCA" w:rsidRPr="00242B8C" w14:paraId="170D1744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52A2E193" w14:textId="7BB204C3" w:rsidR="00A92CCA" w:rsidRPr="005B2634" w:rsidRDefault="00A92CCA" w:rsidP="00351693">
            <w:pPr>
              <w:jc w:val="center"/>
            </w:pPr>
            <w:r w:rsidRPr="005B2634">
              <w:t>4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4DB4B685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 xml:space="preserve">Сопоставьте элементы конструкции </w:t>
            </w:r>
            <w:proofErr w:type="spellStart"/>
            <w:r w:rsidRPr="005B2634">
              <w:t>пароводородного</w:t>
            </w:r>
            <w:proofErr w:type="spellEnd"/>
            <w:r w:rsidRPr="005B2634">
              <w:t xml:space="preserve"> ракетно-турбинного двигателя с их номерами на схеме:</w:t>
            </w:r>
          </w:p>
          <w:p w14:paraId="28CAD84C" w14:textId="77777777" w:rsidR="00A92CCA" w:rsidRPr="005B2634" w:rsidRDefault="00A92CCA" w:rsidP="00351693">
            <w:pPr>
              <w:jc w:val="center"/>
            </w:pPr>
            <w:r w:rsidRPr="005B2634">
              <w:rPr>
                <w:noProof/>
              </w:rPr>
              <w:lastRenderedPageBreak/>
              <w:drawing>
                <wp:inline distT="0" distB="0" distL="0" distR="0" wp14:anchorId="617A38A3" wp14:editId="28DBA054">
                  <wp:extent cx="3946441" cy="1664897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432" cy="1679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D89622" w14:textId="77777777" w:rsidR="00A92CCA" w:rsidRPr="005B2634" w:rsidRDefault="00A92CCA" w:rsidP="00351693">
            <w:pPr>
              <w:ind w:left="107"/>
            </w:pPr>
            <w:r w:rsidRPr="005B2634">
              <w:t>А. реактивное сопло</w:t>
            </w:r>
          </w:p>
          <w:p w14:paraId="78044481" w14:textId="77777777" w:rsidR="00A92CCA" w:rsidRPr="005B2634" w:rsidRDefault="00A92CCA" w:rsidP="00351693">
            <w:pPr>
              <w:ind w:left="107"/>
            </w:pPr>
            <w:r w:rsidRPr="005B2634">
              <w:t>Б. стабилизаторы</w:t>
            </w:r>
          </w:p>
          <w:p w14:paraId="56C504DE" w14:textId="77777777" w:rsidR="00A92CCA" w:rsidRPr="005B2634" w:rsidRDefault="00A92CCA" w:rsidP="00351693">
            <w:pPr>
              <w:ind w:left="107"/>
            </w:pPr>
            <w:r w:rsidRPr="005B2634">
              <w:t>В. насос жидкого водорода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0F3E0A5B" w14:textId="281BE30B" w:rsidR="00A92CCA" w:rsidRPr="005B2634" w:rsidRDefault="00A92CCA" w:rsidP="00351693">
            <w:pPr>
              <w:jc w:val="center"/>
            </w:pPr>
            <w:r w:rsidRPr="00090CE6">
              <w:lastRenderedPageBreak/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5A1FF529" w14:textId="42EF4872" w:rsidR="00A92CCA" w:rsidRPr="00835BBA" w:rsidRDefault="00A92CCA" w:rsidP="00351693">
            <w:pPr>
              <w:jc w:val="center"/>
            </w:pPr>
            <w:r>
              <w:t>1</w:t>
            </w:r>
          </w:p>
        </w:tc>
      </w:tr>
      <w:tr w:rsidR="00A92CCA" w:rsidRPr="00242B8C" w14:paraId="0CE5FB88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19CC4EB4" w14:textId="6FAF64D0" w:rsidR="00A92CCA" w:rsidRPr="005B2634" w:rsidRDefault="00A92CCA" w:rsidP="00351693">
            <w:pPr>
              <w:jc w:val="center"/>
            </w:pPr>
            <w:r w:rsidRPr="005B2634">
              <w:lastRenderedPageBreak/>
              <w:t>5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4DF40C3B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 xml:space="preserve">В каком из перечисленных видов ракетно-турбинного двигателя можно получить большие степени повышения давления в компрессоре и более высокий термический КПД? </w:t>
            </w:r>
          </w:p>
          <w:p w14:paraId="26862028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 xml:space="preserve">А. </w:t>
            </w:r>
            <w:proofErr w:type="spellStart"/>
            <w:r w:rsidRPr="005B2634">
              <w:t>пароводородный</w:t>
            </w:r>
            <w:proofErr w:type="spellEnd"/>
            <w:r w:rsidRPr="005B2634">
              <w:t xml:space="preserve"> ракетно-турбинный двигатель</w:t>
            </w:r>
          </w:p>
          <w:p w14:paraId="028C6784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Б. ракетно-турбинный двигатель с системой сжижения воздуха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48FB2111" w14:textId="50E1F14A" w:rsidR="00A92CCA" w:rsidRPr="005B2634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653066D6" w14:textId="70BB0AAA" w:rsidR="00A92CCA" w:rsidRPr="005B2634" w:rsidRDefault="00A92CCA" w:rsidP="00351693">
            <w:pPr>
              <w:jc w:val="center"/>
            </w:pPr>
            <w:r>
              <w:t>2</w:t>
            </w:r>
          </w:p>
        </w:tc>
      </w:tr>
      <w:tr w:rsidR="00A92CCA" w:rsidRPr="00242B8C" w14:paraId="6C0D52B4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16E6A75C" w14:textId="4EEB38F0" w:rsidR="00A92CCA" w:rsidRPr="005B2634" w:rsidRDefault="00A92CCA" w:rsidP="00351693">
            <w:pPr>
              <w:jc w:val="center"/>
            </w:pPr>
            <w:r w:rsidRPr="005B2634">
              <w:t>6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29AF3E9A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Какие преимущества имеет использование твердого ракетного топлива в ракетно-прямоточном двигателе в сравнении с жидким ракетным топливом?</w:t>
            </w:r>
          </w:p>
          <w:p w14:paraId="43016D0A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 xml:space="preserve">А. упрощение конструкции двигателя </w:t>
            </w:r>
          </w:p>
          <w:p w14:paraId="28C10355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Б. возможность достижения максимальных значений удельного импульса на всей траектории полёта</w:t>
            </w:r>
          </w:p>
          <w:p w14:paraId="0FA9A089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В. возможность длительного хранения изделия в подготовленном состоянии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3E663C95" w14:textId="06F28AFD" w:rsidR="00A92CCA" w:rsidRPr="005B2634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732EF8D7" w14:textId="52951704" w:rsidR="00A92CCA" w:rsidRPr="005B2634" w:rsidRDefault="00A92CCA" w:rsidP="00351693">
            <w:pPr>
              <w:jc w:val="center"/>
            </w:pPr>
            <w:r>
              <w:t>1</w:t>
            </w:r>
          </w:p>
        </w:tc>
      </w:tr>
      <w:tr w:rsidR="00A92CCA" w:rsidRPr="00242B8C" w14:paraId="0BEEA3E3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5CF25D5A" w14:textId="2138AA54" w:rsidR="00A92CCA" w:rsidRPr="005B2634" w:rsidRDefault="00A92CCA" w:rsidP="00351693">
            <w:pPr>
              <w:jc w:val="center"/>
            </w:pPr>
            <w:r w:rsidRPr="005B2634">
              <w:t>7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58F432CA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Какие преимущества имеет использование жидкого ракетного топлива в ракетно-прямоточном двигателе в сравнении с твердым ракетным топливом?</w:t>
            </w:r>
          </w:p>
          <w:p w14:paraId="2B4D5B35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А. возможность длительного хранения изделия в подготовленном состоянии</w:t>
            </w:r>
          </w:p>
          <w:p w14:paraId="51B0C257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 xml:space="preserve">Б. упрощение конструкции двигателя </w:t>
            </w:r>
          </w:p>
          <w:p w14:paraId="051C6564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В. возможность достижения максимальных значений удельного импульса на всей траектории полёта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654CEDCA" w14:textId="21CABCFE" w:rsidR="00A92CCA" w:rsidRPr="005B2634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534B5452" w14:textId="3CA0C6A6" w:rsidR="00A92CCA" w:rsidRPr="005B2634" w:rsidRDefault="00A92CCA" w:rsidP="00351693">
            <w:pPr>
              <w:jc w:val="center"/>
            </w:pPr>
            <w:r>
              <w:t>1</w:t>
            </w:r>
          </w:p>
        </w:tc>
      </w:tr>
      <w:tr w:rsidR="00A92CCA" w:rsidRPr="00242B8C" w14:paraId="700545CE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60196A51" w14:textId="7A5F4595" w:rsidR="00A92CCA" w:rsidRPr="005B2634" w:rsidRDefault="00A92CCA" w:rsidP="00351693">
            <w:pPr>
              <w:jc w:val="center"/>
            </w:pPr>
            <w:r w:rsidRPr="005B2634">
              <w:t>8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4A108E53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Сопоставьте элементы конструкции ракетно-прямоточного двигателя с совмещенной камерой смешения и горения с их номерами на схеме:</w:t>
            </w:r>
          </w:p>
          <w:p w14:paraId="7830EB61" w14:textId="77777777" w:rsidR="00A92CCA" w:rsidRPr="005B2634" w:rsidRDefault="00A92CCA" w:rsidP="00351693">
            <w:pPr>
              <w:jc w:val="center"/>
            </w:pPr>
            <w:r w:rsidRPr="005B2634">
              <w:rPr>
                <w:noProof/>
              </w:rPr>
              <w:drawing>
                <wp:inline distT="0" distB="0" distL="0" distR="0" wp14:anchorId="543548EB" wp14:editId="1B3B3923">
                  <wp:extent cx="2797791" cy="1025324"/>
                  <wp:effectExtent l="0" t="0" r="3175" b="381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2069" cy="1059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C2D14B" w14:textId="77777777" w:rsidR="00A92CCA" w:rsidRPr="005B2634" w:rsidRDefault="00A92CCA" w:rsidP="00351693">
            <w:pPr>
              <w:ind w:left="107"/>
            </w:pPr>
            <w:r w:rsidRPr="005B2634">
              <w:t>А. сопло газогенератора</w:t>
            </w:r>
          </w:p>
          <w:p w14:paraId="57E3D0D5" w14:textId="77777777" w:rsidR="00A92CCA" w:rsidRPr="005B2634" w:rsidRDefault="00A92CCA" w:rsidP="00351693">
            <w:pPr>
              <w:ind w:left="107"/>
            </w:pPr>
            <w:r w:rsidRPr="005B2634">
              <w:t>Б. реактивное сопло</w:t>
            </w:r>
          </w:p>
          <w:p w14:paraId="59CF6A1F" w14:textId="77777777" w:rsidR="00A92CCA" w:rsidRPr="005B2634" w:rsidRDefault="00A92CCA" w:rsidP="00351693">
            <w:pPr>
              <w:ind w:left="107"/>
            </w:pPr>
            <w:r w:rsidRPr="005B2634">
              <w:t>В. газогенератор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1A2D215E" w14:textId="79C10EC6" w:rsidR="00A92CCA" w:rsidRPr="005B2634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5065E4BF" w14:textId="7EF1B21B" w:rsidR="00A92CCA" w:rsidRPr="00835BBA" w:rsidRDefault="00A92CCA" w:rsidP="00351693">
            <w:pPr>
              <w:jc w:val="center"/>
            </w:pPr>
            <w:r>
              <w:t>1</w:t>
            </w:r>
          </w:p>
        </w:tc>
      </w:tr>
      <w:tr w:rsidR="00A92CCA" w:rsidRPr="00242B8C" w14:paraId="170F7FD1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1553E88C" w14:textId="1950B4A2" w:rsidR="00A92CCA" w:rsidRPr="005B2634" w:rsidRDefault="00A92CCA" w:rsidP="00351693">
            <w:pPr>
              <w:jc w:val="center"/>
            </w:pPr>
            <w:r w:rsidRPr="005B2634">
              <w:lastRenderedPageBreak/>
              <w:t>9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4F0D0E50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Какие недостатки имеет использование жидкого ракетного топлива в ракетно-прямоточном двигателе в сравнении с твердым ракетным топливом?</w:t>
            </w:r>
          </w:p>
          <w:p w14:paraId="42EAE988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А. более низкие достигаемые величины удельного импульса</w:t>
            </w:r>
          </w:p>
          <w:p w14:paraId="490DD169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Б. необходимость создания специальной системы топливоподачи</w:t>
            </w:r>
          </w:p>
          <w:p w14:paraId="32277C2B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В. ограниченность сроков хранения изделия в подготовленном состоянии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48DB2812" w14:textId="7E60AC19" w:rsidR="00A92CCA" w:rsidRPr="005B2634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1A9D13DB" w14:textId="194AB3EA" w:rsidR="00A92CCA" w:rsidRPr="005B2634" w:rsidRDefault="00A92CCA" w:rsidP="00351693">
            <w:pPr>
              <w:jc w:val="center"/>
            </w:pPr>
            <w:r>
              <w:t>1</w:t>
            </w:r>
          </w:p>
        </w:tc>
      </w:tr>
      <w:tr w:rsidR="00A92CCA" w:rsidRPr="00242B8C" w14:paraId="4CA7CE78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48A744CD" w14:textId="1AB01AF3" w:rsidR="00A92CCA" w:rsidRPr="005B2634" w:rsidRDefault="00A92CCA" w:rsidP="00351693">
            <w:pPr>
              <w:jc w:val="center"/>
            </w:pPr>
            <w:r w:rsidRPr="005B2634">
              <w:t>10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54073813" w14:textId="77777777" w:rsidR="00A92CCA" w:rsidRPr="005B2634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B2634">
              <w:t>Сопоставьте элементы конструкции ракетно-прямоточного двигателя с раздельными камерами смешения и сгорания с их номерами на схеме:</w:t>
            </w:r>
          </w:p>
          <w:p w14:paraId="33FF154F" w14:textId="77777777" w:rsidR="00A92CCA" w:rsidRPr="005B2634" w:rsidRDefault="00A92CCA" w:rsidP="00351693">
            <w:pPr>
              <w:jc w:val="center"/>
            </w:pPr>
          </w:p>
          <w:p w14:paraId="5BE13A75" w14:textId="77777777" w:rsidR="00A92CCA" w:rsidRPr="005B2634" w:rsidRDefault="00A92CCA" w:rsidP="00351693">
            <w:pPr>
              <w:jc w:val="center"/>
            </w:pPr>
            <w:r w:rsidRPr="005B2634">
              <w:rPr>
                <w:noProof/>
              </w:rPr>
              <w:drawing>
                <wp:inline distT="0" distB="0" distL="0" distR="0" wp14:anchorId="4A0BBE6B" wp14:editId="3F94EC62">
                  <wp:extent cx="3336877" cy="1005094"/>
                  <wp:effectExtent l="0" t="0" r="0" b="508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9950" cy="1012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8C94A2" w14:textId="77777777" w:rsidR="00A92CCA" w:rsidRPr="005B2634" w:rsidRDefault="00A92CCA" w:rsidP="00351693">
            <w:pPr>
              <w:ind w:left="107"/>
            </w:pPr>
            <w:r w:rsidRPr="005B2634">
              <w:t>А. воздухозаборник</w:t>
            </w:r>
          </w:p>
          <w:p w14:paraId="2E2F0DE7" w14:textId="77777777" w:rsidR="00A92CCA" w:rsidRPr="005B2634" w:rsidRDefault="00A92CCA" w:rsidP="00351693">
            <w:pPr>
              <w:ind w:left="107"/>
            </w:pPr>
            <w:r w:rsidRPr="005B2634">
              <w:t>Б. реактивное сопло</w:t>
            </w:r>
          </w:p>
          <w:p w14:paraId="5E3524D8" w14:textId="77777777" w:rsidR="00A92CCA" w:rsidRPr="005B2634" w:rsidRDefault="00A92CCA" w:rsidP="00351693">
            <w:pPr>
              <w:ind w:left="107"/>
            </w:pPr>
            <w:r w:rsidRPr="005B2634">
              <w:t>В. камера смешения</w:t>
            </w:r>
          </w:p>
          <w:p w14:paraId="37D348B6" w14:textId="77777777" w:rsidR="00A92CCA" w:rsidRPr="005B2634" w:rsidRDefault="00A92CCA" w:rsidP="00351693">
            <w:pPr>
              <w:ind w:left="107"/>
            </w:pPr>
            <w:r w:rsidRPr="005B2634">
              <w:t>Г. сопло газогенератора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118912B6" w14:textId="5DB74A1E" w:rsidR="00A92CCA" w:rsidRPr="005B2634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529F846B" w14:textId="6D3BC5DF" w:rsidR="00A92CCA" w:rsidRPr="00835BBA" w:rsidRDefault="00A92CCA" w:rsidP="00351693">
            <w:pPr>
              <w:jc w:val="center"/>
            </w:pPr>
            <w:r>
              <w:t>1</w:t>
            </w:r>
          </w:p>
        </w:tc>
      </w:tr>
      <w:tr w:rsidR="00A92CCA" w:rsidRPr="001F2D9F" w14:paraId="3AFD4FB4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53563CD6" w14:textId="45DC512C" w:rsidR="00A92CCA" w:rsidRPr="001F2D9F" w:rsidRDefault="00A92CCA" w:rsidP="00351693">
            <w:pPr>
              <w:jc w:val="center"/>
            </w:pPr>
            <w:r w:rsidRPr="001F2D9F">
              <w:t>11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2E68C43F" w14:textId="77777777" w:rsidR="00A92CCA" w:rsidRPr="001F2D9F" w:rsidRDefault="00A92CCA" w:rsidP="00351693">
            <w:pPr>
              <w:pStyle w:val="a9"/>
              <w:spacing w:before="0" w:after="0"/>
              <w:ind w:firstLine="0"/>
            </w:pPr>
            <w:r w:rsidRPr="001F2D9F">
              <w:t>Как называется комбинированный двигатель, в котором энергия продуктов сгорания топлива ракетного двигателя передаётся атмосферному воздуху, сжимаемому в компрессоре и сгорающему затем в самостоятельной камере сгорания?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433C9962" w14:textId="5BA357A9" w:rsidR="00A92CCA" w:rsidRPr="001F2D9F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06D52BC8" w14:textId="2922DE05" w:rsidR="00A92CCA" w:rsidRPr="001F2D9F" w:rsidRDefault="00A92CCA" w:rsidP="00351693">
            <w:pPr>
              <w:jc w:val="center"/>
            </w:pPr>
            <w:r>
              <w:t>2</w:t>
            </w:r>
          </w:p>
        </w:tc>
      </w:tr>
      <w:tr w:rsidR="00A92CCA" w:rsidRPr="001F2D9F" w14:paraId="6E75D635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1ECF2B48" w14:textId="0B3BC09A" w:rsidR="00A92CCA" w:rsidRPr="001F2D9F" w:rsidRDefault="00A92CCA" w:rsidP="00351693">
            <w:pPr>
              <w:jc w:val="center"/>
            </w:pPr>
            <w:r w:rsidRPr="001F2D9F">
              <w:t>12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0CBC3716" w14:textId="77777777" w:rsidR="00A92CCA" w:rsidRPr="001F2D9F" w:rsidRDefault="00A92CCA" w:rsidP="00351693">
            <w:pPr>
              <w:pStyle w:val="a9"/>
              <w:spacing w:before="0" w:after="0"/>
              <w:ind w:firstLine="0"/>
            </w:pPr>
            <w:r w:rsidRPr="001F2D9F">
              <w:t>Как называется комбинированный двигатель, в котором роль струйного эжектора прямоточного ВРД играет ракетный двигатель, продукты сгорания которого сжимают атмосферный воздух ПВРД и догорают затем в смеси с воздухом в камере?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4CA0A579" w14:textId="2466C46A" w:rsidR="00A92CCA" w:rsidRPr="001F2D9F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49F8F257" w14:textId="39AC2FC5" w:rsidR="00A92CCA" w:rsidRPr="001F2D9F" w:rsidRDefault="00A92CCA" w:rsidP="00351693">
            <w:pPr>
              <w:jc w:val="center"/>
            </w:pPr>
            <w:r>
              <w:t>2</w:t>
            </w:r>
          </w:p>
        </w:tc>
      </w:tr>
      <w:tr w:rsidR="00A92CCA" w:rsidRPr="001F2D9F" w14:paraId="5A546599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4C6CF206" w14:textId="71606CF0" w:rsidR="00A92CCA" w:rsidRPr="001F2D9F" w:rsidRDefault="00A92CCA" w:rsidP="00351693">
            <w:pPr>
              <w:jc w:val="center"/>
            </w:pPr>
            <w:r w:rsidRPr="001F2D9F">
              <w:t>13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0A8DB0EA" w14:textId="77777777" w:rsidR="00A92CCA" w:rsidRPr="001F2D9F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1F2D9F">
              <w:t>Преимущества каких силовых установок реализованы в  ракетно-турбинном двигателе?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499DC9BE" w14:textId="1589DE11" w:rsidR="00A92CCA" w:rsidRPr="001F2D9F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4551486D" w14:textId="1DB17D1F" w:rsidR="00A92CCA" w:rsidRPr="001F2D9F" w:rsidRDefault="00A92CCA" w:rsidP="00351693">
            <w:pPr>
              <w:jc w:val="center"/>
            </w:pPr>
            <w:r>
              <w:t>1</w:t>
            </w:r>
          </w:p>
        </w:tc>
      </w:tr>
      <w:tr w:rsidR="00A92CCA" w:rsidRPr="001F2D9F" w14:paraId="5966BB16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39E4027A" w14:textId="5E405089" w:rsidR="00A92CCA" w:rsidRPr="001F2D9F" w:rsidRDefault="00A92CCA" w:rsidP="00351693">
            <w:pPr>
              <w:jc w:val="center"/>
            </w:pPr>
            <w:r w:rsidRPr="001F2D9F">
              <w:t>14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7B3FC407" w14:textId="77777777" w:rsidR="00A92CCA" w:rsidRPr="001F2D9F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1F2D9F">
              <w:t>Назовите указанный на схеме элемент конструкции ракетно-прямоточного двигателя с совмещенной камерой смешения и горения</w:t>
            </w:r>
          </w:p>
          <w:p w14:paraId="58504C35" w14:textId="77777777" w:rsidR="00A92CCA" w:rsidRPr="001F2D9F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1F2D9F">
              <w:object w:dxaOrig="4515" w:dyaOrig="1680" w14:anchorId="068E05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225.75pt;height:84.75pt" o:ole="">
                  <v:imagedata r:id="rId9" o:title=""/>
                </v:shape>
                <o:OLEObject Type="Embed" ProgID="PBrush" ShapeID="_x0000_i1029" DrawAspect="Content" ObjectID="_1785746135" r:id="rId10"/>
              </w:objec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5E3AAF1C" w14:textId="6518F78F" w:rsidR="00A92CCA" w:rsidRPr="001F2D9F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0C5CA65B" w14:textId="3D19DEF6" w:rsidR="00A92CCA" w:rsidRPr="001F2D9F" w:rsidRDefault="00A92CCA" w:rsidP="00351693">
            <w:pPr>
              <w:jc w:val="center"/>
            </w:pPr>
            <w:r>
              <w:t>1</w:t>
            </w:r>
          </w:p>
        </w:tc>
      </w:tr>
      <w:tr w:rsidR="00A92CCA" w:rsidRPr="001F2D9F" w14:paraId="2B1B581E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55242683" w14:textId="11C5A7B8" w:rsidR="00A92CCA" w:rsidRPr="001F2D9F" w:rsidRDefault="00A92CCA" w:rsidP="00351693">
            <w:pPr>
              <w:jc w:val="center"/>
            </w:pPr>
            <w:r w:rsidRPr="001F2D9F">
              <w:t>15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66E66287" w14:textId="77777777" w:rsidR="00A92CCA" w:rsidRPr="001F2D9F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1F2D9F">
              <w:t>Преимущества каких силовых установок реализованы в  жидкостном ракетно-прямоточном двигателе?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6210FB9D" w14:textId="09DE0A6F" w:rsidR="00A92CCA" w:rsidRPr="001F2D9F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40918EAD" w14:textId="248B4EE6" w:rsidR="00A92CCA" w:rsidRPr="001F2D9F" w:rsidRDefault="00A92CCA" w:rsidP="00351693">
            <w:pPr>
              <w:jc w:val="center"/>
            </w:pPr>
            <w:r>
              <w:t>1</w:t>
            </w:r>
          </w:p>
        </w:tc>
      </w:tr>
      <w:tr w:rsidR="00A92CCA" w:rsidRPr="001F2D9F" w14:paraId="2F68CB1B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5B81CD71" w14:textId="1CAEE403" w:rsidR="00A92CCA" w:rsidRPr="001F2D9F" w:rsidRDefault="00A92CCA" w:rsidP="00351693">
            <w:pPr>
              <w:jc w:val="center"/>
            </w:pPr>
            <w:r w:rsidRPr="001F2D9F">
              <w:t>16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1DB35DC4" w14:textId="77777777" w:rsidR="00A92CCA" w:rsidRPr="001F2D9F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1F2D9F">
              <w:t>Какие требования предъявляются к жидким ракетным топливам для их эффективного использования в ракетно-прямоточном двигателе?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5AA67C37" w14:textId="264303DE" w:rsidR="00A92CCA" w:rsidRPr="001F2D9F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3FF8307C" w14:textId="0F5E84A1" w:rsidR="00A92CCA" w:rsidRPr="001F2D9F" w:rsidRDefault="00A92CCA" w:rsidP="00351693">
            <w:pPr>
              <w:jc w:val="center"/>
            </w:pPr>
            <w:r>
              <w:t>2</w:t>
            </w:r>
          </w:p>
        </w:tc>
      </w:tr>
      <w:tr w:rsidR="00A92CCA" w:rsidRPr="001F2D9F" w14:paraId="44B213A3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62449E47" w14:textId="65064554" w:rsidR="00A92CCA" w:rsidRPr="001F2D9F" w:rsidRDefault="00A92CCA" w:rsidP="00351693">
            <w:pPr>
              <w:jc w:val="center"/>
            </w:pPr>
            <w:r w:rsidRPr="001F2D9F">
              <w:t>17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7D78F0F7" w14:textId="77777777" w:rsidR="00A92CCA" w:rsidRPr="001F2D9F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1F2D9F">
              <w:t>Преимущества каких силовых установок реализованы в  твердотопливном ракетно-прямоточном двигателе?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46A1819B" w14:textId="73F81052" w:rsidR="00A92CCA" w:rsidRPr="001F2D9F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3CF601DB" w14:textId="3812DB5F" w:rsidR="00A92CCA" w:rsidRPr="001F2D9F" w:rsidRDefault="00A92CCA" w:rsidP="00351693">
            <w:pPr>
              <w:jc w:val="center"/>
            </w:pPr>
            <w:r>
              <w:t>1</w:t>
            </w:r>
          </w:p>
        </w:tc>
      </w:tr>
      <w:tr w:rsidR="00A92CCA" w:rsidRPr="001F2D9F" w14:paraId="4E7BA194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7EA82F53" w14:textId="44EB8542" w:rsidR="00A92CCA" w:rsidRPr="001F2D9F" w:rsidRDefault="00A92CCA" w:rsidP="00351693">
            <w:pPr>
              <w:jc w:val="center"/>
            </w:pPr>
            <w:r w:rsidRPr="001F2D9F">
              <w:lastRenderedPageBreak/>
              <w:t>18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152C7E90" w14:textId="77777777" w:rsidR="00A92CCA" w:rsidRPr="001F2D9F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1F2D9F">
              <w:t xml:space="preserve">Назовите основной недостаток составных силовых установок, в которых предусмотрена последовательная работа различных типов двигателей? 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090F4532" w14:textId="0E970E3B" w:rsidR="00A92CCA" w:rsidRPr="001F2D9F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29DE414B" w14:textId="46769EE8" w:rsidR="00A92CCA" w:rsidRPr="001F2D9F" w:rsidRDefault="00A92CCA" w:rsidP="00351693">
            <w:pPr>
              <w:jc w:val="center"/>
            </w:pPr>
            <w:r>
              <w:t>2</w:t>
            </w:r>
          </w:p>
        </w:tc>
      </w:tr>
      <w:tr w:rsidR="00A92CCA" w:rsidRPr="001F2D9F" w14:paraId="28CA93F2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77F2819B" w14:textId="495D2389" w:rsidR="00A92CCA" w:rsidRPr="001F2D9F" w:rsidRDefault="00A92CCA" w:rsidP="00351693">
            <w:pPr>
              <w:jc w:val="center"/>
            </w:pPr>
            <w:r w:rsidRPr="001F2D9F">
              <w:t>19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2D630528" w14:textId="77777777" w:rsidR="00A92CCA" w:rsidRPr="001F2D9F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1F2D9F">
              <w:t>Назовите указанный на схеме элемент конструкции ракетно-прямоточного двигателя с раздельными камерами смешения и сгорания</w:t>
            </w:r>
          </w:p>
          <w:p w14:paraId="4AC98E19" w14:textId="77777777" w:rsidR="00A92CCA" w:rsidRPr="001F2D9F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1F2D9F">
              <w:object w:dxaOrig="5055" w:dyaOrig="1680" w14:anchorId="37C3EBB1">
                <v:shape id="_x0000_i1030" type="#_x0000_t75" style="width:252pt;height:84.75pt" o:ole="">
                  <v:imagedata r:id="rId11" o:title=""/>
                </v:shape>
                <o:OLEObject Type="Embed" ProgID="PBrush" ShapeID="_x0000_i1030" DrawAspect="Content" ObjectID="_1785746136" r:id="rId12"/>
              </w:objec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5CF81B43" w14:textId="558E3FF1" w:rsidR="00A92CCA" w:rsidRPr="001F2D9F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353AB8A6" w14:textId="4D37D4EB" w:rsidR="00A92CCA" w:rsidRPr="001F2D9F" w:rsidRDefault="00A92CCA" w:rsidP="00351693">
            <w:pPr>
              <w:jc w:val="center"/>
            </w:pPr>
            <w:r>
              <w:t>1</w:t>
            </w:r>
          </w:p>
        </w:tc>
      </w:tr>
      <w:tr w:rsidR="00A92CCA" w:rsidRPr="001F2D9F" w14:paraId="34D0B1C5" w14:textId="77777777" w:rsidTr="00A92CCA">
        <w:tc>
          <w:tcPr>
            <w:tcW w:w="991" w:type="dxa"/>
            <w:shd w:val="clear" w:color="auto" w:fill="FFFFFF" w:themeFill="background1"/>
            <w:vAlign w:val="center"/>
          </w:tcPr>
          <w:p w14:paraId="7E9A6402" w14:textId="0B86341F" w:rsidR="00A92CCA" w:rsidRPr="001F2D9F" w:rsidRDefault="00A92CCA" w:rsidP="00351693">
            <w:pPr>
              <w:jc w:val="center"/>
            </w:pPr>
            <w:r w:rsidRPr="001F2D9F">
              <w:t>20</w:t>
            </w:r>
          </w:p>
        </w:tc>
        <w:tc>
          <w:tcPr>
            <w:tcW w:w="6801" w:type="dxa"/>
            <w:shd w:val="clear" w:color="auto" w:fill="FFFFFF" w:themeFill="background1"/>
            <w:vAlign w:val="center"/>
          </w:tcPr>
          <w:p w14:paraId="03FB8A4E" w14:textId="77777777" w:rsidR="00A92CCA" w:rsidRPr="001F2D9F" w:rsidRDefault="00A92CCA" w:rsidP="0035169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1F2D9F">
              <w:t>В ракетно-прямоточном двигателе без дожигания топлива в воздушном потоке присоединение воздушной массы к струе продуктов горения и последующее смешение их с воздухом приводит к ______ удельного импульса исходного ракетного двигателя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5CB992A1" w14:textId="12014A37" w:rsidR="00A92CCA" w:rsidRPr="001F2D9F" w:rsidRDefault="00A92CCA" w:rsidP="00351693">
            <w:pPr>
              <w:jc w:val="center"/>
            </w:pPr>
            <w:r w:rsidRPr="00090CE6"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563B1CE7" w14:textId="71F02970" w:rsidR="00A92CCA" w:rsidRPr="001F2D9F" w:rsidRDefault="00A92CCA" w:rsidP="00351693">
            <w:pPr>
              <w:jc w:val="center"/>
            </w:pPr>
            <w:r>
              <w:t>2</w:t>
            </w:r>
          </w:p>
        </w:tc>
      </w:tr>
    </w:tbl>
    <w:p w14:paraId="4C2EA464" w14:textId="77777777" w:rsidR="005B2634" w:rsidRPr="001F2D9F" w:rsidRDefault="005B2634" w:rsidP="006012F9">
      <w:pPr>
        <w:jc w:val="both"/>
        <w:rPr>
          <w:shd w:val="clear" w:color="auto" w:fill="FFFFFF"/>
        </w:rPr>
      </w:pPr>
      <w:bookmarkStart w:id="1" w:name="_GoBack"/>
      <w:bookmarkEnd w:id="0"/>
      <w:bookmarkEnd w:id="1"/>
    </w:p>
    <w:sectPr w:rsidR="005B2634" w:rsidRPr="001F2D9F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6B1C"/>
    <w:rsid w:val="00015EF1"/>
    <w:rsid w:val="00026D83"/>
    <w:rsid w:val="00041053"/>
    <w:rsid w:val="00042673"/>
    <w:rsid w:val="00042FE3"/>
    <w:rsid w:val="0004344A"/>
    <w:rsid w:val="00050AFE"/>
    <w:rsid w:val="000775E6"/>
    <w:rsid w:val="00090CE6"/>
    <w:rsid w:val="000C4861"/>
    <w:rsid w:val="000F4D1D"/>
    <w:rsid w:val="00112917"/>
    <w:rsid w:val="00112B83"/>
    <w:rsid w:val="001174BF"/>
    <w:rsid w:val="00127BA3"/>
    <w:rsid w:val="00143D9B"/>
    <w:rsid w:val="001575CE"/>
    <w:rsid w:val="001641D0"/>
    <w:rsid w:val="001657D4"/>
    <w:rsid w:val="00171CB0"/>
    <w:rsid w:val="00190871"/>
    <w:rsid w:val="001A3D3F"/>
    <w:rsid w:val="001B05BA"/>
    <w:rsid w:val="001B5036"/>
    <w:rsid w:val="001B6B46"/>
    <w:rsid w:val="001C3954"/>
    <w:rsid w:val="001C4331"/>
    <w:rsid w:val="001C73CF"/>
    <w:rsid w:val="001D4F1B"/>
    <w:rsid w:val="001E3DBF"/>
    <w:rsid w:val="001F06D8"/>
    <w:rsid w:val="001F2D9F"/>
    <w:rsid w:val="001F3A64"/>
    <w:rsid w:val="00206D65"/>
    <w:rsid w:val="00212E83"/>
    <w:rsid w:val="00222134"/>
    <w:rsid w:val="00233486"/>
    <w:rsid w:val="002360AA"/>
    <w:rsid w:val="00242B8C"/>
    <w:rsid w:val="00243CBD"/>
    <w:rsid w:val="002653B2"/>
    <w:rsid w:val="00270A40"/>
    <w:rsid w:val="00284404"/>
    <w:rsid w:val="00286EAE"/>
    <w:rsid w:val="00291151"/>
    <w:rsid w:val="00295E45"/>
    <w:rsid w:val="002B2772"/>
    <w:rsid w:val="002D42FA"/>
    <w:rsid w:val="002E2E14"/>
    <w:rsid w:val="002E7479"/>
    <w:rsid w:val="002F3C0D"/>
    <w:rsid w:val="00301D70"/>
    <w:rsid w:val="00303460"/>
    <w:rsid w:val="003118DF"/>
    <w:rsid w:val="00315E51"/>
    <w:rsid w:val="00317198"/>
    <w:rsid w:val="00320CEE"/>
    <w:rsid w:val="0032714F"/>
    <w:rsid w:val="00332C92"/>
    <w:rsid w:val="003612A2"/>
    <w:rsid w:val="00376C30"/>
    <w:rsid w:val="003860FC"/>
    <w:rsid w:val="003879BF"/>
    <w:rsid w:val="003A192C"/>
    <w:rsid w:val="003A5651"/>
    <w:rsid w:val="003D66BF"/>
    <w:rsid w:val="003E12EC"/>
    <w:rsid w:val="003E73F0"/>
    <w:rsid w:val="003F6F87"/>
    <w:rsid w:val="003F74DE"/>
    <w:rsid w:val="00415FC5"/>
    <w:rsid w:val="004269C0"/>
    <w:rsid w:val="00430D07"/>
    <w:rsid w:val="00434556"/>
    <w:rsid w:val="00443BAA"/>
    <w:rsid w:val="00450B0F"/>
    <w:rsid w:val="00471A02"/>
    <w:rsid w:val="004729BA"/>
    <w:rsid w:val="00485832"/>
    <w:rsid w:val="004957AA"/>
    <w:rsid w:val="004A5E58"/>
    <w:rsid w:val="004B4579"/>
    <w:rsid w:val="004C0EA7"/>
    <w:rsid w:val="004C55BA"/>
    <w:rsid w:val="004C6FB4"/>
    <w:rsid w:val="004C7A3A"/>
    <w:rsid w:val="004E339E"/>
    <w:rsid w:val="00507DC7"/>
    <w:rsid w:val="00511315"/>
    <w:rsid w:val="00516021"/>
    <w:rsid w:val="00541759"/>
    <w:rsid w:val="00555C05"/>
    <w:rsid w:val="00560A06"/>
    <w:rsid w:val="00585EC3"/>
    <w:rsid w:val="005A66AB"/>
    <w:rsid w:val="005B2634"/>
    <w:rsid w:val="005B59D7"/>
    <w:rsid w:val="005B77A3"/>
    <w:rsid w:val="006012F9"/>
    <w:rsid w:val="00604ACF"/>
    <w:rsid w:val="006078D2"/>
    <w:rsid w:val="0061711B"/>
    <w:rsid w:val="006238D9"/>
    <w:rsid w:val="006653AC"/>
    <w:rsid w:val="00670C89"/>
    <w:rsid w:val="006B2DB7"/>
    <w:rsid w:val="006F619A"/>
    <w:rsid w:val="00703B5C"/>
    <w:rsid w:val="007134B5"/>
    <w:rsid w:val="00726247"/>
    <w:rsid w:val="00734E37"/>
    <w:rsid w:val="00736F2A"/>
    <w:rsid w:val="007456C7"/>
    <w:rsid w:val="00752F38"/>
    <w:rsid w:val="007603FE"/>
    <w:rsid w:val="00791B92"/>
    <w:rsid w:val="007A3EE4"/>
    <w:rsid w:val="007A5493"/>
    <w:rsid w:val="007B3921"/>
    <w:rsid w:val="007C027D"/>
    <w:rsid w:val="007C42D3"/>
    <w:rsid w:val="007E1728"/>
    <w:rsid w:val="007E40CF"/>
    <w:rsid w:val="00810BF8"/>
    <w:rsid w:val="00835BBA"/>
    <w:rsid w:val="008366C8"/>
    <w:rsid w:val="0084613C"/>
    <w:rsid w:val="008567EA"/>
    <w:rsid w:val="00874A6F"/>
    <w:rsid w:val="00895AF3"/>
    <w:rsid w:val="008B1BAA"/>
    <w:rsid w:val="008D21B3"/>
    <w:rsid w:val="008D641F"/>
    <w:rsid w:val="008E1E8E"/>
    <w:rsid w:val="008F3389"/>
    <w:rsid w:val="008F373B"/>
    <w:rsid w:val="009106C3"/>
    <w:rsid w:val="00924793"/>
    <w:rsid w:val="00925674"/>
    <w:rsid w:val="00943C05"/>
    <w:rsid w:val="009558E4"/>
    <w:rsid w:val="009810E7"/>
    <w:rsid w:val="009851FE"/>
    <w:rsid w:val="00986309"/>
    <w:rsid w:val="009B1A30"/>
    <w:rsid w:val="009B6CE7"/>
    <w:rsid w:val="009C2EC6"/>
    <w:rsid w:val="009D23B8"/>
    <w:rsid w:val="009E0884"/>
    <w:rsid w:val="009E6E12"/>
    <w:rsid w:val="00A05C38"/>
    <w:rsid w:val="00A31D2E"/>
    <w:rsid w:val="00A37020"/>
    <w:rsid w:val="00A552B1"/>
    <w:rsid w:val="00A85BB6"/>
    <w:rsid w:val="00A92CCA"/>
    <w:rsid w:val="00A952A3"/>
    <w:rsid w:val="00AC2030"/>
    <w:rsid w:val="00AD16F1"/>
    <w:rsid w:val="00AD3878"/>
    <w:rsid w:val="00AE2663"/>
    <w:rsid w:val="00AE3F57"/>
    <w:rsid w:val="00AE4D82"/>
    <w:rsid w:val="00AE6F17"/>
    <w:rsid w:val="00AE73A5"/>
    <w:rsid w:val="00AF42F8"/>
    <w:rsid w:val="00B10F0C"/>
    <w:rsid w:val="00B45FAE"/>
    <w:rsid w:val="00B529B6"/>
    <w:rsid w:val="00B75226"/>
    <w:rsid w:val="00B83424"/>
    <w:rsid w:val="00BA75D8"/>
    <w:rsid w:val="00BC611D"/>
    <w:rsid w:val="00BE2BD1"/>
    <w:rsid w:val="00BE4442"/>
    <w:rsid w:val="00BF0183"/>
    <w:rsid w:val="00C059EA"/>
    <w:rsid w:val="00C05A1B"/>
    <w:rsid w:val="00C27662"/>
    <w:rsid w:val="00C40A06"/>
    <w:rsid w:val="00C56DC2"/>
    <w:rsid w:val="00C63C63"/>
    <w:rsid w:val="00C73956"/>
    <w:rsid w:val="00C80338"/>
    <w:rsid w:val="00C81B58"/>
    <w:rsid w:val="00C91AD9"/>
    <w:rsid w:val="00CB07E4"/>
    <w:rsid w:val="00CB456D"/>
    <w:rsid w:val="00CD5E50"/>
    <w:rsid w:val="00CE0DCB"/>
    <w:rsid w:val="00D072ED"/>
    <w:rsid w:val="00D44545"/>
    <w:rsid w:val="00D46023"/>
    <w:rsid w:val="00D46C4D"/>
    <w:rsid w:val="00D51D3E"/>
    <w:rsid w:val="00DA1431"/>
    <w:rsid w:val="00DA42AD"/>
    <w:rsid w:val="00DA4E39"/>
    <w:rsid w:val="00DA631B"/>
    <w:rsid w:val="00DA73DC"/>
    <w:rsid w:val="00DB0D96"/>
    <w:rsid w:val="00DB4B25"/>
    <w:rsid w:val="00DC3059"/>
    <w:rsid w:val="00DC54C2"/>
    <w:rsid w:val="00DD4E66"/>
    <w:rsid w:val="00DD7C1D"/>
    <w:rsid w:val="00DF12CC"/>
    <w:rsid w:val="00DF6717"/>
    <w:rsid w:val="00E035A8"/>
    <w:rsid w:val="00E21F72"/>
    <w:rsid w:val="00E23B7D"/>
    <w:rsid w:val="00E246C0"/>
    <w:rsid w:val="00E34CF0"/>
    <w:rsid w:val="00E43F19"/>
    <w:rsid w:val="00E51E54"/>
    <w:rsid w:val="00E76821"/>
    <w:rsid w:val="00EA7D97"/>
    <w:rsid w:val="00EB12C9"/>
    <w:rsid w:val="00EB3C2F"/>
    <w:rsid w:val="00EB40B7"/>
    <w:rsid w:val="00EC2844"/>
    <w:rsid w:val="00ED4EC7"/>
    <w:rsid w:val="00EE286F"/>
    <w:rsid w:val="00EE5D84"/>
    <w:rsid w:val="00EF4174"/>
    <w:rsid w:val="00F02018"/>
    <w:rsid w:val="00F05E46"/>
    <w:rsid w:val="00F20F92"/>
    <w:rsid w:val="00F31DC7"/>
    <w:rsid w:val="00F349F4"/>
    <w:rsid w:val="00F51944"/>
    <w:rsid w:val="00F54F6F"/>
    <w:rsid w:val="00F60646"/>
    <w:rsid w:val="00F676D8"/>
    <w:rsid w:val="00F9596A"/>
    <w:rsid w:val="00F96559"/>
    <w:rsid w:val="00F9669C"/>
    <w:rsid w:val="00FB112E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9781E60"/>
  <w15:docId w15:val="{B39ED27F-9E4B-4ECC-AE2E-FD92E0B06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6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AC2030"/>
  </w:style>
  <w:style w:type="paragraph" w:styleId="a7">
    <w:name w:val="Intense Quote"/>
    <w:basedOn w:val="a"/>
    <w:next w:val="a"/>
    <w:link w:val="a8"/>
    <w:uiPriority w:val="30"/>
    <w:qFormat/>
    <w:rsid w:val="009E088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9E0884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ru-RU"/>
      <w14:ligatures w14:val="none"/>
    </w:rPr>
  </w:style>
  <w:style w:type="paragraph" w:styleId="a9">
    <w:name w:val="Body Text"/>
    <w:basedOn w:val="a"/>
    <w:link w:val="aa"/>
    <w:unhideWhenUsed/>
    <w:rsid w:val="00090CE6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a">
    <w:name w:val="Основной текст Знак"/>
    <w:basedOn w:val="a0"/>
    <w:link w:val="a9"/>
    <w:rsid w:val="00090CE6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table" w:styleId="ab">
    <w:name w:val="Table Grid"/>
    <w:basedOn w:val="a1"/>
    <w:uiPriority w:val="39"/>
    <w:rsid w:val="00090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C61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611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6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5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3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8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9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3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3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7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6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01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8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8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4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695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9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0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3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2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1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43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07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61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2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06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8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79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0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2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85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2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7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16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105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1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9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7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04E58-3E69-4650-B831-9D9D415E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2024-03-11T08:41:00Z</dcterms:created>
  <dcterms:modified xsi:type="dcterms:W3CDTF">2024-08-21T08:49:00Z</dcterms:modified>
</cp:coreProperties>
</file>