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45E3B" w14:textId="0CD56E52" w:rsidR="00353F9F" w:rsidRDefault="00852CA3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0D6040">
        <w:rPr>
          <w:b/>
          <w:bCs/>
        </w:rPr>
        <w:t>Игровые м</w:t>
      </w:r>
      <w:r w:rsidR="006D3EA5" w:rsidRPr="006D3EA5">
        <w:rPr>
          <w:b/>
          <w:bCs/>
        </w:rPr>
        <w:t>етоды управления летательными аппаратами</w:t>
      </w:r>
      <w:r>
        <w:rPr>
          <w:b/>
          <w:bCs/>
        </w:rPr>
        <w:t>»</w:t>
      </w:r>
    </w:p>
    <w:p w14:paraId="59BAF302" w14:textId="7CBA8E3F" w:rsidR="00353F9F" w:rsidRDefault="00852CA3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7D6D1B" w:rsidRPr="007D6D1B">
        <w:rPr>
          <w:b/>
          <w:bCs/>
        </w:rPr>
        <w:t>24.04.03 Баллистика и гидроаэродинамика</w:t>
      </w:r>
      <w:r w:rsidR="007D6D1B">
        <w:rPr>
          <w:b/>
          <w:bCs/>
        </w:rPr>
        <w:t xml:space="preserve"> </w:t>
      </w:r>
      <w:r>
        <w:rPr>
          <w:b/>
          <w:bCs/>
        </w:rPr>
        <w:t>«</w:t>
      </w:r>
      <w:r w:rsidR="007D6D1B" w:rsidRPr="007D6D1B">
        <w:rPr>
          <w:b/>
          <w:bCs/>
        </w:rPr>
        <w:t>Вычислительная аэрогидрогазодинамика и динамика полета</w:t>
      </w:r>
      <w:r>
        <w:rPr>
          <w:b/>
          <w:bCs/>
        </w:rPr>
        <w:t>», формы обучения очная</w:t>
      </w:r>
    </w:p>
    <w:p w14:paraId="74097641" w14:textId="77777777" w:rsidR="00353F9F" w:rsidRDefault="00353F9F">
      <w:pPr>
        <w:jc w:val="center"/>
        <w:rPr>
          <w:b/>
          <w:bCs/>
        </w:rPr>
      </w:pPr>
    </w:p>
    <w:p w14:paraId="287F1472" w14:textId="77777777" w:rsidR="000D6040" w:rsidRDefault="000D6040">
      <w:pPr>
        <w:jc w:val="both"/>
      </w:pPr>
    </w:p>
    <w:p w14:paraId="2A0A9659" w14:textId="448760DE" w:rsidR="00353F9F" w:rsidRDefault="007D6D1B">
      <w:pPr>
        <w:jc w:val="both"/>
      </w:pPr>
      <w:r w:rsidRPr="007D6D1B">
        <w:t>ПСК-3.5 - способен к разработке алгоритмов работы системы управления КА</w:t>
      </w:r>
      <w:r w:rsidR="001E3746">
        <w:t>.</w:t>
      </w:r>
    </w:p>
    <w:tbl>
      <w:tblPr>
        <w:tblW w:w="10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685"/>
        <w:gridCol w:w="1853"/>
        <w:gridCol w:w="700"/>
      </w:tblGrid>
      <w:tr w:rsidR="0007394C" w14:paraId="0D239340" w14:textId="77777777" w:rsidTr="0007394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9A2316E" w14:textId="77777777" w:rsidR="0007394C" w:rsidRPr="00FA32FD" w:rsidRDefault="0007394C" w:rsidP="007140E7">
            <w:pPr>
              <w:jc w:val="center"/>
              <w:rPr>
                <w:b/>
              </w:rPr>
            </w:pPr>
            <w:r w:rsidRPr="00FA32FD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E4F049A" w14:textId="77777777" w:rsidR="0007394C" w:rsidRPr="00FA32FD" w:rsidRDefault="0007394C" w:rsidP="007140E7">
            <w:pPr>
              <w:jc w:val="center"/>
              <w:rPr>
                <w:b/>
              </w:rPr>
            </w:pPr>
            <w:r w:rsidRPr="00FA32FD">
              <w:rPr>
                <w:b/>
              </w:rPr>
              <w:t>Содержание вопроса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vAlign w:val="center"/>
          </w:tcPr>
          <w:p w14:paraId="4DC286F8" w14:textId="77777777" w:rsidR="0007394C" w:rsidRDefault="0007394C" w:rsidP="007140E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3AC0AFC3" w14:textId="77777777" w:rsidR="0007394C" w:rsidRDefault="0007394C" w:rsidP="007140E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7394C" w14:paraId="05B9BE74" w14:textId="77777777" w:rsidTr="0007394C">
        <w:tc>
          <w:tcPr>
            <w:tcW w:w="988" w:type="dxa"/>
          </w:tcPr>
          <w:p w14:paraId="28D4B5B3" w14:textId="77777777" w:rsidR="0007394C" w:rsidRPr="00FA32FD" w:rsidRDefault="0007394C" w:rsidP="00700DE7">
            <w:pPr>
              <w:numPr>
                <w:ilvl w:val="0"/>
                <w:numId w:val="1"/>
              </w:numPr>
              <w:tabs>
                <w:tab w:val="clear" w:pos="720"/>
              </w:tabs>
              <w:ind w:left="0"/>
              <w:jc w:val="center"/>
            </w:pPr>
          </w:p>
        </w:tc>
        <w:tc>
          <w:tcPr>
            <w:tcW w:w="6685" w:type="dxa"/>
          </w:tcPr>
          <w:p w14:paraId="034B5764" w14:textId="77777777" w:rsidR="0007394C" w:rsidRPr="00FA32FD" w:rsidRDefault="0007394C" w:rsidP="000C06FE">
            <w:p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К какой задаче сводится решение матричной игры в смешанных стратегиях?</w:t>
            </w:r>
          </w:p>
          <w:p w14:paraId="7C64561D" w14:textId="77777777" w:rsidR="0007394C" w:rsidRPr="00FA32FD" w:rsidRDefault="0007394C" w:rsidP="00700DE7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К решению системы неравенств.</w:t>
            </w:r>
          </w:p>
          <w:p w14:paraId="30489EFC" w14:textId="77777777" w:rsidR="0007394C" w:rsidRPr="00FA32FD" w:rsidRDefault="0007394C" w:rsidP="00700DE7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К решению системы дифференциальных уравнений.</w:t>
            </w:r>
          </w:p>
          <w:p w14:paraId="6D07EB1B" w14:textId="77777777" w:rsidR="0007394C" w:rsidRPr="00FA32FD" w:rsidRDefault="0007394C" w:rsidP="00700DE7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К решению задачи линейного программирования.</w:t>
            </w:r>
          </w:p>
          <w:p w14:paraId="63D36889" w14:textId="77777777" w:rsidR="0007394C" w:rsidRPr="00FA32FD" w:rsidRDefault="0007394C" w:rsidP="00700DE7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К решению системы линейных уравнений.</w:t>
            </w:r>
          </w:p>
        </w:tc>
        <w:tc>
          <w:tcPr>
            <w:tcW w:w="1853" w:type="dxa"/>
            <w:vAlign w:val="center"/>
          </w:tcPr>
          <w:p w14:paraId="7C03E293" w14:textId="687E5D29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3C1827C0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7D4E64C6" w14:textId="77777777" w:rsidTr="0007394C">
        <w:tc>
          <w:tcPr>
            <w:tcW w:w="988" w:type="dxa"/>
          </w:tcPr>
          <w:p w14:paraId="41CC297A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601625" w14:textId="77777777" w:rsidR="0007394C" w:rsidRPr="00FA32FD" w:rsidRDefault="0007394C" w:rsidP="000C06FE">
            <w:p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В каких играх используются стратегии, оптимальные по Парето?</w:t>
            </w:r>
          </w:p>
          <w:p w14:paraId="113E67B4" w14:textId="77777777" w:rsidR="0007394C" w:rsidRPr="00FA32FD" w:rsidRDefault="0007394C" w:rsidP="00700DE7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 xml:space="preserve">В бескоалиционных. </w:t>
            </w:r>
          </w:p>
          <w:p w14:paraId="221D2B33" w14:textId="77777777" w:rsidR="0007394C" w:rsidRPr="00FA32FD" w:rsidRDefault="0007394C" w:rsidP="00700DE7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В кооперативных.</w:t>
            </w:r>
          </w:p>
          <w:p w14:paraId="540F0FF4" w14:textId="77777777" w:rsidR="0007394C" w:rsidRPr="00FA32FD" w:rsidRDefault="0007394C" w:rsidP="00700DE7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В коалиционных.</w:t>
            </w:r>
          </w:p>
          <w:p w14:paraId="60E3E7F8" w14:textId="77777777" w:rsidR="0007394C" w:rsidRPr="00FA32FD" w:rsidRDefault="0007394C" w:rsidP="00700DE7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 w:rsidRPr="00FA32FD">
              <w:rPr>
                <w:bCs/>
              </w:rPr>
              <w:t>В иерархических.</w:t>
            </w:r>
          </w:p>
        </w:tc>
        <w:tc>
          <w:tcPr>
            <w:tcW w:w="1853" w:type="dxa"/>
            <w:vAlign w:val="center"/>
          </w:tcPr>
          <w:p w14:paraId="17882A25" w14:textId="7EE20397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5DC58363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4F850D95" w14:textId="77777777" w:rsidTr="0007394C">
        <w:tc>
          <w:tcPr>
            <w:tcW w:w="988" w:type="dxa"/>
          </w:tcPr>
          <w:p w14:paraId="437CEAC7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47AF08" w14:textId="77777777" w:rsidR="0007394C" w:rsidRPr="00FA32FD" w:rsidRDefault="0007394C" w:rsidP="000C06FE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Какая игра называется существенной?</w:t>
            </w:r>
          </w:p>
          <w:p w14:paraId="1B129E79" w14:textId="77777777" w:rsidR="0007394C" w:rsidRPr="00FA32FD" w:rsidRDefault="0007394C" w:rsidP="00700DE7">
            <w:pPr>
              <w:pStyle w:val="a5"/>
              <w:numPr>
                <w:ilvl w:val="0"/>
                <w:numId w:val="15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сумма характеристических функций всех игроков равна характеристической функции всех игроков, участвующих в игре и действующих совместно.</w:t>
            </w:r>
          </w:p>
          <w:p w14:paraId="34565642" w14:textId="77777777" w:rsidR="0007394C" w:rsidRPr="00FA32FD" w:rsidRDefault="0007394C" w:rsidP="00700DE7">
            <w:pPr>
              <w:pStyle w:val="a5"/>
              <w:numPr>
                <w:ilvl w:val="0"/>
                <w:numId w:val="15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сумма характеристических функций всех игроков больше характеристической функции всех игроков, участвующих в игре и действующих совместно.</w:t>
            </w:r>
          </w:p>
          <w:p w14:paraId="6F37F4B2" w14:textId="77777777" w:rsidR="0007394C" w:rsidRPr="00FA32FD" w:rsidRDefault="0007394C" w:rsidP="00700DE7">
            <w:pPr>
              <w:pStyle w:val="a5"/>
              <w:numPr>
                <w:ilvl w:val="0"/>
                <w:numId w:val="15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сумма характеристических функций всех игроков меньше характеристической функции всех игроков, участвующих в игре и действующих совместно.</w:t>
            </w:r>
          </w:p>
          <w:p w14:paraId="50B33EE2" w14:textId="77777777" w:rsidR="0007394C" w:rsidRPr="00FA32FD" w:rsidRDefault="0007394C" w:rsidP="00700DE7">
            <w:pPr>
              <w:pStyle w:val="a5"/>
              <w:numPr>
                <w:ilvl w:val="0"/>
                <w:numId w:val="15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игроки имеют равные права.</w:t>
            </w:r>
          </w:p>
        </w:tc>
        <w:tc>
          <w:tcPr>
            <w:tcW w:w="1853" w:type="dxa"/>
            <w:vAlign w:val="center"/>
          </w:tcPr>
          <w:p w14:paraId="5EF48B4A" w14:textId="793E8D05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66907929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23FA8170" w14:textId="77777777" w:rsidTr="0007394C">
        <w:tc>
          <w:tcPr>
            <w:tcW w:w="988" w:type="dxa"/>
          </w:tcPr>
          <w:p w14:paraId="3E66F85A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F526BC4" w14:textId="77777777" w:rsidR="0007394C" w:rsidRPr="00FA32FD" w:rsidRDefault="0007394C" w:rsidP="000C06FE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Какая игра называется игрой в (0-1) - редуцированной форме?</w:t>
            </w:r>
          </w:p>
          <w:p w14:paraId="67FCF439" w14:textId="77777777" w:rsidR="0007394C" w:rsidRPr="00FA32FD" w:rsidRDefault="0007394C" w:rsidP="00700DE7">
            <w:pPr>
              <w:pStyle w:val="a5"/>
              <w:numPr>
                <w:ilvl w:val="0"/>
                <w:numId w:val="16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характеристическая функция каждого игрока изменяется в диапазоне от НУЛЯ до ЕДЕНИЦЫ.</w:t>
            </w:r>
          </w:p>
          <w:p w14:paraId="6E322D7C" w14:textId="77777777" w:rsidR="0007394C" w:rsidRPr="00FA32FD" w:rsidRDefault="0007394C" w:rsidP="00700DE7">
            <w:pPr>
              <w:pStyle w:val="a5"/>
              <w:numPr>
                <w:ilvl w:val="0"/>
                <w:numId w:val="16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характеристическая функция всех игроков, участвующих в игре, и действующих совместно, больше ЕДЕНИЦЫ.</w:t>
            </w:r>
          </w:p>
          <w:p w14:paraId="1607D4C7" w14:textId="77777777" w:rsidR="0007394C" w:rsidRPr="00FA32FD" w:rsidRDefault="0007394C" w:rsidP="00700DE7">
            <w:pPr>
              <w:pStyle w:val="a5"/>
              <w:numPr>
                <w:ilvl w:val="0"/>
                <w:numId w:val="16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характеристическая функция каждого игрока в отдельности равна НУЛЮ, а характеристическая функция всех игроков, участвующих в игре, и действующих совместно, равна ЕДЕНИЦЕ.</w:t>
            </w:r>
          </w:p>
          <w:p w14:paraId="457A8AF8" w14:textId="77777777" w:rsidR="0007394C" w:rsidRPr="00FA32FD" w:rsidRDefault="0007394C" w:rsidP="00700DE7">
            <w:pPr>
              <w:pStyle w:val="a5"/>
              <w:numPr>
                <w:ilvl w:val="0"/>
                <w:numId w:val="16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Когда характеристическая функция каждого игрока, участвующего в игре, равна ЕДЕНИЦЕ.</w:t>
            </w:r>
          </w:p>
        </w:tc>
        <w:tc>
          <w:tcPr>
            <w:tcW w:w="1853" w:type="dxa"/>
            <w:vAlign w:val="center"/>
          </w:tcPr>
          <w:p w14:paraId="6222C7CC" w14:textId="09B149F3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6B57D7B1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390F135C" w14:textId="77777777" w:rsidTr="0007394C">
        <w:tc>
          <w:tcPr>
            <w:tcW w:w="988" w:type="dxa"/>
          </w:tcPr>
          <w:p w14:paraId="5C445AF6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626ED3" w14:textId="77777777" w:rsidR="0007394C" w:rsidRPr="00FA32FD" w:rsidRDefault="0007394C" w:rsidP="000C06FE">
            <w:pPr>
              <w:rPr>
                <w:bCs/>
              </w:rPr>
            </w:pPr>
            <w:r w:rsidRPr="00FA32FD">
              <w:rPr>
                <w:bCs/>
              </w:rPr>
              <w:t>Какие уравнения входят в уравнения характеристик?</w:t>
            </w:r>
          </w:p>
          <w:p w14:paraId="6C427E39" w14:textId="77777777" w:rsidR="0007394C" w:rsidRPr="00FA32FD" w:rsidRDefault="0007394C" w:rsidP="00700DE7">
            <w:pPr>
              <w:pStyle w:val="a5"/>
              <w:numPr>
                <w:ilvl w:val="0"/>
                <w:numId w:val="17"/>
              </w:numPr>
              <w:jc w:val="both"/>
              <w:rPr>
                <w:bCs/>
              </w:rPr>
            </w:pPr>
            <w:r w:rsidRPr="00FA32FD">
              <w:rPr>
                <w:bCs/>
              </w:rPr>
              <w:t>Уравнения для расчета вектора частных производных от функции Беллмана-Айзекса.</w:t>
            </w:r>
          </w:p>
          <w:p w14:paraId="4DF14E49" w14:textId="77777777" w:rsidR="0007394C" w:rsidRPr="00FA32FD" w:rsidRDefault="0007394C" w:rsidP="00700DE7">
            <w:pPr>
              <w:pStyle w:val="a5"/>
              <w:numPr>
                <w:ilvl w:val="0"/>
                <w:numId w:val="17"/>
              </w:numPr>
              <w:jc w:val="both"/>
              <w:rPr>
                <w:bCs/>
              </w:rPr>
            </w:pPr>
            <w:bookmarkStart w:id="0" w:name="_Hlk150504167"/>
            <w:r w:rsidRPr="00FA32FD">
              <w:rPr>
                <w:bCs/>
              </w:rPr>
              <w:t xml:space="preserve">Уравнения для расчета вектора частных производных от функции Беллмана-Айзекса </w:t>
            </w:r>
            <w:bookmarkEnd w:id="0"/>
            <w:r w:rsidRPr="00FA32FD">
              <w:rPr>
                <w:bCs/>
              </w:rPr>
              <w:t xml:space="preserve">и </w:t>
            </w:r>
            <w:bookmarkStart w:id="1" w:name="_Hlk150504255"/>
            <w:r w:rsidRPr="00FA32FD">
              <w:rPr>
                <w:bCs/>
              </w:rPr>
              <w:t>исходная система уравнений с оптимальными управлениями</w:t>
            </w:r>
            <w:bookmarkEnd w:id="1"/>
            <w:r w:rsidRPr="00FA32FD">
              <w:rPr>
                <w:bCs/>
              </w:rPr>
              <w:t>.</w:t>
            </w:r>
          </w:p>
          <w:p w14:paraId="3D5530D8" w14:textId="77777777" w:rsidR="0007394C" w:rsidRPr="00FA32FD" w:rsidRDefault="0007394C" w:rsidP="00700DE7">
            <w:pPr>
              <w:pStyle w:val="a5"/>
              <w:numPr>
                <w:ilvl w:val="0"/>
                <w:numId w:val="17"/>
              </w:numPr>
              <w:rPr>
                <w:bCs/>
              </w:rPr>
            </w:pPr>
            <w:r w:rsidRPr="00FA32FD">
              <w:rPr>
                <w:bCs/>
              </w:rPr>
              <w:t>Исходная система уравнений с оптимальными управлениями.</w:t>
            </w:r>
          </w:p>
          <w:p w14:paraId="083F9EA5" w14:textId="77777777" w:rsidR="0007394C" w:rsidRPr="00FA32FD" w:rsidRDefault="0007394C" w:rsidP="00700DE7">
            <w:pPr>
              <w:pStyle w:val="a5"/>
              <w:numPr>
                <w:ilvl w:val="0"/>
                <w:numId w:val="17"/>
              </w:numPr>
              <w:rPr>
                <w:bCs/>
              </w:rPr>
            </w:pPr>
            <w:r w:rsidRPr="00FA32FD">
              <w:rPr>
                <w:bCs/>
              </w:rPr>
              <w:t>Уравнения для расчета точек на границе терминального множества.</w:t>
            </w:r>
          </w:p>
          <w:p w14:paraId="0BB5E10F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853" w:type="dxa"/>
            <w:vAlign w:val="center"/>
          </w:tcPr>
          <w:p w14:paraId="7E91D2FC" w14:textId="3A8F2CFF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3B57F998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64730FC4" w14:textId="77777777" w:rsidTr="0007394C">
        <w:tc>
          <w:tcPr>
            <w:tcW w:w="988" w:type="dxa"/>
          </w:tcPr>
          <w:p w14:paraId="126693C8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400D97" w14:textId="77777777" w:rsidR="0007394C" w:rsidRPr="00FA32FD" w:rsidRDefault="0007394C" w:rsidP="000C06FE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 выбирается управление при использовании стратегии управления с поводырем?</w:t>
            </w:r>
          </w:p>
          <w:p w14:paraId="28561A98" w14:textId="77777777" w:rsidR="0007394C" w:rsidRPr="00FA32FD" w:rsidRDefault="0007394C" w:rsidP="00700DE7">
            <w:pPr>
              <w:pStyle w:val="a5"/>
              <w:numPr>
                <w:ilvl w:val="0"/>
                <w:numId w:val="18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должно обеспечивать максимальное сближение с поводырем при любом управлении второго игрока.</w:t>
            </w:r>
          </w:p>
          <w:p w14:paraId="0A4710AA" w14:textId="77777777" w:rsidR="0007394C" w:rsidRPr="00FA32FD" w:rsidRDefault="0007394C" w:rsidP="00700DE7">
            <w:pPr>
              <w:pStyle w:val="a5"/>
              <w:numPr>
                <w:ilvl w:val="0"/>
                <w:numId w:val="18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нужно выбирать с учетом текущего состояния поводыря.</w:t>
            </w:r>
          </w:p>
          <w:p w14:paraId="6356FC42" w14:textId="77777777" w:rsidR="0007394C" w:rsidRPr="00FA32FD" w:rsidRDefault="0007394C" w:rsidP="00700DE7">
            <w:pPr>
              <w:pStyle w:val="a5"/>
              <w:numPr>
                <w:ilvl w:val="0"/>
                <w:numId w:val="18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нужно выбирать с учетом текущего управления поводыря.</w:t>
            </w:r>
          </w:p>
          <w:p w14:paraId="1B185A27" w14:textId="77777777" w:rsidR="0007394C" w:rsidRPr="00FA32FD" w:rsidRDefault="0007394C" w:rsidP="00700DE7">
            <w:pPr>
              <w:pStyle w:val="a5"/>
              <w:numPr>
                <w:ilvl w:val="0"/>
                <w:numId w:val="18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Управление нужно выбирать с учетом команд поводыря.</w:t>
            </w:r>
          </w:p>
        </w:tc>
        <w:tc>
          <w:tcPr>
            <w:tcW w:w="1853" w:type="dxa"/>
            <w:vAlign w:val="center"/>
          </w:tcPr>
          <w:p w14:paraId="1A4AFB24" w14:textId="10B28FDC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499140E3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64519FD7" w14:textId="77777777" w:rsidTr="0007394C">
        <w:tc>
          <w:tcPr>
            <w:tcW w:w="988" w:type="dxa"/>
          </w:tcPr>
          <w:p w14:paraId="2D30C119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6CAF54" w14:textId="77777777" w:rsidR="0007394C" w:rsidRPr="00FA32FD" w:rsidRDefault="0007394C" w:rsidP="000C06FE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В чем отличие решения вспомогательной задачи минимаксного программного управления от исходной задачи в игровой постановке?</w:t>
            </w:r>
          </w:p>
          <w:p w14:paraId="5E8EFBC9" w14:textId="77777777" w:rsidR="0007394C" w:rsidRPr="00FA32FD" w:rsidRDefault="0007394C" w:rsidP="00700DE7">
            <w:pPr>
              <w:pStyle w:val="a5"/>
              <w:numPr>
                <w:ilvl w:val="0"/>
                <w:numId w:val="19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Вспомогательная задача решается на основе анализа областей достижимости игроков.</w:t>
            </w:r>
          </w:p>
          <w:p w14:paraId="2E5E38CB" w14:textId="77777777" w:rsidR="0007394C" w:rsidRPr="00FA32FD" w:rsidRDefault="0007394C" w:rsidP="00700DE7">
            <w:pPr>
              <w:pStyle w:val="a5"/>
              <w:numPr>
                <w:ilvl w:val="0"/>
                <w:numId w:val="19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Вспомогательная задача решается на основе принципа максимума.</w:t>
            </w:r>
          </w:p>
          <w:p w14:paraId="6FB5975D" w14:textId="77777777" w:rsidR="0007394C" w:rsidRDefault="0007394C" w:rsidP="00700DE7">
            <w:pPr>
              <w:pStyle w:val="a5"/>
              <w:numPr>
                <w:ilvl w:val="0"/>
                <w:numId w:val="19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Управления игроков определяются только как функции времени.</w:t>
            </w:r>
          </w:p>
          <w:p w14:paraId="247CBFE6" w14:textId="77777777" w:rsidR="0007394C" w:rsidRPr="00FA32FD" w:rsidRDefault="0007394C" w:rsidP="00700DE7">
            <w:pPr>
              <w:pStyle w:val="a5"/>
              <w:numPr>
                <w:ilvl w:val="0"/>
                <w:numId w:val="19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lastRenderedPageBreak/>
              <w:t>Вспомогательная задача решается в прямом направлении времени.</w:t>
            </w:r>
          </w:p>
        </w:tc>
        <w:tc>
          <w:tcPr>
            <w:tcW w:w="1853" w:type="dxa"/>
            <w:vAlign w:val="center"/>
          </w:tcPr>
          <w:p w14:paraId="40BD5E92" w14:textId="6592216D" w:rsidR="0007394C" w:rsidRDefault="0007394C" w:rsidP="000C06FE">
            <w:pPr>
              <w:jc w:val="center"/>
            </w:pPr>
            <w:r w:rsidRPr="00E91C8B">
              <w:lastRenderedPageBreak/>
              <w:t xml:space="preserve">ПСК-3.5 </w:t>
            </w:r>
          </w:p>
        </w:tc>
        <w:tc>
          <w:tcPr>
            <w:tcW w:w="700" w:type="dxa"/>
            <w:vAlign w:val="center"/>
          </w:tcPr>
          <w:p w14:paraId="3BE1E66C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2740F85A" w14:textId="77777777" w:rsidTr="0007394C">
        <w:tc>
          <w:tcPr>
            <w:tcW w:w="988" w:type="dxa"/>
          </w:tcPr>
          <w:p w14:paraId="2A6DD672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2C89700" w14:textId="77777777" w:rsidR="0007394C" w:rsidRPr="00FA32FD" w:rsidRDefault="0007394C" w:rsidP="000C06FE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Какой метод является наиболее общим для расчета области достижимости?</w:t>
            </w:r>
          </w:p>
          <w:p w14:paraId="7455AEB1" w14:textId="77777777" w:rsidR="0007394C" w:rsidRPr="00FA32FD" w:rsidRDefault="0007394C" w:rsidP="00700DE7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Метод на основе решения уравнения в частных производных.</w:t>
            </w:r>
          </w:p>
          <w:p w14:paraId="161BB863" w14:textId="77777777" w:rsidR="0007394C" w:rsidRPr="00FA32FD" w:rsidRDefault="0007394C" w:rsidP="00700DE7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Дифференциально-геометрический метод.</w:t>
            </w:r>
          </w:p>
          <w:p w14:paraId="407D59A6" w14:textId="77777777" w:rsidR="0007394C" w:rsidRDefault="0007394C" w:rsidP="00700DE7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Метод на основе аппроксимации области достижимости.</w:t>
            </w:r>
          </w:p>
          <w:p w14:paraId="23E50B2D" w14:textId="77777777" w:rsidR="0007394C" w:rsidRPr="00FA32FD" w:rsidRDefault="0007394C" w:rsidP="00700DE7">
            <w:pPr>
              <w:pStyle w:val="a5"/>
              <w:numPr>
                <w:ilvl w:val="0"/>
                <w:numId w:val="20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Расчет точек границы области достижимости на основе решения вспомогательных задач оптимального программного управления.</w:t>
            </w:r>
          </w:p>
        </w:tc>
        <w:tc>
          <w:tcPr>
            <w:tcW w:w="1853" w:type="dxa"/>
            <w:vAlign w:val="center"/>
          </w:tcPr>
          <w:p w14:paraId="51E2D5B8" w14:textId="107ED4AA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062DD494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73BA5D86" w14:textId="77777777" w:rsidTr="0007394C">
        <w:tc>
          <w:tcPr>
            <w:tcW w:w="988" w:type="dxa"/>
          </w:tcPr>
          <w:p w14:paraId="02844C39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86CCAAD" w14:textId="77777777" w:rsidR="0007394C" w:rsidRPr="00FA32FD" w:rsidRDefault="0007394C" w:rsidP="000C06FE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Каким свойством обладает область достижимости для линейной системы с геометрическими ограничениями на управление?</w:t>
            </w:r>
          </w:p>
          <w:p w14:paraId="70A80984" w14:textId="77777777" w:rsidR="0007394C" w:rsidRPr="00FA32FD" w:rsidRDefault="0007394C" w:rsidP="00700DE7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имеет произвольную форму.</w:t>
            </w:r>
          </w:p>
          <w:p w14:paraId="79820669" w14:textId="77777777" w:rsidR="0007394C" w:rsidRPr="00FA32FD" w:rsidRDefault="0007394C" w:rsidP="00700DE7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является выпуклой.</w:t>
            </w:r>
          </w:p>
          <w:p w14:paraId="0C3CD4EC" w14:textId="77777777" w:rsidR="0007394C" w:rsidRDefault="0007394C" w:rsidP="00700DE7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не является выпуклой.</w:t>
            </w:r>
          </w:p>
          <w:p w14:paraId="14C10F12" w14:textId="77777777" w:rsidR="0007394C" w:rsidRPr="00FA32FD" w:rsidRDefault="0007394C" w:rsidP="00700DE7">
            <w:pPr>
              <w:pStyle w:val="a5"/>
              <w:numPr>
                <w:ilvl w:val="0"/>
                <w:numId w:val="21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Область является ограниченной.</w:t>
            </w:r>
          </w:p>
        </w:tc>
        <w:tc>
          <w:tcPr>
            <w:tcW w:w="1853" w:type="dxa"/>
            <w:vAlign w:val="center"/>
          </w:tcPr>
          <w:p w14:paraId="3CD3273D" w14:textId="6721C0CA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0B952508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2C4199A3" w14:textId="77777777" w:rsidTr="0007394C">
        <w:tc>
          <w:tcPr>
            <w:tcW w:w="988" w:type="dxa"/>
          </w:tcPr>
          <w:p w14:paraId="4FA2D1AB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4526DDB" w14:textId="77777777" w:rsidR="0007394C" w:rsidRPr="00FA32FD" w:rsidRDefault="0007394C" w:rsidP="000C06FE">
            <w:p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Как изменяются размеры области достижимости с учетом ошибок измерений?</w:t>
            </w:r>
          </w:p>
          <w:p w14:paraId="594D3124" w14:textId="77777777" w:rsidR="0007394C" w:rsidRPr="00FA32FD" w:rsidRDefault="0007394C" w:rsidP="00700DE7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не изменяются.</w:t>
            </w:r>
          </w:p>
          <w:p w14:paraId="01630FF8" w14:textId="77777777" w:rsidR="0007394C" w:rsidRPr="00FA32FD" w:rsidRDefault="0007394C" w:rsidP="00700DE7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увеличиваются.</w:t>
            </w:r>
          </w:p>
          <w:p w14:paraId="5068410F" w14:textId="77777777" w:rsidR="0007394C" w:rsidRDefault="0007394C" w:rsidP="00700DE7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уменьшаются.</w:t>
            </w:r>
          </w:p>
          <w:p w14:paraId="4A94BD7B" w14:textId="77777777" w:rsidR="0007394C" w:rsidRPr="00FA32FD" w:rsidRDefault="0007394C" w:rsidP="00700DE7">
            <w:pPr>
              <w:pStyle w:val="a5"/>
              <w:numPr>
                <w:ilvl w:val="0"/>
                <w:numId w:val="22"/>
              </w:numPr>
              <w:tabs>
                <w:tab w:val="left" w:pos="720"/>
              </w:tabs>
              <w:rPr>
                <w:bCs/>
              </w:rPr>
            </w:pPr>
            <w:r w:rsidRPr="00FA32FD">
              <w:rPr>
                <w:bCs/>
              </w:rPr>
              <w:t>Размеры области достижимости изменяются произвольным образом.</w:t>
            </w:r>
          </w:p>
        </w:tc>
        <w:tc>
          <w:tcPr>
            <w:tcW w:w="1853" w:type="dxa"/>
            <w:vAlign w:val="center"/>
          </w:tcPr>
          <w:p w14:paraId="7E81D0B0" w14:textId="0A591D2B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552FF7C8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5E99F2DF" w14:textId="77777777" w:rsidTr="0007394C">
        <w:tc>
          <w:tcPr>
            <w:tcW w:w="988" w:type="dxa"/>
          </w:tcPr>
          <w:p w14:paraId="6BAFBDDB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136AE0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A32FD">
              <w:rPr>
                <w:color w:val="000000"/>
              </w:rPr>
              <w:t>Для решения матричных игр используются _____ стратегии</w:t>
            </w:r>
          </w:p>
        </w:tc>
        <w:tc>
          <w:tcPr>
            <w:tcW w:w="1853" w:type="dxa"/>
            <w:vAlign w:val="center"/>
          </w:tcPr>
          <w:p w14:paraId="2AF21608" w14:textId="55D28787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2443F851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2845D4FE" w14:textId="77777777" w:rsidTr="0007394C">
        <w:tc>
          <w:tcPr>
            <w:tcW w:w="988" w:type="dxa"/>
          </w:tcPr>
          <w:p w14:paraId="53073EBC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FE9773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A32FD">
              <w:rPr>
                <w:color w:val="000000"/>
              </w:rPr>
              <w:t>К игре с полной информацией можно отнести игру в _____</w:t>
            </w:r>
          </w:p>
        </w:tc>
        <w:tc>
          <w:tcPr>
            <w:tcW w:w="1853" w:type="dxa"/>
            <w:vAlign w:val="center"/>
          </w:tcPr>
          <w:p w14:paraId="22CBE0D9" w14:textId="6BC548DF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027D9EE8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5F03C466" w14:textId="77777777" w:rsidTr="0007394C">
        <w:tc>
          <w:tcPr>
            <w:tcW w:w="988" w:type="dxa"/>
          </w:tcPr>
          <w:p w14:paraId="1A08DC49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F795FD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A32FD">
              <w:rPr>
                <w:color w:val="000000"/>
              </w:rPr>
              <w:t>При решении бескоалиционных игр используется _____ принцип</w:t>
            </w:r>
          </w:p>
        </w:tc>
        <w:tc>
          <w:tcPr>
            <w:tcW w:w="1853" w:type="dxa"/>
            <w:vAlign w:val="center"/>
          </w:tcPr>
          <w:p w14:paraId="1DC5F658" w14:textId="562FECC9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4E8853CD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285317CA" w14:textId="77777777" w:rsidTr="0007394C">
        <w:tc>
          <w:tcPr>
            <w:tcW w:w="988" w:type="dxa"/>
          </w:tcPr>
          <w:p w14:paraId="2E927098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F65481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A32FD">
              <w:rPr>
                <w:color w:val="000000"/>
              </w:rPr>
              <w:t xml:space="preserve">Главный недостаток численных методов решения уравнения Беллмана – Айзекса является необходимость _____ </w:t>
            </w:r>
          </w:p>
        </w:tc>
        <w:tc>
          <w:tcPr>
            <w:tcW w:w="1853" w:type="dxa"/>
            <w:vAlign w:val="center"/>
          </w:tcPr>
          <w:p w14:paraId="58EA4B9F" w14:textId="7BE088CE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2F63F24C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52CD7232" w14:textId="77777777" w:rsidTr="0007394C">
        <w:tc>
          <w:tcPr>
            <w:tcW w:w="988" w:type="dxa"/>
          </w:tcPr>
          <w:p w14:paraId="16C4737B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8EFA06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A32FD">
              <w:rPr>
                <w:color w:val="000000"/>
              </w:rPr>
              <w:t>При решении кооперативных игр используется принцип _____</w:t>
            </w:r>
          </w:p>
        </w:tc>
        <w:tc>
          <w:tcPr>
            <w:tcW w:w="1853" w:type="dxa"/>
            <w:vAlign w:val="center"/>
          </w:tcPr>
          <w:p w14:paraId="07A6F478" w14:textId="7CDF3B8C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2AFD4F06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5451DCAF" w14:textId="77777777" w:rsidTr="0007394C">
        <w:tc>
          <w:tcPr>
            <w:tcW w:w="988" w:type="dxa"/>
          </w:tcPr>
          <w:p w14:paraId="2EA2B9EA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C30001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A32FD">
              <w:rPr>
                <w:color w:val="000000"/>
              </w:rPr>
              <w:t>Что изменяется в решении конфликтной задачи «сближения-уклонения» при учете ошибок измерения параметров движения маневрирующей цели?</w:t>
            </w:r>
          </w:p>
        </w:tc>
        <w:tc>
          <w:tcPr>
            <w:tcW w:w="1853" w:type="dxa"/>
            <w:vAlign w:val="center"/>
          </w:tcPr>
          <w:p w14:paraId="230C121D" w14:textId="5E3353F1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211F9989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6693D4E2" w14:textId="77777777" w:rsidTr="0007394C">
        <w:tc>
          <w:tcPr>
            <w:tcW w:w="988" w:type="dxa"/>
          </w:tcPr>
          <w:p w14:paraId="638BFD17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793B31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A32FD">
              <w:rPr>
                <w:color w:val="000000"/>
              </w:rPr>
              <w:t>Какой случай является регулярным, если при решении конфликтной задачи «сближения-уклонения» используем области достижимости игроков?</w:t>
            </w:r>
          </w:p>
        </w:tc>
        <w:tc>
          <w:tcPr>
            <w:tcW w:w="1853" w:type="dxa"/>
            <w:vAlign w:val="center"/>
          </w:tcPr>
          <w:p w14:paraId="7E2965CB" w14:textId="089E4E71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1533280A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21B5431E" w14:textId="77777777" w:rsidTr="0007394C">
        <w:tc>
          <w:tcPr>
            <w:tcW w:w="988" w:type="dxa"/>
          </w:tcPr>
          <w:p w14:paraId="505AC65B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786C3F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A32FD">
              <w:rPr>
                <w:color w:val="000000"/>
              </w:rPr>
              <w:t>Как учитывается ограничение на управления игроков при синтезе линейной системы с интегральным квадратичным критерием?</w:t>
            </w:r>
          </w:p>
        </w:tc>
        <w:tc>
          <w:tcPr>
            <w:tcW w:w="1853" w:type="dxa"/>
            <w:vAlign w:val="center"/>
          </w:tcPr>
          <w:p w14:paraId="48D9BB7E" w14:textId="32F44C25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63FAA5BE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72A3304D" w14:textId="77777777" w:rsidTr="0007394C">
        <w:tc>
          <w:tcPr>
            <w:tcW w:w="988" w:type="dxa"/>
          </w:tcPr>
          <w:p w14:paraId="41DC8840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63DB7D" w14:textId="77777777" w:rsidR="0007394C" w:rsidRPr="00FA32FD" w:rsidRDefault="0007394C" w:rsidP="000C06F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A32FD">
              <w:rPr>
                <w:color w:val="000000"/>
              </w:rPr>
              <w:t>Если игроки используют стратегии угроз, то какая точка из допустимого множества выигрышей игроков используется в качестве точки status quo?</w:t>
            </w:r>
          </w:p>
        </w:tc>
        <w:tc>
          <w:tcPr>
            <w:tcW w:w="1853" w:type="dxa"/>
            <w:vAlign w:val="center"/>
          </w:tcPr>
          <w:p w14:paraId="1939778A" w14:textId="3B4314C3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4CABB748" w14:textId="77777777" w:rsidR="0007394C" w:rsidRDefault="0007394C" w:rsidP="000C06FE">
            <w:pPr>
              <w:jc w:val="center"/>
            </w:pPr>
            <w:r>
              <w:t>1</w:t>
            </w:r>
          </w:p>
        </w:tc>
      </w:tr>
      <w:tr w:rsidR="0007394C" w14:paraId="788E8CD5" w14:textId="77777777" w:rsidTr="0007394C">
        <w:tc>
          <w:tcPr>
            <w:tcW w:w="988" w:type="dxa"/>
          </w:tcPr>
          <w:p w14:paraId="7980F06E" w14:textId="77777777" w:rsidR="0007394C" w:rsidRPr="00FA32FD" w:rsidRDefault="0007394C" w:rsidP="00700DE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294B2E8" w14:textId="77777777" w:rsidR="0007394C" w:rsidRPr="00FA32FD" w:rsidRDefault="0007394C" w:rsidP="000C06FE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FA32FD">
              <w:rPr>
                <w:color w:val="000000"/>
              </w:rPr>
              <w:t>Когда в матричной игре имеет место ситуация равновесия?</w:t>
            </w:r>
          </w:p>
        </w:tc>
        <w:tc>
          <w:tcPr>
            <w:tcW w:w="1853" w:type="dxa"/>
            <w:vAlign w:val="center"/>
          </w:tcPr>
          <w:p w14:paraId="5F4E048F" w14:textId="32A3D636" w:rsidR="0007394C" w:rsidRDefault="0007394C" w:rsidP="000C06FE">
            <w:pPr>
              <w:jc w:val="center"/>
            </w:pPr>
            <w:r w:rsidRPr="00E91C8B">
              <w:t xml:space="preserve">ПСК-3.5 </w:t>
            </w:r>
          </w:p>
        </w:tc>
        <w:tc>
          <w:tcPr>
            <w:tcW w:w="700" w:type="dxa"/>
            <w:vAlign w:val="center"/>
          </w:tcPr>
          <w:p w14:paraId="4F11CA66" w14:textId="77777777" w:rsidR="0007394C" w:rsidRDefault="0007394C" w:rsidP="000C06FE">
            <w:pPr>
              <w:jc w:val="center"/>
            </w:pPr>
            <w:r>
              <w:t>3</w:t>
            </w:r>
          </w:p>
        </w:tc>
      </w:tr>
    </w:tbl>
    <w:p w14:paraId="7483EFC1" w14:textId="77777777" w:rsidR="00353F9F" w:rsidRDefault="00353F9F">
      <w:pPr>
        <w:jc w:val="both"/>
        <w:rPr>
          <w:i/>
          <w:iCs/>
        </w:rPr>
      </w:pPr>
    </w:p>
    <w:p w14:paraId="3D9DB201" w14:textId="56DE881A" w:rsidR="001E3746" w:rsidRDefault="001E3746" w:rsidP="006A6C98">
      <w:pPr>
        <w:jc w:val="both"/>
      </w:pPr>
    </w:p>
    <w:p w14:paraId="76C140E8" w14:textId="2CAA78DF" w:rsidR="001E3746" w:rsidRDefault="007D6D1B" w:rsidP="001E3746">
      <w:pPr>
        <w:jc w:val="both"/>
      </w:pPr>
      <w:r w:rsidRPr="007D6D1B">
        <w:t>ПСК-3.6 - способен к проведению научных исследований и разработке проектных решений в области баллистики, динамики и управления полета космических аппаратов</w:t>
      </w:r>
      <w:r w:rsidR="001E3746" w:rsidRPr="004F6C8F">
        <w:t>.</w:t>
      </w:r>
    </w:p>
    <w:p w14:paraId="57009C10" w14:textId="76C9A5FD" w:rsidR="001E3746" w:rsidRDefault="001E3746" w:rsidP="001E3746">
      <w:pPr>
        <w:jc w:val="both"/>
      </w:pP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662"/>
        <w:gridCol w:w="1876"/>
        <w:gridCol w:w="709"/>
      </w:tblGrid>
      <w:tr w:rsidR="0007394C" w:rsidRPr="00885C38" w14:paraId="7C1A28F7" w14:textId="77777777" w:rsidTr="0007394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45AC916" w14:textId="77777777" w:rsidR="0007394C" w:rsidRPr="00885C38" w:rsidRDefault="0007394C" w:rsidP="007140E7">
            <w:pPr>
              <w:jc w:val="center"/>
              <w:rPr>
                <w:b/>
              </w:rPr>
            </w:pPr>
            <w:r w:rsidRPr="00885C38">
              <w:rPr>
                <w:b/>
              </w:rPr>
              <w:t>Номер задания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vAlign w:val="center"/>
          </w:tcPr>
          <w:p w14:paraId="29E1104F" w14:textId="77777777" w:rsidR="0007394C" w:rsidRPr="00885C38" w:rsidRDefault="0007394C" w:rsidP="007140E7">
            <w:pPr>
              <w:jc w:val="center"/>
              <w:rPr>
                <w:b/>
              </w:rPr>
            </w:pPr>
            <w:r w:rsidRPr="00885C38">
              <w:rPr>
                <w:b/>
              </w:rPr>
              <w:t>Содержание вопроса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vAlign w:val="center"/>
          </w:tcPr>
          <w:p w14:paraId="14CB01D2" w14:textId="77777777" w:rsidR="0007394C" w:rsidRPr="00885C38" w:rsidRDefault="0007394C" w:rsidP="007140E7">
            <w:pPr>
              <w:jc w:val="center"/>
              <w:rPr>
                <w:b/>
              </w:rPr>
            </w:pPr>
            <w:r w:rsidRPr="00885C38">
              <w:rPr>
                <w:b/>
              </w:rPr>
              <w:t>Компетенция</w:t>
            </w:r>
            <w:bookmarkStart w:id="2" w:name="_GoBack"/>
            <w:bookmarkEnd w:id="2"/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B1191FB" w14:textId="77777777" w:rsidR="0007394C" w:rsidRPr="00885C38" w:rsidRDefault="0007394C" w:rsidP="007140E7">
            <w:pPr>
              <w:jc w:val="center"/>
              <w:rPr>
                <w:b/>
              </w:rPr>
            </w:pPr>
            <w:r w:rsidRPr="00885C38">
              <w:rPr>
                <w:b/>
              </w:rPr>
              <w:t>Время ответа, мин.</w:t>
            </w:r>
          </w:p>
        </w:tc>
      </w:tr>
      <w:tr w:rsidR="0007394C" w:rsidRPr="00885C38" w14:paraId="7A36E7D6" w14:textId="77777777" w:rsidTr="0007394C">
        <w:tc>
          <w:tcPr>
            <w:tcW w:w="988" w:type="dxa"/>
          </w:tcPr>
          <w:p w14:paraId="12A28352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7F94905D" w14:textId="77777777" w:rsidR="0007394C" w:rsidRPr="00885C38" w:rsidRDefault="0007394C" w:rsidP="001F1E83">
            <w:pPr>
              <w:rPr>
                <w:bCs/>
              </w:rPr>
            </w:pPr>
            <w:bookmarkStart w:id="3" w:name="_Hlk117947529"/>
            <w:r w:rsidRPr="00885C38">
              <w:rPr>
                <w:bCs/>
              </w:rPr>
              <w:t>Какой вид имеют уравнение Беллмана – Айзекса для задачи Лагранжая?</w:t>
            </w:r>
          </w:p>
          <w:bookmarkStart w:id="4" w:name="_Hlk117973777"/>
          <w:p w14:paraId="4845A188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(t)</m:t>
                  </m:r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w:bookmarkStart w:id="5" w:name="_Hlk117973320"/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(t)</m:t>
                      </m:r>
                    </m:lim>
                  </m:limLow>
                  <w:bookmarkEnd w:id="5"/>
                </m:fName>
                <m:e>
                  <m:func>
                    <m:func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((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p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∂V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∂x</m:t>
                              </m:r>
                            </m:den>
                          </m:f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sup>
                      </m:s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f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(t,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,u(t),v(t))</m:t>
                      </m:r>
                    </m:e>
                  </m:func>
                </m:e>
              </m:func>
              <m:r>
                <w:rPr>
                  <w:rFonts w:ascii="Cambria Math" w:eastAsia="Calibri" w:hAnsi="Cambria Math"/>
                  <w:sz w:val="22"/>
                  <w:szCs w:val="22"/>
                </w:rPr>
                <m:t>=0</m:t>
              </m:r>
            </m:oMath>
          </w:p>
          <w:p w14:paraId="3252B95F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(t)</m:t>
                  </m:r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(t)</m:t>
                      </m:r>
                    </m:lim>
                  </m:limLow>
                </m:fName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(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ϑ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</w:rPr>
                    <m:t>+L(t,x(t),u(t),v(t)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</m:t>
                  </m:r>
                </m:e>
              </m:func>
              <m:r>
                <w:rPr>
                  <w:rFonts w:ascii="Cambria Math" w:eastAsia="Calibri" w:hAnsi="Cambria Math"/>
                  <w:sz w:val="22"/>
                  <w:szCs w:val="22"/>
                </w:rPr>
                <m:t>=0</m:t>
              </m:r>
            </m:oMath>
          </w:p>
          <w:p w14:paraId="2A9E389F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</m:d>
                    </m:lim>
                  </m:limLow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[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)+</m:t>
                  </m:r>
                </m:e>
              </m:func>
            </m:oMath>
          </w:p>
          <w:p w14:paraId="12EEEDB4" w14:textId="77777777" w:rsidR="0007394C" w:rsidRPr="003B426C" w:rsidRDefault="0007394C" w:rsidP="002A0038">
            <w:pPr>
              <w:ind w:left="720"/>
              <w:contextualSpacing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  <w:lang w:val="en-US"/>
                  </w:rPr>
                  <m:t>+</m:t>
                </m:r>
                <m:func>
                  <m:funcPr>
                    <m:ctrlPr>
                      <w:rPr>
                        <w:rFonts w:ascii="Cambria Math" w:eastAsia="Calibri" w:hAnsi="Cambria Math"/>
                        <w:bCs/>
                        <w:i/>
                        <w:sz w:val="22"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(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sSup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val="en-US"/>
                              </w:rPr>
                              <m:t>∂V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val="en-US"/>
                              </w:rPr>
                              <m:t>∂x</m:t>
                            </m:r>
                          </m:den>
                        </m:f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m:t>T</m:t>
                        </m:r>
                      </m:sup>
                    </m:sSup>
                    <m:r>
                      <w:rPr>
                        <w:rFonts w:ascii="Cambria Math" w:eastAsia="Calibri" w:hAnsi="Cambria Math"/>
                        <w:sz w:val="22"/>
                        <w:szCs w:val="22"/>
                        <w:lang w:val="en-US"/>
                      </w:rPr>
                      <m:t>f</m:t>
                    </m:r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(t,</m:t>
                    </m:r>
                    <m:r>
                      <w:rPr>
                        <w:rFonts w:ascii="Cambria Math" w:eastAsia="Calibri" w:hAnsi="Cambria Math"/>
                        <w:sz w:val="22"/>
                        <w:szCs w:val="22"/>
                        <w:lang w:val="en-US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,u(t),v(t))</m:t>
                    </m:r>
                  </m:e>
                </m:func>
                <m:r>
                  <w:rPr>
                    <w:rFonts w:ascii="Cambria Math" w:eastAsia="Calibri" w:hAnsi="Cambria Math"/>
                    <w:sz w:val="22"/>
                    <w:szCs w:val="22"/>
                  </w:rPr>
                  <m:t>]=0</m:t>
                </m:r>
              </m:oMath>
            </m:oMathPara>
          </w:p>
          <w:p w14:paraId="748DFD70" w14:textId="121EA201" w:rsidR="0007394C" w:rsidRPr="002A0038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</m:d>
                    </m:lim>
                  </m:limLow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(L(t,x(t),u(t),v(t)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))=0</m:t>
                  </m:r>
                </m:e>
              </m:func>
            </m:oMath>
            <w:bookmarkEnd w:id="3"/>
            <w:bookmarkEnd w:id="4"/>
          </w:p>
        </w:tc>
        <w:tc>
          <w:tcPr>
            <w:tcW w:w="1876" w:type="dxa"/>
            <w:vAlign w:val="center"/>
          </w:tcPr>
          <w:p w14:paraId="7B1AA7D1" w14:textId="16D9E4BD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48A4ED78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089D62D9" w14:textId="77777777" w:rsidTr="0007394C">
        <w:tc>
          <w:tcPr>
            <w:tcW w:w="988" w:type="dxa"/>
          </w:tcPr>
          <w:p w14:paraId="2768F561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009A4ECD" w14:textId="77777777" w:rsidR="0007394C" w:rsidRPr="00885C38" w:rsidRDefault="0007394C" w:rsidP="001F1E83">
            <w:pPr>
              <w:ind w:firstLine="284"/>
              <w:rPr>
                <w:bCs/>
              </w:rPr>
            </w:pPr>
            <w:r w:rsidRPr="00885C38">
              <w:rPr>
                <w:bCs/>
              </w:rPr>
              <w:t>Какой вид имеют уравнение Беллмана – Айзекса для задачи Майера?</w:t>
            </w:r>
          </w:p>
          <w:p w14:paraId="315642AB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(t)</m:t>
                  </m:r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((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p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∂V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∂x</m:t>
                              </m:r>
                            </m:den>
                          </m:f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sup>
                      </m:s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f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(t,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,u(t),v(t))</m:t>
                      </m:r>
                    </m:e>
                  </m:func>
                </m:e>
              </m:func>
              <m:r>
                <w:rPr>
                  <w:rFonts w:ascii="Cambria Math" w:eastAsia="Calibri" w:hAnsi="Cambria Math"/>
                  <w:sz w:val="22"/>
                  <w:szCs w:val="22"/>
                </w:rPr>
                <m:t>=0</m:t>
              </m:r>
            </m:oMath>
          </w:p>
          <w:p w14:paraId="5548558A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(t)</m:t>
                  </m:r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(t)</m:t>
                      </m:r>
                    </m:lim>
                  </m:limLow>
                </m:fName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(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ϑ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</w:rPr>
                    <m:t>+L(t,x(t),u(t),v(t)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</m:t>
                  </m:r>
                </m:e>
              </m:func>
              <m:r>
                <w:rPr>
                  <w:rFonts w:ascii="Cambria Math" w:eastAsia="Calibri" w:hAnsi="Cambria Math"/>
                  <w:sz w:val="22"/>
                  <w:szCs w:val="22"/>
                </w:rPr>
                <m:t>=0</m:t>
              </m:r>
            </m:oMath>
          </w:p>
          <w:p w14:paraId="53066A8B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</m:d>
                    </m:lim>
                  </m:limLow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[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)+</m:t>
                  </m:r>
                </m:e>
              </m:func>
            </m:oMath>
          </w:p>
          <w:p w14:paraId="3832476A" w14:textId="77777777" w:rsidR="0007394C" w:rsidRPr="003B426C" w:rsidRDefault="0007394C" w:rsidP="002A0038">
            <w:pPr>
              <w:ind w:left="720"/>
              <w:contextualSpacing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  <w:lang w:val="en-US"/>
                  </w:rPr>
                  <m:t>+</m:t>
                </m:r>
                <m:func>
                  <m:funcPr>
                    <m:ctrlPr>
                      <w:rPr>
                        <w:rFonts w:ascii="Cambria Math" w:eastAsia="Calibri" w:hAnsi="Cambria Math"/>
                        <w:bCs/>
                        <w:i/>
                        <w:sz w:val="22"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(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sSup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val="en-US"/>
                              </w:rPr>
                              <m:t>∂V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val="en-US"/>
                              </w:rPr>
                              <m:t>∂x</m:t>
                            </m:r>
                          </m:den>
                        </m:f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m:t>T</m:t>
                        </m:r>
                      </m:sup>
                    </m:sSup>
                    <m:r>
                      <w:rPr>
                        <w:rFonts w:ascii="Cambria Math" w:eastAsia="Calibri" w:hAnsi="Cambria Math"/>
                        <w:sz w:val="22"/>
                        <w:szCs w:val="22"/>
                        <w:lang w:val="en-US"/>
                      </w:rPr>
                      <m:t>f</m:t>
                    </m:r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(t,</m:t>
                    </m:r>
                    <m:r>
                      <w:rPr>
                        <w:rFonts w:ascii="Cambria Math" w:eastAsia="Calibri" w:hAnsi="Cambria Math"/>
                        <w:sz w:val="22"/>
                        <w:szCs w:val="22"/>
                        <w:lang w:val="en-US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,u(t),v(t))</m:t>
                    </m:r>
                  </m:e>
                </m:func>
                <m:r>
                  <w:rPr>
                    <w:rFonts w:ascii="Cambria Math" w:eastAsia="Calibri" w:hAnsi="Cambria Math"/>
                    <w:sz w:val="22"/>
                    <w:szCs w:val="22"/>
                  </w:rPr>
                  <m:t>]=0</m:t>
                </m:r>
              </m:oMath>
            </m:oMathPara>
          </w:p>
          <w:p w14:paraId="505DD4F2" w14:textId="77777777" w:rsidR="0007394C" w:rsidRPr="002A0038" w:rsidRDefault="0007394C" w:rsidP="002A0038">
            <w:pPr>
              <w:numPr>
                <w:ilvl w:val="0"/>
                <w:numId w:val="4"/>
              </w:numPr>
              <w:contextualSpacing/>
              <w:rPr>
                <w:bCs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</m:d>
                    </m:lim>
                  </m:limLow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(L(t,x(t),u(t),v(t)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))=0</m:t>
                  </m:r>
                </m:e>
              </m:func>
            </m:oMath>
          </w:p>
          <w:p w14:paraId="506CEE72" w14:textId="61A6A03B" w:rsidR="0007394C" w:rsidRPr="00885C38" w:rsidRDefault="0007394C" w:rsidP="002A0038">
            <w:pPr>
              <w:ind w:left="720"/>
              <w:contextualSpacing/>
              <w:rPr>
                <w:bCs/>
              </w:rPr>
            </w:pPr>
          </w:p>
        </w:tc>
        <w:tc>
          <w:tcPr>
            <w:tcW w:w="1876" w:type="dxa"/>
            <w:vAlign w:val="center"/>
          </w:tcPr>
          <w:p w14:paraId="0831D15C" w14:textId="7AF1BAA0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7A39707D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567337D5" w14:textId="77777777" w:rsidTr="0007394C">
        <w:tc>
          <w:tcPr>
            <w:tcW w:w="988" w:type="dxa"/>
          </w:tcPr>
          <w:p w14:paraId="18E5E6FE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46DB4EAD" w14:textId="77777777" w:rsidR="0007394C" w:rsidRPr="00885C38" w:rsidRDefault="0007394C" w:rsidP="001F1E83">
            <w:pPr>
              <w:ind w:firstLine="284"/>
              <w:rPr>
                <w:bCs/>
              </w:rPr>
            </w:pPr>
            <w:r w:rsidRPr="00885C38">
              <w:rPr>
                <w:bCs/>
              </w:rPr>
              <w:t>Какой вид имеют уравнение Беллмана – Айзекса для задачи Больца?</w:t>
            </w:r>
          </w:p>
          <w:p w14:paraId="147FA485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(t)</m:t>
                  </m:r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((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pPr>
                        <m:e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∂V</m:t>
                              </m:r>
                            </m:num>
                            <m:den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∂x</m:t>
                              </m:r>
                            </m:den>
                          </m:f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sup>
                      </m:sSup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f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(t,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,u(t),v(t))</m:t>
                      </m:r>
                    </m:e>
                  </m:func>
                </m:e>
              </m:func>
              <m:r>
                <w:rPr>
                  <w:rFonts w:ascii="Cambria Math" w:eastAsia="Calibri" w:hAnsi="Cambria Math"/>
                  <w:sz w:val="22"/>
                  <w:szCs w:val="22"/>
                </w:rPr>
                <m:t>=0</m:t>
              </m:r>
            </m:oMath>
          </w:p>
          <w:p w14:paraId="7FD74BE4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(t)</m:t>
                  </m:r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(t)</m:t>
                      </m:r>
                    </m:lim>
                  </m:limLow>
                </m:fName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(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R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ϑ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/>
                      <w:sz w:val="22"/>
                      <w:szCs w:val="22"/>
                    </w:rPr>
                    <m:t>+L(t,x(t),u(t),v(t)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</m:t>
                  </m:r>
                </m:e>
              </m:func>
              <m:r>
                <w:rPr>
                  <w:rFonts w:ascii="Cambria Math" w:eastAsia="Calibri" w:hAnsi="Cambria Math"/>
                  <w:sz w:val="22"/>
                  <w:szCs w:val="22"/>
                </w:rPr>
                <m:t>=0</m:t>
              </m:r>
            </m:oMath>
          </w:p>
          <w:p w14:paraId="01877845" w14:textId="77777777" w:rsidR="0007394C" w:rsidRPr="003B426C" w:rsidRDefault="0007394C" w:rsidP="002A0038">
            <w:pPr>
              <w:numPr>
                <w:ilvl w:val="0"/>
                <w:numId w:val="3"/>
              </w:numPr>
              <w:contextualSpacing/>
              <w:rPr>
                <w:bCs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</m:d>
                    </m:lim>
                  </m:limLow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[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)+</m:t>
                  </m:r>
                </m:e>
              </m:func>
            </m:oMath>
          </w:p>
          <w:p w14:paraId="451DAE15" w14:textId="77777777" w:rsidR="0007394C" w:rsidRPr="003B426C" w:rsidRDefault="0007394C" w:rsidP="002A0038">
            <w:pPr>
              <w:ind w:left="720"/>
              <w:contextualSpacing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eastAsia="Calibri" w:hAnsi="Cambria Math"/>
                    <w:sz w:val="22"/>
                    <w:szCs w:val="22"/>
                    <w:lang w:val="en-US"/>
                  </w:rPr>
                  <m:t>+</m:t>
                </m:r>
                <m:func>
                  <m:funcPr>
                    <m:ctrlPr>
                      <w:rPr>
                        <w:rFonts w:ascii="Cambria Math" w:eastAsia="Calibri" w:hAnsi="Cambria Math"/>
                        <w:bCs/>
                        <w:i/>
                        <w:sz w:val="22"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(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sSup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bCs/>
                                <w:i/>
                                <w:sz w:val="22"/>
                                <w:szCs w:val="22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val="en-US"/>
                              </w:rPr>
                              <m:t>∂V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val="en-US"/>
                              </w:rPr>
                              <m:t>∂x</m:t>
                            </m:r>
                          </m:den>
                        </m:f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m:t>T</m:t>
                        </m:r>
                      </m:sup>
                    </m:sSup>
                    <m:r>
                      <w:rPr>
                        <w:rFonts w:ascii="Cambria Math" w:eastAsia="Calibri" w:hAnsi="Cambria Math"/>
                        <w:sz w:val="22"/>
                        <w:szCs w:val="22"/>
                        <w:lang w:val="en-US"/>
                      </w:rPr>
                      <m:t>f</m:t>
                    </m:r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(t,</m:t>
                    </m:r>
                    <m:r>
                      <w:rPr>
                        <w:rFonts w:ascii="Cambria Math" w:eastAsia="Calibri" w:hAnsi="Cambria Math"/>
                        <w:sz w:val="22"/>
                        <w:szCs w:val="22"/>
                        <w:lang w:val="en-US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2"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 w:val="22"/>
                            <w:szCs w:val="22"/>
                            <w:lang w:val="en-US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,u(t),v(t))</m:t>
                    </m:r>
                  </m:e>
                </m:func>
                <m:r>
                  <w:rPr>
                    <w:rFonts w:ascii="Cambria Math" w:eastAsia="Calibri" w:hAnsi="Cambria Math"/>
                    <w:sz w:val="22"/>
                    <w:szCs w:val="22"/>
                  </w:rPr>
                  <m:t>]=0</m:t>
                </m:r>
              </m:oMath>
            </m:oMathPara>
          </w:p>
          <w:p w14:paraId="3F83CE65" w14:textId="1EAC2C41" w:rsidR="0007394C" w:rsidRPr="00885C38" w:rsidRDefault="0007394C" w:rsidP="002A0038">
            <w:pPr>
              <w:numPr>
                <w:ilvl w:val="0"/>
                <w:numId w:val="5"/>
              </w:numPr>
              <w:contextualSpacing/>
              <w:rPr>
                <w:bCs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V</m:t>
                  </m:r>
                </m:num>
                <m:den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∂t</m:t>
                  </m:r>
                </m:den>
              </m:f>
              <m:r>
                <w:rPr>
                  <w:rFonts w:ascii="Cambria Math" w:eastAsia="Calibri" w:hAnsi="Cambria Math"/>
                  <w:sz w:val="22"/>
                  <w:szCs w:val="22"/>
                </w:rPr>
                <m:t>+</m:t>
              </m:r>
              <m:limLow>
                <m:limLow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min</m:t>
                  </m:r>
                </m:e>
                <m:lim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lim>
              </m:limLow>
              <m:r>
                <w:rPr>
                  <w:rFonts w:ascii="Cambria Math" w:eastAsia="Calibri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e>
                    <m:lim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</m:d>
                    </m:lim>
                  </m:limLow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(L(t,x(t),u(t),v(t)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))=0</m:t>
                  </m:r>
                </m:e>
              </m:func>
            </m:oMath>
          </w:p>
        </w:tc>
        <w:tc>
          <w:tcPr>
            <w:tcW w:w="1876" w:type="dxa"/>
            <w:vAlign w:val="center"/>
          </w:tcPr>
          <w:p w14:paraId="7A5DA78D" w14:textId="3620A287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75F1C082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07AF6B1F" w14:textId="77777777" w:rsidTr="0007394C">
        <w:trPr>
          <w:trHeight w:val="2432"/>
        </w:trPr>
        <w:tc>
          <w:tcPr>
            <w:tcW w:w="988" w:type="dxa"/>
          </w:tcPr>
          <w:p w14:paraId="1D31C2EB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190F715D" w14:textId="77777777" w:rsidR="0007394C" w:rsidRPr="00885C38" w:rsidRDefault="0007394C" w:rsidP="001F1E83">
            <w:pPr>
              <w:rPr>
                <w:bCs/>
              </w:rPr>
            </w:pPr>
            <w:r w:rsidRPr="00885C38">
              <w:rPr>
                <w:bCs/>
              </w:rPr>
              <w:t>Какой вид имеет дискретная форма уравнения Беллмана - Айзекса для задачи Майера?</w:t>
            </w:r>
          </w:p>
          <w:p w14:paraId="090CE93B" w14:textId="77777777" w:rsidR="0007394C" w:rsidRPr="00885C38" w:rsidRDefault="0007394C" w:rsidP="002A0038">
            <w:pPr>
              <w:numPr>
                <w:ilvl w:val="0"/>
                <w:numId w:val="6"/>
              </w:numPr>
              <w:contextualSpacing/>
              <w:rPr>
                <w:bCs/>
                <w:i/>
                <w:sz w:val="22"/>
                <w:szCs w:val="22"/>
                <w:lang w:val="en-US"/>
              </w:rPr>
            </w:pPr>
            <w:bookmarkStart w:id="6" w:name="_Hlk117975261"/>
            <m:oMath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V</m:t>
              </m:r>
              <w:bookmarkStart w:id="7" w:name="_Hlk117974750"/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w:bookmarkStart w:id="8" w:name="_Hlk117974307"/>
                  <m:sSub>
                    <m:sSub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</m:sub>
                  </m:sSub>
                  <w:bookmarkEnd w:id="8"/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, 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  <w:bookmarkEnd w:id="7"/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d>
                        </m:lim>
                      </m:limLow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Calibri" w:hAnsi="Cambria Math"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L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/>
                                          <w:bCs/>
                                          <w:i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u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/>
                                          <w:bCs/>
                                          <w:i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v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/>
                                          <w:bCs/>
                                          <w:i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d>
                            </m:e>
                          </m:d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+ +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V</m:t>
                          </m:r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i+1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, f(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,x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/>
                                          <w:bCs/>
                                          <w:i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</w:rPr>
                                <m:t>u</m:t>
                              </m:r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),</m:t>
                              </m:r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</w:rPr>
                                <m:t>v</m:t>
                              </m:r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(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)</m:t>
                              </m:r>
                            </m:e>
                          </m:d>
                        </m:e>
                      </m:d>
                    </m:e>
                  </m:func>
                </m:e>
              </m:func>
            </m:oMath>
            <w:bookmarkEnd w:id="6"/>
          </w:p>
          <w:p w14:paraId="4F5C1FA6" w14:textId="77777777" w:rsidR="0007394C" w:rsidRPr="00885C38" w:rsidRDefault="0007394C" w:rsidP="002A0038">
            <w:pPr>
              <w:numPr>
                <w:ilvl w:val="0"/>
                <w:numId w:val="6"/>
              </w:numPr>
              <w:contextualSpacing/>
              <w:rPr>
                <w:bCs/>
                <w:sz w:val="22"/>
                <w:szCs w:val="22"/>
                <w:lang w:val="en-US"/>
              </w:rPr>
            </w:pPr>
            <w:bookmarkStart w:id="9" w:name="_Hlk117975829"/>
            <m:oMath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V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, 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u(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[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i+1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, f(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,x</m:t>
                          </m:r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u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),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v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)</m:t>
                          </m:r>
                        </m:e>
                      </m:d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 xml:space="preserve">] </m:t>
                      </m:r>
                    </m:e>
                  </m:func>
                </m:e>
              </m:func>
            </m:oMath>
            <w:bookmarkEnd w:id="9"/>
          </w:p>
          <w:p w14:paraId="1C370B62" w14:textId="77777777" w:rsidR="0007394C" w:rsidRPr="00885C38" w:rsidRDefault="0007394C" w:rsidP="002A0038">
            <w:pPr>
              <w:numPr>
                <w:ilvl w:val="0"/>
                <w:numId w:val="6"/>
              </w:numPr>
              <w:contextualSpacing/>
              <w:rPr>
                <w:bCs/>
                <w:sz w:val="22"/>
                <w:szCs w:val="22"/>
              </w:rPr>
            </w:pPr>
            <m:oMath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V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eastAsia="Calibri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[L(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+1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,u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,v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]</m:t>
                      </m:r>
                    </m:e>
                  </m:func>
                </m:e>
              </m:func>
            </m:oMath>
          </w:p>
          <w:p w14:paraId="06BC6D8C" w14:textId="77777777" w:rsidR="0007394C" w:rsidRPr="003B426C" w:rsidRDefault="0007394C" w:rsidP="002A0038">
            <w:pPr>
              <w:numPr>
                <w:ilvl w:val="0"/>
                <w:numId w:val="6"/>
              </w:numPr>
              <w:contextualSpacing/>
              <w:rPr>
                <w:bCs/>
                <w:sz w:val="22"/>
                <w:szCs w:val="22"/>
              </w:rPr>
            </w:pPr>
            <m:oMath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V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eastAsia="Calibri" w:hAns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u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)</m:t>
                      </m:r>
                    </m:lim>
                  </m:limLow>
                </m:fName>
                <m:e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max</m:t>
                          </m:r>
                        </m:e>
                        <m:lim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</m:t>
                          </m:r>
                        </m:lim>
                      </m:limLow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[</m:t>
                      </m:r>
                    </m:fName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V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 xml:space="preserve">, 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f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  <w:lang w:val="en-US"/>
                            </w:rPr>
                            <m:t>x</m:t>
                          </m:r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Calibri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,u(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),v(</m:t>
                          </m:r>
                          <m:sSub>
                            <m:sSubPr>
                              <m:ctrlPr>
                                <w:rPr>
                                  <w:rFonts w:ascii="Cambria Math" w:eastAsia="Calibri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t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2"/>
                                  <w:szCs w:val="22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="Calibri" w:hAnsi="Cambria Math"/>
                              <w:sz w:val="22"/>
                              <w:szCs w:val="22"/>
                            </w:rPr>
                            <m:t>)</m:t>
                          </m:r>
                        </m:e>
                      </m:d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] .</m:t>
                      </m:r>
                    </m:e>
                  </m:func>
                </m:e>
              </m:func>
            </m:oMath>
          </w:p>
          <w:p w14:paraId="3F971F7D" w14:textId="77777777" w:rsidR="0007394C" w:rsidRPr="00885C38" w:rsidRDefault="0007394C" w:rsidP="001F1E83">
            <w:pPr>
              <w:tabs>
                <w:tab w:val="left" w:pos="720"/>
              </w:tabs>
            </w:pPr>
          </w:p>
        </w:tc>
        <w:tc>
          <w:tcPr>
            <w:tcW w:w="1876" w:type="dxa"/>
            <w:vAlign w:val="center"/>
          </w:tcPr>
          <w:p w14:paraId="45ADE721" w14:textId="5067B3AF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3B88BC5F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0A8C4E14" w14:textId="77777777" w:rsidTr="0007394C">
        <w:tc>
          <w:tcPr>
            <w:tcW w:w="988" w:type="dxa"/>
          </w:tcPr>
          <w:p w14:paraId="6FAD393C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63799CBE" w14:textId="77777777" w:rsidR="0007394C" w:rsidRPr="00885C38" w:rsidRDefault="0007394C" w:rsidP="001F1E83">
            <w:pPr>
              <w:rPr>
                <w:bCs/>
              </w:rPr>
            </w:pPr>
            <w:r w:rsidRPr="00885C38">
              <w:rPr>
                <w:bCs/>
              </w:rPr>
              <w:t>Какой вид имеет функция Гамильтона для задачи Майера в игровой постановке?</w:t>
            </w:r>
          </w:p>
          <w:p w14:paraId="4B7F1F3B" w14:textId="77777777" w:rsidR="0007394C" w:rsidRPr="00885C38" w:rsidRDefault="0007394C" w:rsidP="00700DE7">
            <w:pPr>
              <w:numPr>
                <w:ilvl w:val="0"/>
                <w:numId w:val="7"/>
              </w:numPr>
              <w:contextualSpacing/>
              <w:rPr>
                <w:bCs/>
              </w:rPr>
            </w:pPr>
            <w:bookmarkStart w:id="10" w:name="_Hlk117976222"/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  <w:szCs w:val="22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f</m:t>
              </m:r>
              <m:r>
                <w:rPr>
                  <w:rFonts w:ascii="Cambria Math" w:eastAsia="Calibri" w:hAnsi="Cambria Math"/>
                  <w:sz w:val="22"/>
                  <w:szCs w:val="22"/>
                </w:rPr>
                <m:t>(t,</m:t>
              </m:r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x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  <w:sz w:val="22"/>
                  <w:szCs w:val="22"/>
                </w:rPr>
                <m:t>,u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  <w:sz w:val="22"/>
                  <w:szCs w:val="22"/>
                </w:rPr>
                <m:t>,v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</m:t>
                  </m:r>
                </m:e>
              </m:d>
              <m:r>
                <w:rPr>
                  <w:rFonts w:ascii="Cambria Math" w:eastAsia="Calibri" w:hAnsi="Cambria Math"/>
                  <w:sz w:val="22"/>
                  <w:szCs w:val="22"/>
                </w:rPr>
                <m:t>)</m:t>
              </m:r>
            </m:oMath>
            <w:bookmarkEnd w:id="10"/>
          </w:p>
          <w:p w14:paraId="66DDFE16" w14:textId="77777777" w:rsidR="0007394C" w:rsidRPr="00885C38" w:rsidRDefault="0007394C" w:rsidP="00700DE7">
            <w:pPr>
              <w:numPr>
                <w:ilvl w:val="0"/>
                <w:numId w:val="7"/>
              </w:numPr>
              <w:contextualSpacing/>
              <w:rPr>
                <w:bCs/>
                <w:i/>
              </w:rPr>
            </w:pPr>
            <w:bookmarkStart w:id="11" w:name="_Hlk117976392"/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  <w:szCs w:val="22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f</m:t>
              </m:r>
              <w:bookmarkStart w:id="12" w:name="_Hlk117976259"/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  <w:bookmarkEnd w:id="12"/>
              <m:r>
                <w:rPr>
                  <w:rFonts w:ascii="Cambria Math" w:eastAsia="Calibri" w:hAnsi="Cambria Math"/>
                  <w:sz w:val="22"/>
                  <w:szCs w:val="22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</m:oMath>
            <w:bookmarkEnd w:id="11"/>
          </w:p>
          <w:p w14:paraId="6D698228" w14:textId="77777777" w:rsidR="0007394C" w:rsidRPr="00885C38" w:rsidRDefault="0007394C" w:rsidP="00700DE7">
            <w:pPr>
              <w:numPr>
                <w:ilvl w:val="0"/>
                <w:numId w:val="7"/>
              </w:numPr>
              <w:contextualSpacing/>
              <w:rPr>
                <w:bCs/>
                <w:sz w:val="22"/>
                <w:szCs w:val="22"/>
              </w:rPr>
            </w:pP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H=</m:t>
              </m:r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</m:oMath>
          </w:p>
          <w:p w14:paraId="03B33584" w14:textId="77777777" w:rsidR="0007394C" w:rsidRPr="00885C38" w:rsidRDefault="0007394C" w:rsidP="00700DE7">
            <w:pPr>
              <w:numPr>
                <w:ilvl w:val="0"/>
                <w:numId w:val="7"/>
              </w:numPr>
              <w:contextualSpacing/>
              <w:rPr>
                <w:bCs/>
                <w:sz w:val="22"/>
                <w:szCs w:val="22"/>
              </w:rPr>
            </w:pP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H=L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</m:oMath>
          </w:p>
          <w:p w14:paraId="0D18BB88" w14:textId="77777777" w:rsidR="0007394C" w:rsidRPr="00885C38" w:rsidRDefault="0007394C" w:rsidP="001F1E83"/>
        </w:tc>
        <w:tc>
          <w:tcPr>
            <w:tcW w:w="1876" w:type="dxa"/>
            <w:vAlign w:val="center"/>
          </w:tcPr>
          <w:p w14:paraId="7222BE8D" w14:textId="03683E09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39F51751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5302E545" w14:textId="77777777" w:rsidTr="0007394C">
        <w:tc>
          <w:tcPr>
            <w:tcW w:w="988" w:type="dxa"/>
          </w:tcPr>
          <w:p w14:paraId="439C0BF7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5483CD22" w14:textId="77777777" w:rsidR="0007394C" w:rsidRPr="00885C38" w:rsidRDefault="0007394C" w:rsidP="001F1E83">
            <w:pPr>
              <w:rPr>
                <w:bCs/>
              </w:rPr>
            </w:pPr>
            <w:r w:rsidRPr="00885C38">
              <w:rPr>
                <w:bCs/>
              </w:rPr>
              <w:t>Какой вид имеет функция Гамильтона для задачи Больца в игровой постановке?</w:t>
            </w:r>
          </w:p>
          <w:p w14:paraId="5F61795A" w14:textId="77777777" w:rsidR="0007394C" w:rsidRPr="00885C38" w:rsidRDefault="0007394C" w:rsidP="00700DE7">
            <w:pPr>
              <w:numPr>
                <w:ilvl w:val="0"/>
                <w:numId w:val="8"/>
              </w:numPr>
              <w:contextualSpacing/>
              <w:rPr>
                <w:bCs/>
                <w:i/>
              </w:rPr>
            </w:pP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  <w:szCs w:val="22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</m:oMath>
          </w:p>
          <w:p w14:paraId="39795008" w14:textId="77777777" w:rsidR="0007394C" w:rsidRPr="00885C38" w:rsidRDefault="0007394C" w:rsidP="00700DE7">
            <w:pPr>
              <w:numPr>
                <w:ilvl w:val="0"/>
                <w:numId w:val="8"/>
              </w:numPr>
              <w:contextualSpacing/>
              <w:rPr>
                <w:bCs/>
                <w:i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</w:rPr>
                <m:t>H</m:t>
              </m:r>
              <m:r>
                <w:rPr>
                  <w:rFonts w:ascii="Cambria Math" w:eastAsia="Calibri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2"/>
                      <w:szCs w:val="22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  <w:sz w:val="22"/>
                  <w:szCs w:val="22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</m:oMath>
          </w:p>
          <w:p w14:paraId="7E0010AE" w14:textId="77777777" w:rsidR="0007394C" w:rsidRPr="00885C38" w:rsidRDefault="0007394C" w:rsidP="00700DE7">
            <w:pPr>
              <w:numPr>
                <w:ilvl w:val="0"/>
                <w:numId w:val="8"/>
              </w:numPr>
              <w:contextualSpacing/>
              <w:rPr>
                <w:bCs/>
                <w:sz w:val="22"/>
                <w:szCs w:val="22"/>
              </w:rPr>
            </w:pP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H=</m:t>
              </m:r>
              <m:r>
                <w:rPr>
                  <w:rFonts w:ascii="Cambria Math" w:eastAsia="Calibri" w:hAnsi="Cambria Math"/>
                  <w:sz w:val="22"/>
                  <w:szCs w:val="22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</m:oMath>
          </w:p>
          <w:p w14:paraId="638CD1E1" w14:textId="77777777" w:rsidR="0007394C" w:rsidRPr="00885C38" w:rsidRDefault="0007394C" w:rsidP="00700DE7">
            <w:pPr>
              <w:numPr>
                <w:ilvl w:val="0"/>
                <w:numId w:val="8"/>
              </w:numPr>
              <w:contextualSpacing/>
              <w:rPr>
                <w:bCs/>
                <w:sz w:val="22"/>
                <w:szCs w:val="22"/>
              </w:rPr>
            </w:pPr>
            <m:oMath>
              <m:r>
                <w:rPr>
                  <w:rFonts w:ascii="Cambria Math" w:eastAsia="Calibri" w:hAnsi="Cambria Math"/>
                  <w:sz w:val="22"/>
                  <w:szCs w:val="22"/>
                </w:rPr>
                <m:t>H=L</m:t>
              </m:r>
              <m:d>
                <m:dPr>
                  <m:ctrlPr>
                    <w:rPr>
                      <w:rFonts w:ascii="Cambria Math" w:eastAsia="Calibri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t,</m:t>
                  </m:r>
                  <m:r>
                    <w:rPr>
                      <w:rFonts w:ascii="Cambria Math" w:eastAsia="Calibri" w:hAnsi="Cambria Math"/>
                      <w:sz w:val="22"/>
                      <w:szCs w:val="22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2"/>
                      <w:szCs w:val="22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2"/>
                          <w:szCs w:val="22"/>
                        </w:rPr>
                        <m:t>t</m:t>
                      </m:r>
                    </m:e>
                  </m:d>
                </m:e>
              </m:d>
            </m:oMath>
          </w:p>
          <w:p w14:paraId="2C5C8985" w14:textId="77777777" w:rsidR="0007394C" w:rsidRPr="00885C38" w:rsidRDefault="0007394C" w:rsidP="001F1E83">
            <w:pPr>
              <w:spacing w:after="160" w:line="259" w:lineRule="auto"/>
            </w:pPr>
          </w:p>
        </w:tc>
        <w:tc>
          <w:tcPr>
            <w:tcW w:w="1876" w:type="dxa"/>
            <w:vAlign w:val="center"/>
          </w:tcPr>
          <w:p w14:paraId="2C7B971E" w14:textId="6AEF4C71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1C61122C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076F0DE7" w14:textId="77777777" w:rsidTr="0007394C">
        <w:tc>
          <w:tcPr>
            <w:tcW w:w="988" w:type="dxa"/>
          </w:tcPr>
          <w:p w14:paraId="31226641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0FB98B75" w14:textId="77777777" w:rsidR="0007394C" w:rsidRPr="00885C38" w:rsidRDefault="0007394C" w:rsidP="001F1E83">
            <w:pPr>
              <w:tabs>
                <w:tab w:val="left" w:pos="720"/>
              </w:tabs>
              <w:rPr>
                <w:bCs/>
              </w:rPr>
            </w:pPr>
            <w:r w:rsidRPr="00885C38">
              <w:rPr>
                <w:bCs/>
              </w:rPr>
              <w:t>В чем заключается главный недостаток численных методов решения уравнения Беллмана – Айзекса?</w:t>
            </w:r>
          </w:p>
          <w:p w14:paraId="5C27B1B0" w14:textId="77777777" w:rsidR="0007394C" w:rsidRPr="00885C38" w:rsidRDefault="0007394C" w:rsidP="00700DE7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Опасность расширения сетки.</w:t>
            </w:r>
          </w:p>
          <w:p w14:paraId="79D890E3" w14:textId="77777777" w:rsidR="0007394C" w:rsidRPr="00885C38" w:rsidRDefault="0007394C" w:rsidP="00700DE7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Требуется большой объем оперативной памяти.</w:t>
            </w:r>
          </w:p>
          <w:p w14:paraId="043B6083" w14:textId="77777777" w:rsidR="0007394C" w:rsidRPr="00885C38" w:rsidRDefault="0007394C" w:rsidP="00700DE7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Уравнение решается в обратном направлении времени.</w:t>
            </w:r>
          </w:p>
          <w:p w14:paraId="74F2216E" w14:textId="77777777" w:rsidR="0007394C" w:rsidRPr="00885C38" w:rsidRDefault="0007394C" w:rsidP="00700DE7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Нужно вводить сетку для каждой координаты фазового вектора системы.</w:t>
            </w:r>
          </w:p>
        </w:tc>
        <w:tc>
          <w:tcPr>
            <w:tcW w:w="1876" w:type="dxa"/>
            <w:vAlign w:val="center"/>
          </w:tcPr>
          <w:p w14:paraId="09CC64DF" w14:textId="3A91B865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014677D0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310C3CAB" w14:textId="77777777" w:rsidTr="0007394C">
        <w:tc>
          <w:tcPr>
            <w:tcW w:w="988" w:type="dxa"/>
          </w:tcPr>
          <w:p w14:paraId="4A751842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093069F1" w14:textId="77777777" w:rsidR="0007394C" w:rsidRPr="00885C38" w:rsidRDefault="0007394C" w:rsidP="001F1E83">
            <w:pPr>
              <w:tabs>
                <w:tab w:val="left" w:pos="720"/>
              </w:tabs>
              <w:rPr>
                <w:bCs/>
              </w:rPr>
            </w:pPr>
            <w:r w:rsidRPr="00885C38">
              <w:rPr>
                <w:bCs/>
              </w:rPr>
              <w:t>Какой случай является регулярным, если при решении конфликтной задачи «сближения-уклонения» используем области достижимости игроков?</w:t>
            </w:r>
          </w:p>
          <w:p w14:paraId="215D0923" w14:textId="77777777" w:rsidR="0007394C" w:rsidRPr="00885C38" w:rsidRDefault="0007394C" w:rsidP="00700DE7">
            <w:pPr>
              <w:numPr>
                <w:ilvl w:val="0"/>
                <w:numId w:val="10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Если экстремальная точка прицеливания является единственной.</w:t>
            </w:r>
          </w:p>
          <w:p w14:paraId="09343B3E" w14:textId="77777777" w:rsidR="0007394C" w:rsidRPr="00885C38" w:rsidRDefault="0007394C" w:rsidP="00700DE7">
            <w:pPr>
              <w:numPr>
                <w:ilvl w:val="0"/>
                <w:numId w:val="10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Если не больше двух экстремальных точек прицеливания.</w:t>
            </w:r>
          </w:p>
          <w:p w14:paraId="33D15D7D" w14:textId="77777777" w:rsidR="0007394C" w:rsidRPr="00885C38" w:rsidRDefault="0007394C" w:rsidP="00700DE7">
            <w:pPr>
              <w:numPr>
                <w:ilvl w:val="0"/>
                <w:numId w:val="10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Если есть только три точки прицеливания.</w:t>
            </w:r>
          </w:p>
          <w:p w14:paraId="01FC6572" w14:textId="77777777" w:rsidR="0007394C" w:rsidRPr="00885C38" w:rsidRDefault="0007394C" w:rsidP="00700DE7">
            <w:pPr>
              <w:numPr>
                <w:ilvl w:val="0"/>
                <w:numId w:val="10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Если есть несколько точек прицеливания.</w:t>
            </w:r>
          </w:p>
        </w:tc>
        <w:tc>
          <w:tcPr>
            <w:tcW w:w="1876" w:type="dxa"/>
            <w:vAlign w:val="center"/>
          </w:tcPr>
          <w:p w14:paraId="22B782A2" w14:textId="72CD4FE8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751B3D51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6316D6AB" w14:textId="77777777" w:rsidTr="0007394C">
        <w:tc>
          <w:tcPr>
            <w:tcW w:w="988" w:type="dxa"/>
          </w:tcPr>
          <w:p w14:paraId="3D8049DB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7D9E3950" w14:textId="77777777" w:rsidR="0007394C" w:rsidRPr="00885C38" w:rsidRDefault="0007394C" w:rsidP="001F1E83">
            <w:pPr>
              <w:tabs>
                <w:tab w:val="left" w:pos="720"/>
              </w:tabs>
              <w:rPr>
                <w:bCs/>
              </w:rPr>
            </w:pPr>
            <w:r w:rsidRPr="00885C38">
              <w:rPr>
                <w:bCs/>
              </w:rPr>
              <w:t>Что изменяется в решении конфликтной задачи «сближения-уклонения» при учете ошибок измерения параметров движения маневрирующей цели?</w:t>
            </w:r>
          </w:p>
          <w:p w14:paraId="3A099B56" w14:textId="77777777" w:rsidR="0007394C" w:rsidRPr="00885C38" w:rsidRDefault="0007394C" w:rsidP="00700DE7">
            <w:pPr>
              <w:numPr>
                <w:ilvl w:val="0"/>
                <w:numId w:val="11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Область достижимости цели нужно строить с учетом ошибок измерения ее параметров движения.</w:t>
            </w:r>
          </w:p>
          <w:p w14:paraId="1D991407" w14:textId="77777777" w:rsidR="0007394C" w:rsidRPr="00885C38" w:rsidRDefault="0007394C" w:rsidP="00700DE7">
            <w:pPr>
              <w:numPr>
                <w:ilvl w:val="0"/>
                <w:numId w:val="11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Управление нужно выбирать с учетом ошибок измерения параметров движения маневрирующей цели.</w:t>
            </w:r>
          </w:p>
          <w:p w14:paraId="14A20598" w14:textId="77777777" w:rsidR="0007394C" w:rsidRPr="00885C38" w:rsidRDefault="0007394C" w:rsidP="00700DE7">
            <w:pPr>
              <w:numPr>
                <w:ilvl w:val="0"/>
                <w:numId w:val="11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Как и раньше, использовать метод экстремального прицеливания.</w:t>
            </w:r>
          </w:p>
          <w:p w14:paraId="26BD62C6" w14:textId="77777777" w:rsidR="0007394C" w:rsidRPr="00885C38" w:rsidRDefault="0007394C" w:rsidP="00700DE7">
            <w:pPr>
              <w:numPr>
                <w:ilvl w:val="0"/>
                <w:numId w:val="11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Ошибки измерения параметров движения маневрирующей цели можно не учитывать.</w:t>
            </w:r>
          </w:p>
        </w:tc>
        <w:tc>
          <w:tcPr>
            <w:tcW w:w="1876" w:type="dxa"/>
            <w:vAlign w:val="center"/>
          </w:tcPr>
          <w:p w14:paraId="21DCCBF5" w14:textId="37DE7B67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2E894488" w14:textId="77777777" w:rsidR="0007394C" w:rsidRPr="00885C38" w:rsidRDefault="0007394C" w:rsidP="001F1E83">
            <w:pPr>
              <w:jc w:val="center"/>
            </w:pPr>
            <w:r w:rsidRPr="00885C38">
              <w:t>1</w:t>
            </w:r>
          </w:p>
        </w:tc>
      </w:tr>
      <w:tr w:rsidR="0007394C" w:rsidRPr="00885C38" w14:paraId="40741803" w14:textId="77777777" w:rsidTr="0007394C">
        <w:tc>
          <w:tcPr>
            <w:tcW w:w="988" w:type="dxa"/>
          </w:tcPr>
          <w:p w14:paraId="7E363FF9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02413C35" w14:textId="77777777" w:rsidR="0007394C" w:rsidRPr="00885C38" w:rsidRDefault="0007394C" w:rsidP="001F1E83">
            <w:pPr>
              <w:tabs>
                <w:tab w:val="left" w:pos="720"/>
              </w:tabs>
              <w:rPr>
                <w:bCs/>
              </w:rPr>
            </w:pPr>
            <w:r w:rsidRPr="00885C38">
              <w:rPr>
                <w:bCs/>
              </w:rPr>
              <w:t>Что должны делать игроки при использовании арбитражной схемы?</w:t>
            </w:r>
          </w:p>
          <w:p w14:paraId="1BAF5D67" w14:textId="77777777" w:rsidR="0007394C" w:rsidRPr="00885C38" w:rsidRDefault="0007394C" w:rsidP="00700DE7">
            <w:pPr>
              <w:numPr>
                <w:ilvl w:val="0"/>
                <w:numId w:val="12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Искать ситуацию равновесия.</w:t>
            </w:r>
          </w:p>
          <w:p w14:paraId="319EE8FA" w14:textId="77777777" w:rsidR="0007394C" w:rsidRPr="00885C38" w:rsidRDefault="0007394C" w:rsidP="00700DE7">
            <w:pPr>
              <w:numPr>
                <w:ilvl w:val="0"/>
                <w:numId w:val="12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Искать точку status quo.</w:t>
            </w:r>
          </w:p>
          <w:p w14:paraId="385C7DE9" w14:textId="77777777" w:rsidR="0007394C" w:rsidRPr="00885C38" w:rsidRDefault="0007394C" w:rsidP="00700DE7">
            <w:pPr>
              <w:numPr>
                <w:ilvl w:val="0"/>
                <w:numId w:val="12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t>Искать максимум общего критерия оптимальности.</w:t>
            </w:r>
          </w:p>
          <w:p w14:paraId="4F572B3C" w14:textId="77777777" w:rsidR="0007394C" w:rsidRPr="00885C38" w:rsidRDefault="0007394C" w:rsidP="00700DE7">
            <w:pPr>
              <w:numPr>
                <w:ilvl w:val="0"/>
                <w:numId w:val="12"/>
              </w:numPr>
              <w:tabs>
                <w:tab w:val="left" w:pos="720"/>
              </w:tabs>
              <w:contextualSpacing/>
              <w:rPr>
                <w:bCs/>
              </w:rPr>
            </w:pPr>
            <w:r w:rsidRPr="00885C38">
              <w:rPr>
                <w:bCs/>
              </w:rPr>
              <w:lastRenderedPageBreak/>
              <w:t>Искать максимум суммы выигрышей игроков.</w:t>
            </w:r>
          </w:p>
        </w:tc>
        <w:tc>
          <w:tcPr>
            <w:tcW w:w="1876" w:type="dxa"/>
            <w:vAlign w:val="center"/>
          </w:tcPr>
          <w:p w14:paraId="6D1F6683" w14:textId="0777D2C5" w:rsidR="0007394C" w:rsidRPr="00885C38" w:rsidRDefault="0007394C" w:rsidP="001F1E83">
            <w:pPr>
              <w:jc w:val="center"/>
            </w:pPr>
            <w:r w:rsidRPr="00F6461E">
              <w:lastRenderedPageBreak/>
              <w:t xml:space="preserve">ПСК-3.6 </w:t>
            </w:r>
          </w:p>
        </w:tc>
        <w:tc>
          <w:tcPr>
            <w:tcW w:w="709" w:type="dxa"/>
            <w:vAlign w:val="center"/>
          </w:tcPr>
          <w:p w14:paraId="68AC98F0" w14:textId="77777777" w:rsidR="0007394C" w:rsidRPr="00885C38" w:rsidRDefault="0007394C" w:rsidP="001F1E83">
            <w:pPr>
              <w:jc w:val="center"/>
            </w:pPr>
            <w:r w:rsidRPr="00885C38">
              <w:rPr>
                <w:lang w:val="en-US"/>
              </w:rPr>
              <w:t>1</w:t>
            </w:r>
          </w:p>
        </w:tc>
      </w:tr>
      <w:tr w:rsidR="0007394C" w:rsidRPr="00885C38" w14:paraId="2B56B8D2" w14:textId="77777777" w:rsidTr="0007394C">
        <w:tc>
          <w:tcPr>
            <w:tcW w:w="988" w:type="dxa"/>
          </w:tcPr>
          <w:p w14:paraId="40CA095A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21D58881" w14:textId="77777777" w:rsidR="0007394C" w:rsidRPr="00885C38" w:rsidRDefault="0007394C" w:rsidP="001F1E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885C38">
              <w:rPr>
                <w:bCs/>
              </w:rPr>
              <w:t xml:space="preserve">Размеры области достижимости с учетом ошибок измерений </w:t>
            </w:r>
            <w:r w:rsidRPr="00885C38">
              <w:rPr>
                <w:bCs/>
                <w:color w:val="000000"/>
              </w:rPr>
              <w:t>_____</w:t>
            </w:r>
          </w:p>
        </w:tc>
        <w:tc>
          <w:tcPr>
            <w:tcW w:w="1876" w:type="dxa"/>
            <w:vAlign w:val="center"/>
          </w:tcPr>
          <w:p w14:paraId="68B9C036" w14:textId="3DF09A91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390FB9C6" w14:textId="77777777" w:rsidR="0007394C" w:rsidRPr="00885C38" w:rsidRDefault="0007394C" w:rsidP="001F1E83">
            <w:pPr>
              <w:jc w:val="center"/>
            </w:pPr>
            <w:r w:rsidRPr="00885C38">
              <w:rPr>
                <w:lang w:val="en-US"/>
              </w:rPr>
              <w:t>4</w:t>
            </w:r>
          </w:p>
        </w:tc>
      </w:tr>
      <w:tr w:rsidR="0007394C" w:rsidRPr="00885C38" w14:paraId="6348D177" w14:textId="77777777" w:rsidTr="0007394C">
        <w:tc>
          <w:tcPr>
            <w:tcW w:w="988" w:type="dxa"/>
          </w:tcPr>
          <w:p w14:paraId="38FD2C9A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63A4E164" w14:textId="77777777" w:rsidR="0007394C" w:rsidRPr="00885C38" w:rsidRDefault="0007394C" w:rsidP="001F1E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85C38">
              <w:rPr>
                <w:bCs/>
              </w:rPr>
              <w:t xml:space="preserve">Область достижимости для линейной системы с _____ ограничениями на управление </w:t>
            </w:r>
            <w:r w:rsidRPr="00885C38">
              <w:t>является выпуклой</w:t>
            </w:r>
          </w:p>
        </w:tc>
        <w:tc>
          <w:tcPr>
            <w:tcW w:w="1876" w:type="dxa"/>
            <w:vAlign w:val="center"/>
          </w:tcPr>
          <w:p w14:paraId="6E122CEF" w14:textId="41859029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4A52BDD1" w14:textId="77777777" w:rsidR="0007394C" w:rsidRPr="00885C38" w:rsidRDefault="0007394C" w:rsidP="001F1E83">
            <w:pPr>
              <w:jc w:val="center"/>
            </w:pPr>
            <w:r w:rsidRPr="00885C38">
              <w:t>4</w:t>
            </w:r>
          </w:p>
        </w:tc>
      </w:tr>
      <w:tr w:rsidR="0007394C" w:rsidRPr="00885C38" w14:paraId="5E813C3C" w14:textId="77777777" w:rsidTr="0007394C">
        <w:tc>
          <w:tcPr>
            <w:tcW w:w="988" w:type="dxa"/>
          </w:tcPr>
          <w:p w14:paraId="7B98BA90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2D3A1B94" w14:textId="77777777" w:rsidR="0007394C" w:rsidRPr="00885C38" w:rsidRDefault="0007394C" w:rsidP="001F1E83">
            <w:pPr>
              <w:tabs>
                <w:tab w:val="left" w:pos="720"/>
              </w:tabs>
              <w:rPr>
                <w:bCs/>
              </w:rPr>
            </w:pPr>
            <w:r w:rsidRPr="00885C38">
              <w:rPr>
                <w:bCs/>
              </w:rPr>
              <w:t>В кооперативной игре</w:t>
            </w:r>
            <w:r w:rsidRPr="00885C38">
              <w:rPr>
                <w:bCs/>
                <w:color w:val="000000"/>
              </w:rPr>
              <w:t xml:space="preserve"> множество, каждый дележ которого не доминируется каким-либо дележом</w:t>
            </w:r>
            <w:r w:rsidRPr="00885C38">
              <w:rPr>
                <w:bCs/>
              </w:rPr>
              <w:t>, называется _____</w:t>
            </w:r>
          </w:p>
          <w:p w14:paraId="2940BA95" w14:textId="77777777" w:rsidR="0007394C" w:rsidRPr="00885C38" w:rsidRDefault="0007394C" w:rsidP="001F1E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76" w:type="dxa"/>
            <w:vAlign w:val="center"/>
          </w:tcPr>
          <w:p w14:paraId="21F3C878" w14:textId="40644ECC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205E58CC" w14:textId="77777777" w:rsidR="0007394C" w:rsidRPr="00885C38" w:rsidRDefault="0007394C" w:rsidP="001F1E83">
            <w:pPr>
              <w:jc w:val="center"/>
            </w:pPr>
            <w:r w:rsidRPr="00885C38">
              <w:t>4</w:t>
            </w:r>
          </w:p>
        </w:tc>
      </w:tr>
      <w:tr w:rsidR="0007394C" w:rsidRPr="00885C38" w14:paraId="47F4691D" w14:textId="77777777" w:rsidTr="0007394C">
        <w:tc>
          <w:tcPr>
            <w:tcW w:w="988" w:type="dxa"/>
          </w:tcPr>
          <w:p w14:paraId="1EF0B77F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13BC339E" w14:textId="77777777" w:rsidR="0007394C" w:rsidRPr="00885C38" w:rsidRDefault="0007394C" w:rsidP="001F1E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85C38">
              <w:rPr>
                <w:bCs/>
              </w:rPr>
              <w:t xml:space="preserve">Дележ – </w:t>
            </w:r>
            <w:r w:rsidRPr="00885C38">
              <w:t>распределение _____ меду игроками</w:t>
            </w:r>
          </w:p>
        </w:tc>
        <w:tc>
          <w:tcPr>
            <w:tcW w:w="1876" w:type="dxa"/>
            <w:vAlign w:val="center"/>
          </w:tcPr>
          <w:p w14:paraId="5E0FCB84" w14:textId="386A2D62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1EFF6C8F" w14:textId="77777777" w:rsidR="0007394C" w:rsidRPr="00885C38" w:rsidRDefault="0007394C" w:rsidP="001F1E83">
            <w:pPr>
              <w:jc w:val="center"/>
            </w:pPr>
            <w:r w:rsidRPr="00885C38">
              <w:t>4</w:t>
            </w:r>
          </w:p>
        </w:tc>
      </w:tr>
      <w:tr w:rsidR="0007394C" w:rsidRPr="00885C38" w14:paraId="24DECFFD" w14:textId="77777777" w:rsidTr="0007394C">
        <w:tc>
          <w:tcPr>
            <w:tcW w:w="988" w:type="dxa"/>
          </w:tcPr>
          <w:p w14:paraId="06715C19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45E6E766" w14:textId="77777777" w:rsidR="0007394C" w:rsidRPr="00885C38" w:rsidRDefault="0007394C" w:rsidP="001F1E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85C38">
              <w:rPr>
                <w:bCs/>
              </w:rPr>
              <w:t>Решения вспомогательной задачи минимаксного программного управления в игровой постановке, позволяют получить у</w:t>
            </w:r>
            <w:r w:rsidRPr="00885C38">
              <w:rPr>
                <w:bCs/>
                <w:color w:val="000000"/>
              </w:rPr>
              <w:t>правления игроков как зависимости от  _____</w:t>
            </w:r>
          </w:p>
        </w:tc>
        <w:tc>
          <w:tcPr>
            <w:tcW w:w="1876" w:type="dxa"/>
            <w:vAlign w:val="center"/>
          </w:tcPr>
          <w:p w14:paraId="568EAD40" w14:textId="4BD15D4F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3A994452" w14:textId="77777777" w:rsidR="0007394C" w:rsidRPr="00885C38" w:rsidRDefault="0007394C" w:rsidP="001F1E83">
            <w:pPr>
              <w:jc w:val="center"/>
              <w:rPr>
                <w:lang w:val="en-US"/>
              </w:rPr>
            </w:pPr>
            <w:r w:rsidRPr="00885C38">
              <w:t>4</w:t>
            </w:r>
          </w:p>
        </w:tc>
      </w:tr>
      <w:tr w:rsidR="0007394C" w:rsidRPr="00885C38" w14:paraId="1D295737" w14:textId="77777777" w:rsidTr="0007394C">
        <w:tc>
          <w:tcPr>
            <w:tcW w:w="988" w:type="dxa"/>
          </w:tcPr>
          <w:p w14:paraId="12DDDA5B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640E866F" w14:textId="77777777" w:rsidR="0007394C" w:rsidRPr="00885C38" w:rsidRDefault="0007394C" w:rsidP="001F1E8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85C38">
              <w:rPr>
                <w:color w:val="000000"/>
              </w:rPr>
              <w:t>Что называется характеристической функцией игры?</w:t>
            </w:r>
          </w:p>
        </w:tc>
        <w:tc>
          <w:tcPr>
            <w:tcW w:w="1876" w:type="dxa"/>
            <w:vAlign w:val="center"/>
          </w:tcPr>
          <w:p w14:paraId="1B8E5081" w14:textId="1A0DABC1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3DB32899" w14:textId="77777777" w:rsidR="0007394C" w:rsidRPr="00885C38" w:rsidRDefault="0007394C" w:rsidP="001F1E83">
            <w:pPr>
              <w:jc w:val="center"/>
              <w:rPr>
                <w:lang w:val="en-US"/>
              </w:rPr>
            </w:pPr>
            <w:r w:rsidRPr="00885C38">
              <w:rPr>
                <w:lang w:val="en-US"/>
              </w:rPr>
              <w:t>10</w:t>
            </w:r>
          </w:p>
        </w:tc>
      </w:tr>
      <w:tr w:rsidR="0007394C" w:rsidRPr="00885C38" w14:paraId="68ED99DB" w14:textId="77777777" w:rsidTr="0007394C">
        <w:tc>
          <w:tcPr>
            <w:tcW w:w="988" w:type="dxa"/>
          </w:tcPr>
          <w:p w14:paraId="5603A675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6515A94C" w14:textId="77777777" w:rsidR="0007394C" w:rsidRPr="00885C38" w:rsidRDefault="0007394C" w:rsidP="001F1E8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85C38">
              <w:rPr>
                <w:color w:val="000000"/>
              </w:rPr>
              <w:t>Что такое стабильный мост сближения с заданным терминальным множеством?</w:t>
            </w:r>
          </w:p>
        </w:tc>
        <w:tc>
          <w:tcPr>
            <w:tcW w:w="1876" w:type="dxa"/>
            <w:vAlign w:val="center"/>
          </w:tcPr>
          <w:p w14:paraId="02DA1840" w14:textId="4A88597D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03E0FA43" w14:textId="77777777" w:rsidR="0007394C" w:rsidRPr="00885C38" w:rsidRDefault="0007394C" w:rsidP="001F1E83">
            <w:pPr>
              <w:jc w:val="center"/>
            </w:pPr>
            <w:r w:rsidRPr="00885C38">
              <w:t>10</w:t>
            </w:r>
          </w:p>
        </w:tc>
      </w:tr>
      <w:tr w:rsidR="0007394C" w:rsidRPr="00885C38" w14:paraId="2E033BE9" w14:textId="77777777" w:rsidTr="0007394C">
        <w:tc>
          <w:tcPr>
            <w:tcW w:w="988" w:type="dxa"/>
          </w:tcPr>
          <w:p w14:paraId="7E345C42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39C44E9B" w14:textId="77777777" w:rsidR="0007394C" w:rsidRPr="00885C38" w:rsidRDefault="0007394C" w:rsidP="001F1E8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85C38">
              <w:rPr>
                <w:color w:val="000000"/>
              </w:rPr>
              <w:t>Как выбирается управление при использовании стратегии управления с поводырем?</w:t>
            </w:r>
          </w:p>
        </w:tc>
        <w:tc>
          <w:tcPr>
            <w:tcW w:w="1876" w:type="dxa"/>
            <w:vAlign w:val="center"/>
          </w:tcPr>
          <w:p w14:paraId="4CBA8707" w14:textId="3CA11D37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2ADAFC06" w14:textId="77777777" w:rsidR="0007394C" w:rsidRPr="00885C38" w:rsidRDefault="0007394C" w:rsidP="001F1E83">
            <w:pPr>
              <w:jc w:val="center"/>
            </w:pPr>
            <w:r w:rsidRPr="00885C38">
              <w:t>10</w:t>
            </w:r>
          </w:p>
        </w:tc>
      </w:tr>
      <w:tr w:rsidR="0007394C" w:rsidRPr="00885C38" w14:paraId="74152399" w14:textId="77777777" w:rsidTr="0007394C">
        <w:tc>
          <w:tcPr>
            <w:tcW w:w="988" w:type="dxa"/>
          </w:tcPr>
          <w:p w14:paraId="4D1E294B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1922FF4F" w14:textId="77777777" w:rsidR="0007394C" w:rsidRPr="00885C38" w:rsidRDefault="0007394C" w:rsidP="001F1E8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85C38">
              <w:rPr>
                <w:color w:val="000000"/>
              </w:rPr>
              <w:t>Какая игра называется существенной?</w:t>
            </w:r>
          </w:p>
        </w:tc>
        <w:tc>
          <w:tcPr>
            <w:tcW w:w="1876" w:type="dxa"/>
            <w:vAlign w:val="center"/>
          </w:tcPr>
          <w:p w14:paraId="6EA68171" w14:textId="40DE0458" w:rsidR="0007394C" w:rsidRPr="00885C38" w:rsidRDefault="0007394C" w:rsidP="001F1E83">
            <w:pPr>
              <w:jc w:val="center"/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04C0D0C1" w14:textId="77777777" w:rsidR="0007394C" w:rsidRPr="00885C38" w:rsidRDefault="0007394C" w:rsidP="001F1E83">
            <w:pPr>
              <w:jc w:val="center"/>
            </w:pPr>
            <w:r w:rsidRPr="00885C38">
              <w:t>10</w:t>
            </w:r>
          </w:p>
        </w:tc>
      </w:tr>
      <w:tr w:rsidR="0007394C" w:rsidRPr="00885C38" w14:paraId="664BF404" w14:textId="77777777" w:rsidTr="0007394C">
        <w:tc>
          <w:tcPr>
            <w:tcW w:w="988" w:type="dxa"/>
          </w:tcPr>
          <w:p w14:paraId="6A039A38" w14:textId="77777777" w:rsidR="0007394C" w:rsidRPr="00885C38" w:rsidRDefault="0007394C" w:rsidP="00700DE7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62" w:type="dxa"/>
          </w:tcPr>
          <w:p w14:paraId="27403714" w14:textId="77777777" w:rsidR="0007394C" w:rsidRPr="00885C38" w:rsidRDefault="0007394C" w:rsidP="001F1E83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885C38">
              <w:rPr>
                <w:color w:val="000000"/>
              </w:rPr>
              <w:t>Как изменится характеристическая функция при объединении двух коалиций?</w:t>
            </w:r>
          </w:p>
        </w:tc>
        <w:tc>
          <w:tcPr>
            <w:tcW w:w="1876" w:type="dxa"/>
            <w:vAlign w:val="center"/>
          </w:tcPr>
          <w:p w14:paraId="0A2C22B9" w14:textId="23AC8657" w:rsidR="0007394C" w:rsidRPr="00885C38" w:rsidRDefault="0007394C" w:rsidP="001F1E83">
            <w:pPr>
              <w:jc w:val="center"/>
              <w:rPr>
                <w:iCs/>
              </w:rPr>
            </w:pPr>
            <w:r w:rsidRPr="00F6461E">
              <w:t xml:space="preserve">ПСК-3.6 </w:t>
            </w:r>
          </w:p>
        </w:tc>
        <w:tc>
          <w:tcPr>
            <w:tcW w:w="709" w:type="dxa"/>
            <w:vAlign w:val="center"/>
          </w:tcPr>
          <w:p w14:paraId="5A3CB72C" w14:textId="77777777" w:rsidR="0007394C" w:rsidRPr="00885C38" w:rsidRDefault="0007394C" w:rsidP="001F1E83">
            <w:pPr>
              <w:jc w:val="center"/>
            </w:pPr>
            <w:r w:rsidRPr="00885C38">
              <w:t>10</w:t>
            </w:r>
          </w:p>
        </w:tc>
      </w:tr>
    </w:tbl>
    <w:p w14:paraId="30F1C89B" w14:textId="46A9B927" w:rsidR="001F1E83" w:rsidRDefault="001F1E83" w:rsidP="001E3746">
      <w:pPr>
        <w:jc w:val="both"/>
      </w:pPr>
    </w:p>
    <w:p w14:paraId="271F4C5D" w14:textId="77777777" w:rsidR="001E3746" w:rsidRDefault="001E3746" w:rsidP="006A6C98">
      <w:pPr>
        <w:jc w:val="both"/>
      </w:pPr>
    </w:p>
    <w:p w14:paraId="765931F5" w14:textId="77777777" w:rsidR="001E3746" w:rsidRDefault="001E3746" w:rsidP="006A6C98">
      <w:pPr>
        <w:jc w:val="both"/>
      </w:pPr>
    </w:p>
    <w:sectPr w:rsidR="001E3746" w:rsidSect="000739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DFB01" w14:textId="77777777" w:rsidR="003D67F5" w:rsidRDefault="003D67F5">
      <w:r>
        <w:separator/>
      </w:r>
    </w:p>
  </w:endnote>
  <w:endnote w:type="continuationSeparator" w:id="0">
    <w:p w14:paraId="3414928A" w14:textId="77777777" w:rsidR="003D67F5" w:rsidRDefault="003D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0C4AF" w14:textId="77777777" w:rsidR="003D67F5" w:rsidRDefault="003D67F5">
      <w:r>
        <w:separator/>
      </w:r>
    </w:p>
  </w:footnote>
  <w:footnote w:type="continuationSeparator" w:id="0">
    <w:p w14:paraId="419A6A90" w14:textId="77777777" w:rsidR="003D67F5" w:rsidRDefault="003D6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E3D0C"/>
    <w:multiLevelType w:val="hybridMultilevel"/>
    <w:tmpl w:val="8C808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50CA5"/>
    <w:multiLevelType w:val="hybridMultilevel"/>
    <w:tmpl w:val="7FBE3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84193"/>
    <w:multiLevelType w:val="hybridMultilevel"/>
    <w:tmpl w:val="BA784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C3BA6"/>
    <w:multiLevelType w:val="hybridMultilevel"/>
    <w:tmpl w:val="195E7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F11FB"/>
    <w:multiLevelType w:val="hybridMultilevel"/>
    <w:tmpl w:val="0990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862F1"/>
    <w:multiLevelType w:val="hybridMultilevel"/>
    <w:tmpl w:val="11AC4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323721"/>
    <w:multiLevelType w:val="hybridMultilevel"/>
    <w:tmpl w:val="77FEA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83BAA"/>
    <w:multiLevelType w:val="hybridMultilevel"/>
    <w:tmpl w:val="412EE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94C6A"/>
    <w:multiLevelType w:val="hybridMultilevel"/>
    <w:tmpl w:val="A49C6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12F33"/>
    <w:multiLevelType w:val="hybridMultilevel"/>
    <w:tmpl w:val="0400F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FE11C0"/>
    <w:multiLevelType w:val="hybridMultilevel"/>
    <w:tmpl w:val="575E4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A60B5"/>
    <w:multiLevelType w:val="multilevel"/>
    <w:tmpl w:val="BC8E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B0A5DC8"/>
    <w:multiLevelType w:val="hybridMultilevel"/>
    <w:tmpl w:val="0BDEA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630AC"/>
    <w:multiLevelType w:val="multilevel"/>
    <w:tmpl w:val="5978B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3A7499"/>
    <w:multiLevelType w:val="hybridMultilevel"/>
    <w:tmpl w:val="C6702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A64FA"/>
    <w:multiLevelType w:val="hybridMultilevel"/>
    <w:tmpl w:val="21C61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5637A"/>
    <w:multiLevelType w:val="hybridMultilevel"/>
    <w:tmpl w:val="1A686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86751D"/>
    <w:multiLevelType w:val="hybridMultilevel"/>
    <w:tmpl w:val="7AC0B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4B3874"/>
    <w:multiLevelType w:val="hybridMultilevel"/>
    <w:tmpl w:val="0F768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3010C"/>
    <w:multiLevelType w:val="hybridMultilevel"/>
    <w:tmpl w:val="D40C5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3F6FF0"/>
    <w:multiLevelType w:val="hybridMultilevel"/>
    <w:tmpl w:val="1FA8C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CD3D95"/>
    <w:multiLevelType w:val="hybridMultilevel"/>
    <w:tmpl w:val="9698B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0"/>
  </w:num>
  <w:num w:numId="4">
    <w:abstractNumId w:val="15"/>
  </w:num>
  <w:num w:numId="5">
    <w:abstractNumId w:val="2"/>
  </w:num>
  <w:num w:numId="6">
    <w:abstractNumId w:val="12"/>
  </w:num>
  <w:num w:numId="7">
    <w:abstractNumId w:val="1"/>
  </w:num>
  <w:num w:numId="8">
    <w:abstractNumId w:val="17"/>
  </w:num>
  <w:num w:numId="9">
    <w:abstractNumId w:val="19"/>
  </w:num>
  <w:num w:numId="10">
    <w:abstractNumId w:val="18"/>
  </w:num>
  <w:num w:numId="11">
    <w:abstractNumId w:val="8"/>
  </w:num>
  <w:num w:numId="12">
    <w:abstractNumId w:val="0"/>
  </w:num>
  <w:num w:numId="13">
    <w:abstractNumId w:val="7"/>
  </w:num>
  <w:num w:numId="14">
    <w:abstractNumId w:val="21"/>
  </w:num>
  <w:num w:numId="15">
    <w:abstractNumId w:val="14"/>
  </w:num>
  <w:num w:numId="16">
    <w:abstractNumId w:val="16"/>
  </w:num>
  <w:num w:numId="17">
    <w:abstractNumId w:val="4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007D"/>
    <w:rsid w:val="0007394C"/>
    <w:rsid w:val="000775E6"/>
    <w:rsid w:val="00086E55"/>
    <w:rsid w:val="000C06FE"/>
    <w:rsid w:val="000D1872"/>
    <w:rsid w:val="000D6040"/>
    <w:rsid w:val="001174BF"/>
    <w:rsid w:val="00127BA3"/>
    <w:rsid w:val="001B05BA"/>
    <w:rsid w:val="001C73CF"/>
    <w:rsid w:val="001E3746"/>
    <w:rsid w:val="001F1E83"/>
    <w:rsid w:val="001F3A64"/>
    <w:rsid w:val="00212E83"/>
    <w:rsid w:val="002563E9"/>
    <w:rsid w:val="00291151"/>
    <w:rsid w:val="00295E45"/>
    <w:rsid w:val="002A0038"/>
    <w:rsid w:val="002F4063"/>
    <w:rsid w:val="0032714F"/>
    <w:rsid w:val="00353F9F"/>
    <w:rsid w:val="00365BB2"/>
    <w:rsid w:val="003860FC"/>
    <w:rsid w:val="003953E1"/>
    <w:rsid w:val="003D67F5"/>
    <w:rsid w:val="004269C0"/>
    <w:rsid w:val="00430D07"/>
    <w:rsid w:val="00443BAA"/>
    <w:rsid w:val="00454FF9"/>
    <w:rsid w:val="004C0EA7"/>
    <w:rsid w:val="004D073E"/>
    <w:rsid w:val="004F6C8F"/>
    <w:rsid w:val="00560A06"/>
    <w:rsid w:val="005B59D7"/>
    <w:rsid w:val="006012F9"/>
    <w:rsid w:val="00670C89"/>
    <w:rsid w:val="006A6C98"/>
    <w:rsid w:val="006B2DB7"/>
    <w:rsid w:val="006D3EA5"/>
    <w:rsid w:val="00700DE7"/>
    <w:rsid w:val="00711674"/>
    <w:rsid w:val="00734E37"/>
    <w:rsid w:val="00752F38"/>
    <w:rsid w:val="007B3921"/>
    <w:rsid w:val="007C0868"/>
    <w:rsid w:val="007C42D3"/>
    <w:rsid w:val="007D6D1B"/>
    <w:rsid w:val="008366C8"/>
    <w:rsid w:val="00852CA3"/>
    <w:rsid w:val="008D641F"/>
    <w:rsid w:val="008E1E8E"/>
    <w:rsid w:val="00972C09"/>
    <w:rsid w:val="009C2EC6"/>
    <w:rsid w:val="00A34ED2"/>
    <w:rsid w:val="00AD3878"/>
    <w:rsid w:val="00AE3F57"/>
    <w:rsid w:val="00AE6F17"/>
    <w:rsid w:val="00B45FAE"/>
    <w:rsid w:val="00C37514"/>
    <w:rsid w:val="00C40A06"/>
    <w:rsid w:val="00C63C63"/>
    <w:rsid w:val="00DA42AD"/>
    <w:rsid w:val="00DB4B25"/>
    <w:rsid w:val="00E035A8"/>
    <w:rsid w:val="00EE286F"/>
    <w:rsid w:val="00F20F92"/>
    <w:rsid w:val="00F9669C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D911"/>
  <w15:docId w15:val="{A9D311A0-2ED7-42A5-8C5E-9704430B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4E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E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2024-07-04T10:29:00Z</dcterms:created>
  <dcterms:modified xsi:type="dcterms:W3CDTF">2024-07-04T10:29:00Z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