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56CD68" w14:textId="0FAC5639" w:rsidR="00961668" w:rsidRPr="00DC4E0D" w:rsidRDefault="00961668" w:rsidP="00961668">
      <w:pPr>
        <w:jc w:val="center"/>
        <w:rPr>
          <w:b/>
          <w:bCs/>
          <w:sz w:val="24"/>
          <w:szCs w:val="24"/>
        </w:rPr>
      </w:pPr>
      <w:r w:rsidRPr="00DC4E0D">
        <w:rPr>
          <w:b/>
          <w:bCs/>
          <w:sz w:val="24"/>
          <w:szCs w:val="24"/>
        </w:rPr>
        <w:t>ФОС по дисциплине «</w:t>
      </w:r>
      <w:r w:rsidR="00D85828" w:rsidRPr="00DC4E0D">
        <w:rPr>
          <w:b/>
          <w:bCs/>
          <w:sz w:val="24"/>
          <w:szCs w:val="24"/>
        </w:rPr>
        <w:t>Теория прогнозирования</w:t>
      </w:r>
      <w:r w:rsidRPr="00DC4E0D">
        <w:rPr>
          <w:b/>
          <w:bCs/>
          <w:sz w:val="24"/>
          <w:szCs w:val="24"/>
        </w:rPr>
        <w:t>»</w:t>
      </w:r>
    </w:p>
    <w:p w14:paraId="0D12E58D" w14:textId="05C3B6C9" w:rsidR="00961668" w:rsidRPr="00DC4E0D" w:rsidRDefault="00961668" w:rsidP="00961668">
      <w:pPr>
        <w:jc w:val="center"/>
        <w:rPr>
          <w:b/>
          <w:bCs/>
          <w:sz w:val="24"/>
          <w:szCs w:val="24"/>
        </w:rPr>
      </w:pPr>
      <w:r w:rsidRPr="00DC4E0D">
        <w:rPr>
          <w:b/>
          <w:bCs/>
          <w:sz w:val="24"/>
          <w:szCs w:val="24"/>
        </w:rPr>
        <w:t xml:space="preserve">ОП ВО </w:t>
      </w:r>
      <w:r w:rsidR="00117593" w:rsidRPr="00DC4E0D">
        <w:rPr>
          <w:rFonts w:ascii="Source Sans Pro" w:hAnsi="Source Sans Pro"/>
          <w:b/>
          <w:bCs/>
          <w:sz w:val="24"/>
          <w:szCs w:val="24"/>
          <w:u w:val="single"/>
          <w:shd w:val="clear" w:color="auto" w:fill="FFFFFF"/>
        </w:rPr>
        <w:t>24.04.01 Ракетные комплексы и космонавтика</w:t>
      </w:r>
      <w:r w:rsidRPr="00DC4E0D">
        <w:rPr>
          <w:b/>
          <w:bCs/>
          <w:sz w:val="24"/>
          <w:szCs w:val="24"/>
        </w:rPr>
        <w:t>, формы обучения очная</w:t>
      </w:r>
    </w:p>
    <w:p w14:paraId="30861A17" w14:textId="7C6B4E71" w:rsidR="006C5D2F" w:rsidRPr="00DC4E0D" w:rsidRDefault="006C5D2F" w:rsidP="00961668">
      <w:pPr>
        <w:jc w:val="center"/>
        <w:rPr>
          <w:b/>
          <w:bCs/>
          <w:sz w:val="24"/>
          <w:szCs w:val="24"/>
        </w:rPr>
      </w:pPr>
      <w:r w:rsidRPr="00DC4E0D">
        <w:rPr>
          <w:rFonts w:eastAsiaTheme="minorHAnsi"/>
          <w:b/>
          <w:bCs/>
          <w:sz w:val="24"/>
          <w:szCs w:val="24"/>
          <w:lang w:eastAsia="en-US"/>
        </w:rPr>
        <w:t>Проектирование и оценка эффективности ракетно-космических систем</w:t>
      </w:r>
    </w:p>
    <w:p w14:paraId="28FD12BD" w14:textId="77777777" w:rsidR="00961668" w:rsidRPr="00DC4E0D" w:rsidRDefault="00961668" w:rsidP="00961668">
      <w:pPr>
        <w:jc w:val="center"/>
        <w:rPr>
          <w:b/>
          <w:bCs/>
        </w:rPr>
      </w:pPr>
    </w:p>
    <w:p w14:paraId="15CD78F3" w14:textId="19796770" w:rsidR="00D85828" w:rsidRPr="00DC4E0D" w:rsidRDefault="00D85828" w:rsidP="00961668">
      <w:pPr>
        <w:jc w:val="center"/>
        <w:rPr>
          <w:b/>
          <w:bCs/>
          <w:sz w:val="24"/>
          <w:szCs w:val="24"/>
        </w:rPr>
      </w:pPr>
      <w:r w:rsidRPr="00DC4E0D">
        <w:rPr>
          <w:b/>
          <w:bCs/>
          <w:sz w:val="24"/>
          <w:szCs w:val="24"/>
        </w:rPr>
        <w:t xml:space="preserve">Выпускающая </w:t>
      </w:r>
      <w:proofErr w:type="gramStart"/>
      <w:r w:rsidRPr="00DC4E0D">
        <w:rPr>
          <w:b/>
          <w:bCs/>
          <w:sz w:val="24"/>
          <w:szCs w:val="24"/>
        </w:rPr>
        <w:t>кафедра  А</w:t>
      </w:r>
      <w:proofErr w:type="gramEnd"/>
      <w:r w:rsidRPr="00DC4E0D">
        <w:rPr>
          <w:b/>
          <w:bCs/>
          <w:sz w:val="24"/>
          <w:szCs w:val="24"/>
        </w:rPr>
        <w:t>1                                         Кафедра-разработчик   А1</w:t>
      </w:r>
    </w:p>
    <w:p w14:paraId="43EE6E33" w14:textId="6C40FBE3" w:rsidR="00FA43AC" w:rsidRPr="00DC4E0D" w:rsidRDefault="00FA43AC" w:rsidP="00FA43AC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sz w:val="24"/>
          <w:szCs w:val="24"/>
        </w:rPr>
      </w:pPr>
      <w:r w:rsidRPr="00DC4E0D">
        <w:rPr>
          <w:i/>
          <w:iCs/>
          <w:sz w:val="24"/>
          <w:szCs w:val="24"/>
        </w:rPr>
        <w:t>ОПК-1 </w:t>
      </w:r>
      <w:r w:rsidRPr="00DC4E0D">
        <w:rPr>
          <w:sz w:val="24"/>
          <w:szCs w:val="24"/>
        </w:rPr>
        <w:t xml:space="preserve">- </w:t>
      </w:r>
      <w:r w:rsidR="00117593" w:rsidRPr="00DC4E0D">
        <w:rPr>
          <w:sz w:val="24"/>
          <w:szCs w:val="24"/>
          <w:shd w:val="clear" w:color="auto" w:fill="FFFFFF"/>
        </w:rPr>
        <w:t>способен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числе в новой или незнакомой среде и в междисциплинарном контексте</w:t>
      </w:r>
      <w:r w:rsidRPr="00DC4E0D">
        <w:rPr>
          <w:sz w:val="24"/>
          <w:szCs w:val="24"/>
        </w:rPr>
        <w:t>.</w:t>
      </w:r>
    </w:p>
    <w:p w14:paraId="140C2223" w14:textId="6B355225" w:rsidR="00117593" w:rsidRPr="00DC4E0D" w:rsidRDefault="00117593" w:rsidP="0011759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sz w:val="24"/>
          <w:szCs w:val="24"/>
        </w:rPr>
      </w:pPr>
      <w:r w:rsidRPr="00DC4E0D">
        <w:rPr>
          <w:i/>
          <w:iCs/>
          <w:sz w:val="24"/>
          <w:szCs w:val="24"/>
        </w:rPr>
        <w:t>ОПК-6 </w:t>
      </w:r>
      <w:r w:rsidRPr="00DC4E0D">
        <w:rPr>
          <w:sz w:val="24"/>
          <w:szCs w:val="24"/>
        </w:rPr>
        <w:t>- способен анализировать, систематизировать и обобщать информацию о современном состоянии и перспективах развития ракетно-космической техники.</w:t>
      </w:r>
    </w:p>
    <w:p w14:paraId="6FE4A2F8" w14:textId="71C40C94" w:rsidR="00F24E65" w:rsidRPr="00DC4E0D" w:rsidRDefault="00F24E65" w:rsidP="00FA43AC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sz w:val="24"/>
          <w:szCs w:val="24"/>
        </w:rPr>
      </w:pPr>
      <w:r w:rsidRPr="00DC4E0D">
        <w:rPr>
          <w:i/>
          <w:iCs/>
          <w:sz w:val="24"/>
          <w:szCs w:val="24"/>
          <w:shd w:val="clear" w:color="auto" w:fill="FFFFFF"/>
        </w:rPr>
        <w:t>ПК-</w:t>
      </w:r>
      <w:r w:rsidR="00117593" w:rsidRPr="00DC4E0D">
        <w:rPr>
          <w:i/>
          <w:iCs/>
          <w:sz w:val="24"/>
          <w:szCs w:val="24"/>
          <w:shd w:val="clear" w:color="auto" w:fill="FFFFFF"/>
        </w:rPr>
        <w:t>92 </w:t>
      </w:r>
      <w:r w:rsidR="00117593" w:rsidRPr="00DC4E0D">
        <w:rPr>
          <w:sz w:val="24"/>
          <w:szCs w:val="24"/>
          <w:shd w:val="clear" w:color="auto" w:fill="FFFFFF"/>
        </w:rPr>
        <w:t>- способен к саморазвитию в условиях неопределенности, формулировать себе образовательные цели под возникающие жизненные задачи, выбирать способы решения и направления развития;</w:t>
      </w:r>
    </w:p>
    <w:p w14:paraId="4A5ADAB4" w14:textId="313C2AC1" w:rsidR="008E0DB2" w:rsidRPr="00DC4E0D" w:rsidRDefault="00117593" w:rsidP="0011759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sz w:val="24"/>
          <w:szCs w:val="24"/>
        </w:rPr>
      </w:pPr>
      <w:r w:rsidRPr="00DC4E0D">
        <w:rPr>
          <w:i/>
          <w:iCs/>
          <w:sz w:val="24"/>
          <w:szCs w:val="24"/>
        </w:rPr>
        <w:t>ПК-95 </w:t>
      </w:r>
      <w:r w:rsidRPr="00DC4E0D">
        <w:rPr>
          <w:sz w:val="24"/>
          <w:szCs w:val="24"/>
        </w:rPr>
        <w:t>- способен к критическому мышлению в цифровой среде, оценке информации, ее достоверности, построению логических умозаключений на основании поступающих информации и данных.</w:t>
      </w:r>
    </w:p>
    <w:p w14:paraId="6024D49E" w14:textId="7FFDA383" w:rsidR="00961668" w:rsidRPr="00DC4E0D" w:rsidRDefault="00961668" w:rsidP="00961668">
      <w:pPr>
        <w:jc w:val="both"/>
      </w:pPr>
    </w:p>
    <w:tbl>
      <w:tblPr>
        <w:tblW w:w="10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298"/>
        <w:gridCol w:w="1283"/>
        <w:gridCol w:w="708"/>
      </w:tblGrid>
      <w:tr w:rsidR="00DC4E0D" w:rsidRPr="00DC4E0D" w14:paraId="0BD7CD50" w14:textId="77777777" w:rsidTr="00DC4E0D">
        <w:trPr>
          <w:jc w:val="center"/>
        </w:trPr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2853ED7F" w14:textId="77777777" w:rsidR="00DC4E0D" w:rsidRPr="00DC4E0D" w:rsidRDefault="00DC4E0D" w:rsidP="00F00678">
            <w:pPr>
              <w:jc w:val="center"/>
              <w:rPr>
                <w:b/>
              </w:rPr>
            </w:pPr>
            <w:r w:rsidRPr="00DC4E0D">
              <w:rPr>
                <w:b/>
              </w:rPr>
              <w:t>Номер задания</w:t>
            </w:r>
          </w:p>
        </w:tc>
        <w:tc>
          <w:tcPr>
            <w:tcW w:w="7298" w:type="dxa"/>
            <w:tcBorders>
              <w:top w:val="single" w:sz="4" w:space="0" w:color="auto"/>
            </w:tcBorders>
            <w:vAlign w:val="center"/>
          </w:tcPr>
          <w:p w14:paraId="36CADD3B" w14:textId="77777777" w:rsidR="00DC4E0D" w:rsidRPr="00DC4E0D" w:rsidRDefault="00DC4E0D" w:rsidP="00F00678">
            <w:pPr>
              <w:jc w:val="center"/>
              <w:rPr>
                <w:b/>
              </w:rPr>
            </w:pPr>
            <w:r w:rsidRPr="00DC4E0D"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55D1F692" w14:textId="77777777" w:rsidR="00DC4E0D" w:rsidRPr="00DC4E0D" w:rsidRDefault="00DC4E0D" w:rsidP="00F00678">
            <w:pPr>
              <w:jc w:val="center"/>
              <w:rPr>
                <w:b/>
              </w:rPr>
            </w:pPr>
            <w:r w:rsidRPr="00DC4E0D">
              <w:rPr>
                <w:b/>
              </w:rPr>
              <w:t>Компетенция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2ED11FB" w14:textId="77777777" w:rsidR="00DC4E0D" w:rsidRPr="00DC4E0D" w:rsidRDefault="00DC4E0D" w:rsidP="00F00678">
            <w:pPr>
              <w:jc w:val="center"/>
              <w:rPr>
                <w:b/>
              </w:rPr>
            </w:pPr>
            <w:r w:rsidRPr="00DC4E0D">
              <w:rPr>
                <w:b/>
              </w:rPr>
              <w:t>Время ответа, мин.</w:t>
            </w:r>
          </w:p>
        </w:tc>
      </w:tr>
      <w:tr w:rsidR="00DC4E0D" w:rsidRPr="00DC4E0D" w14:paraId="51F27839" w14:textId="77777777" w:rsidTr="00DC4E0D">
        <w:trPr>
          <w:jc w:val="center"/>
        </w:trPr>
        <w:tc>
          <w:tcPr>
            <w:tcW w:w="777" w:type="dxa"/>
          </w:tcPr>
          <w:p w14:paraId="70EC24BD" w14:textId="77777777" w:rsidR="00DC4E0D" w:rsidRPr="00DC4E0D" w:rsidRDefault="00DC4E0D" w:rsidP="00961668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576C5553" w14:textId="77777777" w:rsidR="00DC4E0D" w:rsidRPr="00DC4E0D" w:rsidRDefault="00DC4E0D" w:rsidP="00E6228E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>Формализованные методы прогнозирования применимы для прогнозов за пределами характерного времени развития системы.</w:t>
            </w:r>
          </w:p>
          <w:p w14:paraId="4049E9F3" w14:textId="4012E0ED" w:rsidR="00DC4E0D" w:rsidRPr="00DC4E0D" w:rsidRDefault="00DC4E0D" w:rsidP="00E6228E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58A67AC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285" type="#_x0000_t75" style="width:20.25pt;height:18pt" o:ole="">
                  <v:imagedata r:id="rId5" o:title=""/>
                </v:shape>
                <w:control r:id="rId6" w:name="DefaultOcxName" w:shapeid="_x0000_i2285"/>
              </w:object>
            </w:r>
            <w:r w:rsidRPr="00DC4E0D">
              <w:rPr>
                <w:rFonts w:ascii="Segoe UI" w:hAnsi="Segoe UI" w:cs="Segoe UI"/>
                <w:sz w:val="22"/>
                <w:szCs w:val="22"/>
              </w:rPr>
              <w:t>Верно</w:t>
            </w:r>
          </w:p>
          <w:p w14:paraId="6EA0F866" w14:textId="7B57DF9B" w:rsidR="00DC4E0D" w:rsidRPr="00DC4E0D" w:rsidRDefault="00DC4E0D" w:rsidP="00E6228E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05C0FB10">
                <v:shape id="_x0000_i2284" type="#_x0000_t75" style="width:20.25pt;height:18pt" o:ole="">
                  <v:imagedata r:id="rId7" o:title=""/>
                </v:shape>
                <w:control r:id="rId8" w:name="DefaultOcxName1" w:shapeid="_x0000_i2284"/>
              </w:object>
            </w:r>
            <w:r w:rsidRPr="00DC4E0D">
              <w:rPr>
                <w:rFonts w:ascii="Segoe UI" w:hAnsi="Segoe UI" w:cs="Segoe UI"/>
                <w:sz w:val="22"/>
                <w:szCs w:val="22"/>
              </w:rPr>
              <w:t>Неверно</w:t>
            </w:r>
          </w:p>
          <w:p w14:paraId="095967FA" w14:textId="2E0A352B" w:rsidR="00DC4E0D" w:rsidRPr="00DC4E0D" w:rsidRDefault="00DC4E0D" w:rsidP="00F24E65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</w:p>
        </w:tc>
        <w:tc>
          <w:tcPr>
            <w:tcW w:w="1283" w:type="dxa"/>
          </w:tcPr>
          <w:p w14:paraId="3A5BCA4B" w14:textId="463CC98A" w:rsidR="00DC4E0D" w:rsidRPr="00DC4E0D" w:rsidRDefault="00DC4E0D" w:rsidP="00F00678">
            <w:pPr>
              <w:jc w:val="center"/>
            </w:pPr>
            <w:r w:rsidRPr="00DC4E0D">
              <w:t>ОПК-1</w:t>
            </w:r>
          </w:p>
        </w:tc>
        <w:tc>
          <w:tcPr>
            <w:tcW w:w="708" w:type="dxa"/>
          </w:tcPr>
          <w:p w14:paraId="6E6C75DC" w14:textId="48470E0F" w:rsidR="00DC4E0D" w:rsidRPr="00DC4E0D" w:rsidRDefault="00DC4E0D" w:rsidP="00F00678">
            <w:pPr>
              <w:jc w:val="center"/>
            </w:pPr>
            <w:r w:rsidRPr="00DC4E0D">
              <w:t>5</w:t>
            </w:r>
          </w:p>
        </w:tc>
      </w:tr>
      <w:tr w:rsidR="00DC4E0D" w:rsidRPr="00DC4E0D" w14:paraId="62140F1F" w14:textId="77777777" w:rsidTr="00DC4E0D">
        <w:trPr>
          <w:jc w:val="center"/>
        </w:trPr>
        <w:tc>
          <w:tcPr>
            <w:tcW w:w="777" w:type="dxa"/>
          </w:tcPr>
          <w:p w14:paraId="03DC56DB" w14:textId="77777777" w:rsidR="00DC4E0D" w:rsidRPr="00DC4E0D" w:rsidRDefault="00DC4E0D" w:rsidP="002C3A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1C40DB64" w14:textId="53C4EA9E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t xml:space="preserve">К какой группе принадлежит метод прогнозирования </w:t>
            </w:r>
            <w:proofErr w:type="spellStart"/>
            <w:r w:rsidRPr="00DC4E0D">
              <w:rPr>
                <w:rFonts w:ascii="Segoe UI" w:hAnsi="Segoe UI" w:cs="Segoe UI"/>
                <w:sz w:val="23"/>
                <w:szCs w:val="23"/>
              </w:rPr>
              <w:t>Делфи</w:t>
            </w:r>
            <w:proofErr w:type="spellEnd"/>
            <w:r w:rsidRPr="00DC4E0D">
              <w:rPr>
                <w:rFonts w:ascii="Segoe UI" w:hAnsi="Segoe UI" w:cs="Segoe UI"/>
                <w:sz w:val="23"/>
                <w:szCs w:val="23"/>
              </w:rPr>
              <w:t>.</w:t>
            </w:r>
          </w:p>
          <w:p w14:paraId="08A675CB" w14:textId="3AA7C2BE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object w:dxaOrig="225" w:dyaOrig="225" w14:anchorId="614C7DF7">
                <v:shape id="_x0000_i2283" type="#_x0000_t75" style="width:20.25pt;height:18pt" o:ole="">
                  <v:imagedata r:id="rId9" o:title=""/>
                </v:shape>
                <w:control r:id="rId10" w:name="DefaultOcxName3" w:shapeid="_x0000_i2283"/>
              </w:object>
            </w:r>
            <w:r w:rsidRPr="00DC4E0D">
              <w:rPr>
                <w:rFonts w:ascii="Segoe UI" w:hAnsi="Segoe UI" w:cs="Segoe UI"/>
                <w:sz w:val="23"/>
                <w:szCs w:val="23"/>
              </w:rPr>
              <w:t>a.</w:t>
            </w:r>
          </w:p>
          <w:p w14:paraId="75019907" w14:textId="77777777" w:rsidR="00DC4E0D" w:rsidRPr="00DC4E0D" w:rsidRDefault="00DC4E0D" w:rsidP="000A05B9">
            <w:pPr>
              <w:spacing w:after="120"/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t>Не формальные методы</w:t>
            </w:r>
          </w:p>
          <w:p w14:paraId="595888CB" w14:textId="09CF94A9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object w:dxaOrig="225" w:dyaOrig="225" w14:anchorId="4E89545B">
                <v:shape id="_x0000_i2282" type="#_x0000_t75" style="width:20.25pt;height:18pt" o:ole="">
                  <v:imagedata r:id="rId9" o:title=""/>
                </v:shape>
                <w:control r:id="rId11" w:name="DefaultOcxName11" w:shapeid="_x0000_i2282"/>
              </w:object>
            </w:r>
          </w:p>
          <w:p w14:paraId="3484B946" w14:textId="77777777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t>b.</w:t>
            </w:r>
          </w:p>
          <w:p w14:paraId="62C490FD" w14:textId="77777777" w:rsidR="00DC4E0D" w:rsidRPr="00DC4E0D" w:rsidRDefault="00DC4E0D" w:rsidP="000A05B9">
            <w:pPr>
              <w:spacing w:after="120"/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t>Аналитические методы</w:t>
            </w:r>
          </w:p>
          <w:p w14:paraId="29FB1C98" w14:textId="64F891DD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object w:dxaOrig="225" w:dyaOrig="225" w14:anchorId="057608EB">
                <v:shape id="_x0000_i2281" type="#_x0000_t75" style="width:20.25pt;height:18pt" o:ole="">
                  <v:imagedata r:id="rId9" o:title=""/>
                </v:shape>
                <w:control r:id="rId12" w:name="DefaultOcxName2" w:shapeid="_x0000_i2281"/>
              </w:object>
            </w:r>
          </w:p>
          <w:p w14:paraId="2184AF2A" w14:textId="77777777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t>c.</w:t>
            </w:r>
          </w:p>
          <w:p w14:paraId="7A409DB8" w14:textId="77777777" w:rsidR="00DC4E0D" w:rsidRPr="00DC4E0D" w:rsidRDefault="00DC4E0D" w:rsidP="000A05B9">
            <w:pPr>
              <w:spacing w:after="120"/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t>Формальные методы</w:t>
            </w:r>
          </w:p>
          <w:p w14:paraId="36FCB8B2" w14:textId="0AB87426" w:rsidR="00DC4E0D" w:rsidRPr="00DC4E0D" w:rsidRDefault="00DC4E0D" w:rsidP="002C3A57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</w:p>
        </w:tc>
        <w:tc>
          <w:tcPr>
            <w:tcW w:w="1283" w:type="dxa"/>
          </w:tcPr>
          <w:p w14:paraId="5D093F07" w14:textId="6DE73F24" w:rsidR="00DC4E0D" w:rsidRPr="00DC4E0D" w:rsidRDefault="00DC4E0D" w:rsidP="002C3A57">
            <w:pPr>
              <w:jc w:val="center"/>
            </w:pPr>
            <w:r w:rsidRPr="00DC4E0D">
              <w:t>ОПК-1</w:t>
            </w:r>
          </w:p>
        </w:tc>
        <w:tc>
          <w:tcPr>
            <w:tcW w:w="708" w:type="dxa"/>
          </w:tcPr>
          <w:p w14:paraId="46C3D6CB" w14:textId="7BC3F6BB" w:rsidR="00DC4E0D" w:rsidRPr="00DC4E0D" w:rsidRDefault="00DC4E0D" w:rsidP="002C3A57">
            <w:pPr>
              <w:jc w:val="center"/>
            </w:pPr>
            <w:r w:rsidRPr="00DC4E0D">
              <w:t>5</w:t>
            </w:r>
          </w:p>
        </w:tc>
      </w:tr>
      <w:tr w:rsidR="00DC4E0D" w:rsidRPr="00DC4E0D" w14:paraId="11ECAC77" w14:textId="77777777" w:rsidTr="00DC4E0D">
        <w:trPr>
          <w:jc w:val="center"/>
        </w:trPr>
        <w:tc>
          <w:tcPr>
            <w:tcW w:w="777" w:type="dxa"/>
          </w:tcPr>
          <w:p w14:paraId="721AD9AD" w14:textId="77777777" w:rsidR="00DC4E0D" w:rsidRPr="00DC4E0D" w:rsidRDefault="00DC4E0D" w:rsidP="002C3A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70C2CEDF" w14:textId="4E7C6757" w:rsidR="00DC4E0D" w:rsidRPr="00DC4E0D" w:rsidRDefault="00DC4E0D" w:rsidP="002C3A57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 xml:space="preserve">Какое описание одномерного стационарного случайного процесса в </w:t>
            </w:r>
            <w:proofErr w:type="spellStart"/>
            <w:r w:rsidRPr="00DC4E0D">
              <w:rPr>
                <w:sz w:val="24"/>
              </w:rPr>
              <w:t>двухмоментном</w:t>
            </w:r>
            <w:proofErr w:type="spellEnd"/>
            <w:r w:rsidRPr="00DC4E0D">
              <w:rPr>
                <w:sz w:val="24"/>
              </w:rPr>
              <w:t xml:space="preserve"> приближении является наиболее полным?</w:t>
            </w:r>
          </w:p>
          <w:p w14:paraId="15955EEE" w14:textId="2F5711C0" w:rsidR="00DC4E0D" w:rsidRPr="00DC4E0D" w:rsidRDefault="00DC4E0D" w:rsidP="002C3A57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Автокорреляционная функция</w:t>
            </w:r>
          </w:p>
          <w:p w14:paraId="3334B1AF" w14:textId="77777777" w:rsidR="00DC4E0D" w:rsidRPr="00DC4E0D" w:rsidRDefault="00DC4E0D" w:rsidP="002C3A57">
            <w:pPr>
              <w:rPr>
                <w:sz w:val="24"/>
              </w:rPr>
            </w:pPr>
            <w:r w:rsidRPr="00DC4E0D">
              <w:rPr>
                <w:sz w:val="24"/>
              </w:rPr>
              <w:t>Математическое ожидание и дисперсия</w:t>
            </w:r>
          </w:p>
          <w:p w14:paraId="0791570D" w14:textId="77777777" w:rsidR="00DC4E0D" w:rsidRPr="00DC4E0D" w:rsidRDefault="00DC4E0D" w:rsidP="002C3A57">
            <w:pPr>
              <w:rPr>
                <w:sz w:val="24"/>
              </w:rPr>
            </w:pPr>
            <w:r w:rsidRPr="00DC4E0D">
              <w:rPr>
                <w:sz w:val="24"/>
              </w:rPr>
              <w:t>Функция распределения первого порядка</w:t>
            </w:r>
          </w:p>
          <w:p w14:paraId="07A1CE9C" w14:textId="43DBCDC5" w:rsidR="00DC4E0D" w:rsidRPr="00DC4E0D" w:rsidRDefault="00DC4E0D" w:rsidP="002C3A57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Совокупность функций распределения первого порядка</w:t>
            </w:r>
          </w:p>
          <w:p w14:paraId="0B1DC8F2" w14:textId="59BADD26" w:rsidR="00DC4E0D" w:rsidRPr="00DC4E0D" w:rsidRDefault="00DC4E0D" w:rsidP="002C3A57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</w:p>
        </w:tc>
        <w:tc>
          <w:tcPr>
            <w:tcW w:w="1283" w:type="dxa"/>
          </w:tcPr>
          <w:p w14:paraId="32796FE5" w14:textId="5B6E3AA4" w:rsidR="00DC4E0D" w:rsidRPr="00DC4E0D" w:rsidRDefault="00DC4E0D" w:rsidP="002C3A57">
            <w:pPr>
              <w:jc w:val="center"/>
            </w:pPr>
            <w:r w:rsidRPr="00DC4E0D">
              <w:t>ОПК-1</w:t>
            </w:r>
          </w:p>
        </w:tc>
        <w:tc>
          <w:tcPr>
            <w:tcW w:w="708" w:type="dxa"/>
          </w:tcPr>
          <w:p w14:paraId="77C66A65" w14:textId="27DD693C" w:rsidR="00DC4E0D" w:rsidRPr="00DC4E0D" w:rsidRDefault="00DC4E0D" w:rsidP="002C3A57">
            <w:pPr>
              <w:jc w:val="center"/>
            </w:pPr>
            <w:r w:rsidRPr="00DC4E0D">
              <w:t>5</w:t>
            </w:r>
          </w:p>
        </w:tc>
      </w:tr>
      <w:tr w:rsidR="00DC4E0D" w:rsidRPr="00DC4E0D" w14:paraId="37E3E8C5" w14:textId="77777777" w:rsidTr="00DC4E0D">
        <w:trPr>
          <w:jc w:val="center"/>
        </w:trPr>
        <w:tc>
          <w:tcPr>
            <w:tcW w:w="777" w:type="dxa"/>
          </w:tcPr>
          <w:p w14:paraId="68121936" w14:textId="77777777" w:rsidR="00DC4E0D" w:rsidRPr="00DC4E0D" w:rsidRDefault="00DC4E0D" w:rsidP="002C3A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759AFC9D" w14:textId="77777777" w:rsidR="00DC4E0D" w:rsidRPr="00DC4E0D" w:rsidRDefault="00DC4E0D" w:rsidP="000A05B9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>Какие из перечисленных признаков являютс</w:t>
            </w:r>
            <w:bookmarkStart w:id="0" w:name="_GoBack"/>
            <w:bookmarkEnd w:id="0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я обязательными для прогнозных методов группы </w:t>
            </w: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Делфи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>.</w:t>
            </w:r>
          </w:p>
          <w:p w14:paraId="55DA13B0" w14:textId="617812AA" w:rsidR="00DC4E0D" w:rsidRPr="00DC4E0D" w:rsidRDefault="00DC4E0D" w:rsidP="000A05B9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0E161268">
                <v:shape id="_x0000_i2280" type="#_x0000_t75" style="width:20.25pt;height:18pt" o:ole="">
                  <v:imagedata r:id="rId9" o:title=""/>
                </v:shape>
                <w:control r:id="rId13" w:name="DefaultOcxName5" w:shapeid="_x0000_i2280"/>
              </w:object>
            </w:r>
          </w:p>
          <w:p w14:paraId="2A321C22" w14:textId="77777777" w:rsidR="00DC4E0D" w:rsidRPr="00DC4E0D" w:rsidRDefault="00DC4E0D" w:rsidP="000A05B9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>a.</w:t>
            </w:r>
          </w:p>
          <w:p w14:paraId="5F6E0BFB" w14:textId="77777777" w:rsidR="00DC4E0D" w:rsidRPr="00DC4E0D" w:rsidRDefault="00DC4E0D" w:rsidP="000A05B9">
            <w:pPr>
              <w:spacing w:after="120"/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>Отсеивание руководителем неадекватных мнений экспертов</w:t>
            </w:r>
          </w:p>
          <w:p w14:paraId="1BCE8EE7" w14:textId="3F6C3159" w:rsidR="00DC4E0D" w:rsidRPr="00DC4E0D" w:rsidRDefault="00DC4E0D" w:rsidP="000A05B9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7FCCD44D">
                <v:shape id="_x0000_i2279" type="#_x0000_t75" style="width:20.25pt;height:18pt" o:ole="">
                  <v:imagedata r:id="rId9" o:title=""/>
                </v:shape>
                <w:control r:id="rId14" w:name="DefaultOcxName12" w:shapeid="_x0000_i2279"/>
              </w:object>
            </w:r>
          </w:p>
          <w:p w14:paraId="5E4CEAEA" w14:textId="77777777" w:rsidR="00DC4E0D" w:rsidRPr="00DC4E0D" w:rsidRDefault="00DC4E0D" w:rsidP="000A05B9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lastRenderedPageBreak/>
              <w:t>b.</w:t>
            </w:r>
          </w:p>
          <w:p w14:paraId="47DCF949" w14:textId="77777777" w:rsidR="00DC4E0D" w:rsidRPr="00DC4E0D" w:rsidRDefault="00DC4E0D" w:rsidP="000A05B9">
            <w:pPr>
              <w:spacing w:after="120"/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>Возможность консультаций экспертов друг с другом</w:t>
            </w:r>
          </w:p>
          <w:p w14:paraId="03543D0A" w14:textId="09E283C2" w:rsidR="00DC4E0D" w:rsidRPr="00DC4E0D" w:rsidRDefault="00DC4E0D" w:rsidP="000A05B9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6FF99AD6">
                <v:shape id="_x0000_i2278" type="#_x0000_t75" style="width:20.25pt;height:18pt" o:ole="">
                  <v:imagedata r:id="rId9" o:title=""/>
                </v:shape>
                <w:control r:id="rId15" w:name="DefaultOcxName21" w:shapeid="_x0000_i2278"/>
              </w:object>
            </w:r>
          </w:p>
          <w:p w14:paraId="51B6621A" w14:textId="77777777" w:rsidR="00DC4E0D" w:rsidRPr="00DC4E0D" w:rsidRDefault="00DC4E0D" w:rsidP="000A05B9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>c.</w:t>
            </w:r>
          </w:p>
          <w:p w14:paraId="5CDE6580" w14:textId="77777777" w:rsidR="00DC4E0D" w:rsidRPr="00DC4E0D" w:rsidRDefault="00DC4E0D" w:rsidP="000A05B9">
            <w:pPr>
              <w:spacing w:after="120"/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>Групповая работа</w:t>
            </w:r>
          </w:p>
          <w:p w14:paraId="5AE8B91D" w14:textId="772EC615" w:rsidR="00DC4E0D" w:rsidRPr="00DC4E0D" w:rsidRDefault="00DC4E0D" w:rsidP="000A05B9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55B5F02A">
                <v:shape id="_x0000_i2277" type="#_x0000_t75" style="width:20.25pt;height:18pt" o:ole="">
                  <v:imagedata r:id="rId9" o:title=""/>
                </v:shape>
                <w:control r:id="rId16" w:name="DefaultOcxName31" w:shapeid="_x0000_i2277"/>
              </w:object>
            </w:r>
          </w:p>
          <w:p w14:paraId="2D1270AB" w14:textId="77777777" w:rsidR="00DC4E0D" w:rsidRPr="00DC4E0D" w:rsidRDefault="00DC4E0D" w:rsidP="000A05B9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>d.</w:t>
            </w:r>
          </w:p>
          <w:p w14:paraId="37790F83" w14:textId="77777777" w:rsidR="00DC4E0D" w:rsidRPr="00DC4E0D" w:rsidRDefault="00DC4E0D" w:rsidP="000A05B9">
            <w:pPr>
              <w:spacing w:after="120"/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>Статистическое оценивание результатов исследования</w:t>
            </w:r>
          </w:p>
          <w:p w14:paraId="3A54E1B1" w14:textId="728BB658" w:rsidR="00DC4E0D" w:rsidRPr="00DC4E0D" w:rsidRDefault="00DC4E0D" w:rsidP="000A05B9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3FCB4ECE">
                <v:shape id="_x0000_i2276" type="#_x0000_t75" style="width:20.25pt;height:18pt" o:ole="">
                  <v:imagedata r:id="rId9" o:title=""/>
                </v:shape>
                <w:control r:id="rId17" w:name="DefaultOcxName4" w:shapeid="_x0000_i2276"/>
              </w:object>
            </w:r>
          </w:p>
          <w:p w14:paraId="6563199E" w14:textId="77777777" w:rsidR="00DC4E0D" w:rsidRPr="00DC4E0D" w:rsidRDefault="00DC4E0D" w:rsidP="000A05B9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>e.</w:t>
            </w:r>
          </w:p>
          <w:p w14:paraId="25DAA5D5" w14:textId="77777777" w:rsidR="00DC4E0D" w:rsidRPr="00DC4E0D" w:rsidRDefault="00DC4E0D" w:rsidP="000A05B9">
            <w:pPr>
              <w:spacing w:after="120"/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>Анонимность участия экспертов</w:t>
            </w:r>
          </w:p>
          <w:p w14:paraId="195E10B9" w14:textId="7C873991" w:rsidR="00DC4E0D" w:rsidRPr="00DC4E0D" w:rsidRDefault="00DC4E0D" w:rsidP="002C3A57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</w:p>
        </w:tc>
        <w:tc>
          <w:tcPr>
            <w:tcW w:w="1283" w:type="dxa"/>
          </w:tcPr>
          <w:p w14:paraId="4965AAC2" w14:textId="2ECC9B71" w:rsidR="00DC4E0D" w:rsidRPr="00DC4E0D" w:rsidRDefault="00DC4E0D" w:rsidP="002C3A57">
            <w:pPr>
              <w:jc w:val="center"/>
            </w:pPr>
            <w:r w:rsidRPr="00DC4E0D">
              <w:lastRenderedPageBreak/>
              <w:t>ОПК-1</w:t>
            </w:r>
          </w:p>
        </w:tc>
        <w:tc>
          <w:tcPr>
            <w:tcW w:w="708" w:type="dxa"/>
          </w:tcPr>
          <w:p w14:paraId="5C54AFAA" w14:textId="741ADBAA" w:rsidR="00DC4E0D" w:rsidRPr="00DC4E0D" w:rsidRDefault="00DC4E0D" w:rsidP="002C3A57">
            <w:pPr>
              <w:jc w:val="center"/>
            </w:pPr>
            <w:r w:rsidRPr="00DC4E0D">
              <w:t>5</w:t>
            </w:r>
          </w:p>
        </w:tc>
      </w:tr>
      <w:tr w:rsidR="00DC4E0D" w:rsidRPr="00DC4E0D" w14:paraId="1A17876B" w14:textId="77777777" w:rsidTr="00DC4E0D">
        <w:trPr>
          <w:jc w:val="center"/>
        </w:trPr>
        <w:tc>
          <w:tcPr>
            <w:tcW w:w="777" w:type="dxa"/>
          </w:tcPr>
          <w:p w14:paraId="796ED0E2" w14:textId="77777777" w:rsidR="00DC4E0D" w:rsidRPr="00DC4E0D" w:rsidRDefault="00DC4E0D" w:rsidP="002C3A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73130640" w14:textId="77777777" w:rsidR="00DC4E0D" w:rsidRPr="00DC4E0D" w:rsidRDefault="00DC4E0D" w:rsidP="000A05B9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>Линейный регрессор это</w:t>
            </w:r>
          </w:p>
          <w:p w14:paraId="3BE3ADA0" w14:textId="72259345" w:rsidR="00DC4E0D" w:rsidRPr="00DC4E0D" w:rsidRDefault="00DC4E0D" w:rsidP="000A05B9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047BB398">
                <v:shape id="_x0000_i2275" type="#_x0000_t75" style="width:20.25pt;height:18pt" o:ole="">
                  <v:imagedata r:id="rId9" o:title=""/>
                </v:shape>
                <w:control r:id="rId18" w:name="DefaultOcxName6" w:shapeid="_x0000_i2275"/>
              </w:object>
            </w:r>
          </w:p>
          <w:p w14:paraId="1E888F98" w14:textId="255D6F90" w:rsidR="00DC4E0D" w:rsidRPr="00DC4E0D" w:rsidRDefault="00DC4E0D" w:rsidP="000A05B9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a.Линейная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функция факторов</w:t>
            </w:r>
          </w:p>
          <w:p w14:paraId="77F98046" w14:textId="212EFC90" w:rsidR="00DC4E0D" w:rsidRPr="00DC4E0D" w:rsidRDefault="00DC4E0D" w:rsidP="000A05B9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18A570C3">
                <v:shape id="_x0000_i2274" type="#_x0000_t75" style="width:20.25pt;height:18pt" o:ole="">
                  <v:imagedata r:id="rId9" o:title=""/>
                </v:shape>
                <w:control r:id="rId19" w:name="DefaultOcxName13" w:shapeid="_x0000_i2274"/>
              </w:object>
            </w:r>
          </w:p>
          <w:p w14:paraId="54ACACAA" w14:textId="0C8DBE88" w:rsidR="00DC4E0D" w:rsidRPr="00DC4E0D" w:rsidRDefault="00DC4E0D" w:rsidP="000A05B9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b.Линейная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функция факторов и неизвестных коэффициентов</w:t>
            </w:r>
          </w:p>
          <w:p w14:paraId="7F68E21A" w14:textId="34A22F55" w:rsidR="00DC4E0D" w:rsidRPr="00DC4E0D" w:rsidRDefault="00DC4E0D" w:rsidP="000A05B9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1DE3B891">
                <v:shape id="_x0000_i2273" type="#_x0000_t75" style="width:20.25pt;height:18pt" o:ole="">
                  <v:imagedata r:id="rId9" o:title=""/>
                </v:shape>
                <w:control r:id="rId20" w:name="DefaultOcxName22" w:shapeid="_x0000_i2273"/>
              </w:object>
            </w:r>
          </w:p>
          <w:p w14:paraId="067AAC13" w14:textId="34D32B5E" w:rsidR="00DC4E0D" w:rsidRPr="00DC4E0D" w:rsidRDefault="00DC4E0D" w:rsidP="000A05B9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c.Произвольная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функция факторов не включающая неизвестных коэффициентов</w:t>
            </w:r>
          </w:p>
          <w:p w14:paraId="2B28139E" w14:textId="70403EF2" w:rsidR="00DC4E0D" w:rsidRPr="00DC4E0D" w:rsidRDefault="00DC4E0D" w:rsidP="000A05B9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442C5058">
                <v:shape id="_x0000_i2272" type="#_x0000_t75" style="width:20.25pt;height:18pt" o:ole="">
                  <v:imagedata r:id="rId9" o:title=""/>
                </v:shape>
                <w:control r:id="rId21" w:name="DefaultOcxName32" w:shapeid="_x0000_i2272"/>
              </w:object>
            </w:r>
          </w:p>
          <w:p w14:paraId="0913C9A3" w14:textId="24338553" w:rsidR="00DC4E0D" w:rsidRPr="00DC4E0D" w:rsidRDefault="00DC4E0D" w:rsidP="000A05B9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d.Произвольная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функция факторов включающая все неизвестные коэффициенты</w:t>
            </w:r>
          </w:p>
          <w:p w14:paraId="2B506E3B" w14:textId="28A60788" w:rsidR="00DC4E0D" w:rsidRPr="00DC4E0D" w:rsidRDefault="00DC4E0D" w:rsidP="002C3A57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</w:p>
        </w:tc>
        <w:tc>
          <w:tcPr>
            <w:tcW w:w="1283" w:type="dxa"/>
          </w:tcPr>
          <w:p w14:paraId="1D5C13F8" w14:textId="7A740D2C" w:rsidR="00DC4E0D" w:rsidRPr="00DC4E0D" w:rsidRDefault="00DC4E0D" w:rsidP="002C3A57">
            <w:pPr>
              <w:jc w:val="center"/>
            </w:pPr>
            <w:r w:rsidRPr="00DC4E0D">
              <w:t>ОПК-1</w:t>
            </w:r>
          </w:p>
        </w:tc>
        <w:tc>
          <w:tcPr>
            <w:tcW w:w="708" w:type="dxa"/>
          </w:tcPr>
          <w:p w14:paraId="7076D6B3" w14:textId="456A03CA" w:rsidR="00DC4E0D" w:rsidRPr="00DC4E0D" w:rsidRDefault="00DC4E0D" w:rsidP="002C3A57">
            <w:pPr>
              <w:jc w:val="center"/>
            </w:pPr>
            <w:r w:rsidRPr="00DC4E0D">
              <w:t>5</w:t>
            </w:r>
          </w:p>
        </w:tc>
      </w:tr>
      <w:tr w:rsidR="00DC4E0D" w:rsidRPr="00DC4E0D" w14:paraId="6D09A7D5" w14:textId="77777777" w:rsidTr="00DC4E0D">
        <w:trPr>
          <w:jc w:val="center"/>
        </w:trPr>
        <w:tc>
          <w:tcPr>
            <w:tcW w:w="777" w:type="dxa"/>
          </w:tcPr>
          <w:p w14:paraId="5A28D2C6" w14:textId="77777777" w:rsidR="00DC4E0D" w:rsidRPr="00DC4E0D" w:rsidRDefault="00DC4E0D" w:rsidP="00FB5C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6B2ACF77" w14:textId="4F156A1E" w:rsidR="00DC4E0D" w:rsidRPr="00DC4E0D" w:rsidRDefault="00DC4E0D" w:rsidP="00FB5C7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Чему равно значение плотности распределения случайной величины на бесконечности?</w:t>
            </w:r>
          </w:p>
        </w:tc>
        <w:tc>
          <w:tcPr>
            <w:tcW w:w="1283" w:type="dxa"/>
          </w:tcPr>
          <w:p w14:paraId="39B77823" w14:textId="0495D4C8" w:rsidR="00DC4E0D" w:rsidRPr="00DC4E0D" w:rsidRDefault="00DC4E0D" w:rsidP="00FB5C7E">
            <w:pPr>
              <w:jc w:val="center"/>
            </w:pPr>
            <w:r w:rsidRPr="00DC4E0D">
              <w:t>ОПК-1</w:t>
            </w:r>
          </w:p>
        </w:tc>
        <w:tc>
          <w:tcPr>
            <w:tcW w:w="708" w:type="dxa"/>
          </w:tcPr>
          <w:p w14:paraId="4E88B161" w14:textId="03109D8E" w:rsidR="00DC4E0D" w:rsidRPr="00DC4E0D" w:rsidRDefault="00DC4E0D" w:rsidP="00FB5C7E">
            <w:pPr>
              <w:jc w:val="center"/>
            </w:pPr>
            <w:r w:rsidRPr="00DC4E0D">
              <w:t>5</w:t>
            </w:r>
          </w:p>
        </w:tc>
      </w:tr>
      <w:tr w:rsidR="00DC4E0D" w:rsidRPr="00DC4E0D" w14:paraId="73C46B2F" w14:textId="77777777" w:rsidTr="00DC4E0D">
        <w:trPr>
          <w:jc w:val="center"/>
        </w:trPr>
        <w:tc>
          <w:tcPr>
            <w:tcW w:w="777" w:type="dxa"/>
          </w:tcPr>
          <w:p w14:paraId="14DBBCFE" w14:textId="77777777" w:rsidR="00DC4E0D" w:rsidRPr="00DC4E0D" w:rsidRDefault="00DC4E0D" w:rsidP="00FB5C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640806F3" w14:textId="77777777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t>Применение классического регрессионного анализа (линейного по схеме Гаусса-Марков) дает оценки имеющие следующие свойства</w:t>
            </w:r>
          </w:p>
          <w:p w14:paraId="22FF84C7" w14:textId="5A98C00A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object w:dxaOrig="225" w:dyaOrig="225" w14:anchorId="30EDC93F">
                <v:shape id="_x0000_i2271" type="#_x0000_t75" style="width:20.25pt;height:18pt" o:ole="">
                  <v:imagedata r:id="rId9" o:title=""/>
                </v:shape>
                <w:control r:id="rId22" w:name="DefaultOcxName7" w:shapeid="_x0000_i2271"/>
              </w:object>
            </w:r>
          </w:p>
          <w:p w14:paraId="64844B34" w14:textId="73EA254C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proofErr w:type="spellStart"/>
            <w:r w:rsidRPr="00DC4E0D">
              <w:rPr>
                <w:rFonts w:ascii="Segoe UI" w:hAnsi="Segoe UI" w:cs="Segoe UI"/>
                <w:sz w:val="23"/>
                <w:szCs w:val="23"/>
              </w:rPr>
              <w:t>a.Несмещенность</w:t>
            </w:r>
            <w:proofErr w:type="spellEnd"/>
          </w:p>
          <w:p w14:paraId="4245E8AD" w14:textId="49EE4F95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object w:dxaOrig="225" w:dyaOrig="225" w14:anchorId="2D4E5413">
                <v:shape id="_x0000_i2270" type="#_x0000_t75" style="width:20.25pt;height:18pt" o:ole="">
                  <v:imagedata r:id="rId9" o:title=""/>
                </v:shape>
                <w:control r:id="rId23" w:name="DefaultOcxName14" w:shapeid="_x0000_i2270"/>
              </w:object>
            </w:r>
          </w:p>
          <w:p w14:paraId="7581B67B" w14:textId="78A5C6DF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proofErr w:type="spellStart"/>
            <w:r w:rsidRPr="00DC4E0D">
              <w:rPr>
                <w:rFonts w:ascii="Segoe UI" w:hAnsi="Segoe UI" w:cs="Segoe UI"/>
                <w:sz w:val="23"/>
                <w:szCs w:val="23"/>
              </w:rPr>
              <w:t>b.Смещенность</w:t>
            </w:r>
            <w:proofErr w:type="spellEnd"/>
          </w:p>
          <w:p w14:paraId="0C4273A3" w14:textId="71F922F6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object w:dxaOrig="225" w:dyaOrig="225" w14:anchorId="30FC1CBE">
                <v:shape id="_x0000_i2269" type="#_x0000_t75" style="width:20.25pt;height:18pt" o:ole="">
                  <v:imagedata r:id="rId9" o:title=""/>
                </v:shape>
                <w:control r:id="rId24" w:name="DefaultOcxName23" w:shapeid="_x0000_i2269"/>
              </w:object>
            </w:r>
          </w:p>
          <w:p w14:paraId="79CA1CB0" w14:textId="0ACB595E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proofErr w:type="spellStart"/>
            <w:r w:rsidRPr="00DC4E0D">
              <w:rPr>
                <w:rFonts w:ascii="Segoe UI" w:hAnsi="Segoe UI" w:cs="Segoe UI"/>
                <w:sz w:val="23"/>
                <w:szCs w:val="23"/>
              </w:rPr>
              <w:t>c.Состоятельность</w:t>
            </w:r>
            <w:proofErr w:type="spellEnd"/>
          </w:p>
          <w:p w14:paraId="59BB93A2" w14:textId="12F9FF14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object w:dxaOrig="225" w:dyaOrig="225" w14:anchorId="52E77592">
                <v:shape id="_x0000_i2268" type="#_x0000_t75" style="width:20.25pt;height:18pt" o:ole="">
                  <v:imagedata r:id="rId9" o:title=""/>
                </v:shape>
                <w:control r:id="rId25" w:name="DefaultOcxName33" w:shapeid="_x0000_i2268"/>
              </w:object>
            </w:r>
          </w:p>
          <w:p w14:paraId="16EC6614" w14:textId="36302478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proofErr w:type="spellStart"/>
            <w:r w:rsidRPr="00DC4E0D">
              <w:rPr>
                <w:rFonts w:ascii="Segoe UI" w:hAnsi="Segoe UI" w:cs="Segoe UI"/>
                <w:sz w:val="23"/>
                <w:szCs w:val="23"/>
              </w:rPr>
              <w:t>d.Эффективность</w:t>
            </w:r>
            <w:proofErr w:type="spellEnd"/>
          </w:p>
          <w:p w14:paraId="0614D679" w14:textId="07459674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object w:dxaOrig="225" w:dyaOrig="225" w14:anchorId="149645FF">
                <v:shape id="_x0000_i2267" type="#_x0000_t75" style="width:20.25pt;height:18pt" o:ole="">
                  <v:imagedata r:id="rId9" o:title=""/>
                </v:shape>
                <w:control r:id="rId26" w:name="DefaultOcxName41" w:shapeid="_x0000_i2267"/>
              </w:object>
            </w:r>
          </w:p>
          <w:p w14:paraId="5DF21C58" w14:textId="6FF3E7B5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proofErr w:type="spellStart"/>
            <w:r w:rsidRPr="00DC4E0D">
              <w:rPr>
                <w:rFonts w:ascii="Segoe UI" w:hAnsi="Segoe UI" w:cs="Segoe UI"/>
                <w:sz w:val="23"/>
                <w:szCs w:val="23"/>
              </w:rPr>
              <w:t>e.Устойчивость</w:t>
            </w:r>
            <w:proofErr w:type="spellEnd"/>
          </w:p>
          <w:p w14:paraId="4CEE1DE9" w14:textId="31B6126E" w:rsidR="00DC4E0D" w:rsidRPr="00DC4E0D" w:rsidRDefault="00DC4E0D" w:rsidP="00FB5C7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</w:p>
        </w:tc>
        <w:tc>
          <w:tcPr>
            <w:tcW w:w="1283" w:type="dxa"/>
          </w:tcPr>
          <w:p w14:paraId="689BD7F5" w14:textId="2F78FA19" w:rsidR="00DC4E0D" w:rsidRPr="00DC4E0D" w:rsidRDefault="00DC4E0D" w:rsidP="00FB5C7E">
            <w:pPr>
              <w:jc w:val="center"/>
            </w:pPr>
            <w:r w:rsidRPr="00DC4E0D">
              <w:t>ОПК-1</w:t>
            </w:r>
          </w:p>
        </w:tc>
        <w:tc>
          <w:tcPr>
            <w:tcW w:w="708" w:type="dxa"/>
          </w:tcPr>
          <w:p w14:paraId="3DB8C0AC" w14:textId="4F1F5CB0" w:rsidR="00DC4E0D" w:rsidRPr="00DC4E0D" w:rsidRDefault="00DC4E0D" w:rsidP="00FB5C7E">
            <w:pPr>
              <w:jc w:val="center"/>
            </w:pPr>
            <w:r w:rsidRPr="00DC4E0D">
              <w:t>5</w:t>
            </w:r>
          </w:p>
        </w:tc>
      </w:tr>
      <w:tr w:rsidR="00DC4E0D" w:rsidRPr="00DC4E0D" w14:paraId="57A7743B" w14:textId="77777777" w:rsidTr="00DC4E0D">
        <w:trPr>
          <w:jc w:val="center"/>
        </w:trPr>
        <w:tc>
          <w:tcPr>
            <w:tcW w:w="777" w:type="dxa"/>
          </w:tcPr>
          <w:p w14:paraId="74C48E1D" w14:textId="77777777" w:rsidR="00DC4E0D" w:rsidRPr="00DC4E0D" w:rsidRDefault="00DC4E0D" w:rsidP="00FB5C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5C8D3222" w14:textId="77777777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t>Сколько регрессоров в выражении a0+a1*t+a2*t^2, где t - фактор.</w:t>
            </w:r>
          </w:p>
          <w:p w14:paraId="2FC939A4" w14:textId="3146B47D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object w:dxaOrig="225" w:dyaOrig="225" w14:anchorId="0A22BC92">
                <v:shape id="_x0000_i2266" type="#_x0000_t75" style="width:20.25pt;height:18pt" o:ole="">
                  <v:imagedata r:id="rId9" o:title=""/>
                </v:shape>
                <w:control r:id="rId27" w:name="DefaultOcxName8" w:shapeid="_x0000_i2266"/>
              </w:object>
            </w:r>
          </w:p>
          <w:p w14:paraId="1C336B61" w14:textId="025B80CB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t>a.3</w:t>
            </w:r>
          </w:p>
          <w:p w14:paraId="7BAB303E" w14:textId="40A98D88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object w:dxaOrig="225" w:dyaOrig="225" w14:anchorId="71A8E336">
                <v:shape id="_x0000_i2265" type="#_x0000_t75" style="width:20.25pt;height:18pt" o:ole="">
                  <v:imagedata r:id="rId9" o:title=""/>
                </v:shape>
                <w:control r:id="rId28" w:name="DefaultOcxName15" w:shapeid="_x0000_i2265"/>
              </w:object>
            </w:r>
          </w:p>
          <w:p w14:paraId="0A89C09A" w14:textId="0B688B5F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t>b.1</w:t>
            </w:r>
          </w:p>
          <w:p w14:paraId="61AE95CE" w14:textId="1AFAC360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object w:dxaOrig="225" w:dyaOrig="225" w14:anchorId="772174F7">
                <v:shape id="_x0000_i2264" type="#_x0000_t75" style="width:20.25pt;height:18pt" o:ole="">
                  <v:imagedata r:id="rId9" o:title=""/>
                </v:shape>
                <w:control r:id="rId29" w:name="DefaultOcxName24" w:shapeid="_x0000_i2264"/>
              </w:object>
            </w:r>
          </w:p>
          <w:p w14:paraId="3C3B07AE" w14:textId="44B761A7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t>c.0</w:t>
            </w:r>
          </w:p>
          <w:p w14:paraId="3FA267A5" w14:textId="706295A2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lastRenderedPageBreak/>
              <w:object w:dxaOrig="225" w:dyaOrig="225" w14:anchorId="59912CBA">
                <v:shape id="_x0000_i2263" type="#_x0000_t75" style="width:20.25pt;height:18pt" o:ole="">
                  <v:imagedata r:id="rId9" o:title=""/>
                </v:shape>
                <w:control r:id="rId30" w:name="DefaultOcxName34" w:shapeid="_x0000_i2263"/>
              </w:object>
            </w:r>
          </w:p>
          <w:p w14:paraId="3EEF4A53" w14:textId="4A2A1F98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proofErr w:type="spellStart"/>
            <w:r w:rsidRPr="00DC4E0D">
              <w:rPr>
                <w:rFonts w:ascii="Segoe UI" w:hAnsi="Segoe UI" w:cs="Segoe UI"/>
                <w:sz w:val="23"/>
                <w:szCs w:val="23"/>
              </w:rPr>
              <w:t>d.ни</w:t>
            </w:r>
            <w:proofErr w:type="spellEnd"/>
            <w:r w:rsidRPr="00DC4E0D">
              <w:rPr>
                <w:rFonts w:ascii="Segoe UI" w:hAnsi="Segoe UI" w:cs="Segoe UI"/>
                <w:sz w:val="23"/>
                <w:szCs w:val="23"/>
              </w:rPr>
              <w:t xml:space="preserve"> одного</w:t>
            </w:r>
          </w:p>
          <w:p w14:paraId="7D031BE1" w14:textId="007AECDA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object w:dxaOrig="225" w:dyaOrig="225" w14:anchorId="316DC54C">
                <v:shape id="_x0000_i2262" type="#_x0000_t75" style="width:20.25pt;height:18pt" o:ole="">
                  <v:imagedata r:id="rId9" o:title=""/>
                </v:shape>
                <w:control r:id="rId31" w:name="DefaultOcxName42" w:shapeid="_x0000_i2262"/>
              </w:object>
            </w:r>
          </w:p>
          <w:p w14:paraId="002BAEE4" w14:textId="4D0AF644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t>e.2</w:t>
            </w:r>
          </w:p>
          <w:p w14:paraId="26E10BEA" w14:textId="60A9AFED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object w:dxaOrig="225" w:dyaOrig="225" w14:anchorId="5B36B366">
                <v:shape id="_x0000_i2261" type="#_x0000_t75" style="width:20.25pt;height:18pt" o:ole="">
                  <v:imagedata r:id="rId9" o:title=""/>
                </v:shape>
                <w:control r:id="rId32" w:name="DefaultOcxName51" w:shapeid="_x0000_i2261"/>
              </w:object>
            </w:r>
          </w:p>
          <w:p w14:paraId="75EECEBF" w14:textId="389665B2" w:rsidR="00DC4E0D" w:rsidRPr="00DC4E0D" w:rsidRDefault="00DC4E0D" w:rsidP="000A05B9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t>f.4</w:t>
            </w:r>
          </w:p>
          <w:p w14:paraId="338CE5F9" w14:textId="6C94237F" w:rsidR="00DC4E0D" w:rsidRPr="00DC4E0D" w:rsidRDefault="00DC4E0D" w:rsidP="00FB5C7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</w:p>
        </w:tc>
        <w:tc>
          <w:tcPr>
            <w:tcW w:w="1283" w:type="dxa"/>
          </w:tcPr>
          <w:p w14:paraId="4597E2CD" w14:textId="0133A0FC" w:rsidR="00DC4E0D" w:rsidRPr="00DC4E0D" w:rsidRDefault="00DC4E0D" w:rsidP="00FB5C7E">
            <w:pPr>
              <w:jc w:val="center"/>
            </w:pPr>
            <w:r w:rsidRPr="00DC4E0D">
              <w:lastRenderedPageBreak/>
              <w:t>ОПК-1</w:t>
            </w:r>
          </w:p>
        </w:tc>
        <w:tc>
          <w:tcPr>
            <w:tcW w:w="708" w:type="dxa"/>
          </w:tcPr>
          <w:p w14:paraId="6EE4B959" w14:textId="34B39D3E" w:rsidR="00DC4E0D" w:rsidRPr="00DC4E0D" w:rsidRDefault="00DC4E0D" w:rsidP="00FB5C7E">
            <w:pPr>
              <w:jc w:val="center"/>
            </w:pPr>
            <w:r w:rsidRPr="00DC4E0D">
              <w:t>5</w:t>
            </w:r>
          </w:p>
        </w:tc>
      </w:tr>
      <w:tr w:rsidR="00DC4E0D" w:rsidRPr="00DC4E0D" w14:paraId="538058C0" w14:textId="77777777" w:rsidTr="00DC4E0D">
        <w:trPr>
          <w:jc w:val="center"/>
        </w:trPr>
        <w:tc>
          <w:tcPr>
            <w:tcW w:w="777" w:type="dxa"/>
          </w:tcPr>
          <w:p w14:paraId="00868898" w14:textId="77777777" w:rsidR="00DC4E0D" w:rsidRPr="00DC4E0D" w:rsidRDefault="00DC4E0D" w:rsidP="00FB5C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4432D38F" w14:textId="2F7E7927" w:rsidR="00DC4E0D" w:rsidRPr="00DC4E0D" w:rsidRDefault="00DC4E0D" w:rsidP="00FB5C7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 xml:space="preserve">Определите доверительную область для уровня значимости 0.05 случайной величины </w:t>
            </w:r>
            <w:r w:rsidRPr="00DC4E0D">
              <w:rPr>
                <w:sz w:val="24"/>
                <w:lang w:val="en-US"/>
              </w:rPr>
              <w:t>N</w:t>
            </w:r>
            <w:r w:rsidRPr="00DC4E0D">
              <w:rPr>
                <w:sz w:val="24"/>
              </w:rPr>
              <w:t>(</w:t>
            </w:r>
            <w:proofErr w:type="gramStart"/>
            <w:r w:rsidRPr="00DC4E0D">
              <w:rPr>
                <w:sz w:val="24"/>
              </w:rPr>
              <w:t>2,0.25</w:t>
            </w:r>
            <w:proofErr w:type="gramEnd"/>
            <w:r w:rsidRPr="00DC4E0D">
              <w:rPr>
                <w:sz w:val="24"/>
              </w:rPr>
              <w:t>)</w:t>
            </w:r>
          </w:p>
        </w:tc>
        <w:tc>
          <w:tcPr>
            <w:tcW w:w="1283" w:type="dxa"/>
          </w:tcPr>
          <w:p w14:paraId="0C64722F" w14:textId="69A4281E" w:rsidR="00DC4E0D" w:rsidRPr="00DC4E0D" w:rsidRDefault="00DC4E0D" w:rsidP="00FB5C7E">
            <w:pPr>
              <w:jc w:val="center"/>
            </w:pPr>
            <w:r w:rsidRPr="00DC4E0D">
              <w:t>ОПК-1</w:t>
            </w:r>
          </w:p>
        </w:tc>
        <w:tc>
          <w:tcPr>
            <w:tcW w:w="708" w:type="dxa"/>
          </w:tcPr>
          <w:p w14:paraId="047D3C56" w14:textId="59A3EF03" w:rsidR="00DC4E0D" w:rsidRPr="00DC4E0D" w:rsidRDefault="00DC4E0D" w:rsidP="00FB5C7E">
            <w:pPr>
              <w:jc w:val="center"/>
            </w:pPr>
            <w:r w:rsidRPr="00DC4E0D">
              <w:t>5</w:t>
            </w:r>
          </w:p>
        </w:tc>
      </w:tr>
      <w:tr w:rsidR="00DC4E0D" w:rsidRPr="00DC4E0D" w14:paraId="0F6B03A8" w14:textId="77777777" w:rsidTr="00DC4E0D">
        <w:trPr>
          <w:jc w:val="center"/>
        </w:trPr>
        <w:tc>
          <w:tcPr>
            <w:tcW w:w="777" w:type="dxa"/>
          </w:tcPr>
          <w:p w14:paraId="1B6257C0" w14:textId="77777777" w:rsidR="00DC4E0D" w:rsidRPr="00DC4E0D" w:rsidRDefault="00DC4E0D" w:rsidP="00FB5C7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26CD1799" w14:textId="2661FAAA" w:rsidR="00DC4E0D" w:rsidRPr="00DC4E0D" w:rsidRDefault="00DC4E0D" w:rsidP="00FB5C7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По результатам контроля 14 изделий найдено, что средний размер детали 88мм, а оценка СКО 0.96мм. Определить доверительную область для доверительной вероятности 0.95</w:t>
            </w:r>
          </w:p>
        </w:tc>
        <w:tc>
          <w:tcPr>
            <w:tcW w:w="1283" w:type="dxa"/>
          </w:tcPr>
          <w:p w14:paraId="506EDD7E" w14:textId="01151BAA" w:rsidR="00DC4E0D" w:rsidRPr="00DC4E0D" w:rsidRDefault="00DC4E0D" w:rsidP="00FB5C7E">
            <w:pPr>
              <w:jc w:val="center"/>
            </w:pPr>
            <w:r w:rsidRPr="00DC4E0D">
              <w:t>ОПК-1</w:t>
            </w:r>
          </w:p>
        </w:tc>
        <w:tc>
          <w:tcPr>
            <w:tcW w:w="708" w:type="dxa"/>
          </w:tcPr>
          <w:p w14:paraId="483409DB" w14:textId="21D2E682" w:rsidR="00DC4E0D" w:rsidRPr="00DC4E0D" w:rsidRDefault="00DC4E0D" w:rsidP="00FB5C7E">
            <w:pPr>
              <w:jc w:val="center"/>
            </w:pPr>
            <w:r w:rsidRPr="00DC4E0D">
              <w:t>5</w:t>
            </w:r>
          </w:p>
        </w:tc>
      </w:tr>
      <w:tr w:rsidR="00DC4E0D" w:rsidRPr="00DC4E0D" w14:paraId="2B543206" w14:textId="77777777" w:rsidTr="00DC4E0D">
        <w:trPr>
          <w:jc w:val="center"/>
        </w:trPr>
        <w:tc>
          <w:tcPr>
            <w:tcW w:w="777" w:type="dxa"/>
          </w:tcPr>
          <w:p w14:paraId="478C29CE" w14:textId="77777777" w:rsidR="00DC4E0D" w:rsidRPr="00DC4E0D" w:rsidRDefault="00DC4E0D" w:rsidP="001B4F8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672C9B0D" w14:textId="72A9AA30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Каково должно быть значение дисперсии нормально распределенной величины с математическим ожиданием 1, чтобы она значимо отличалась от 0 с доверительной вероятностью 0.95.</w:t>
            </w:r>
          </w:p>
        </w:tc>
        <w:tc>
          <w:tcPr>
            <w:tcW w:w="1283" w:type="dxa"/>
          </w:tcPr>
          <w:p w14:paraId="39B79889" w14:textId="21F3B6AF" w:rsidR="00DC4E0D" w:rsidRPr="00DC4E0D" w:rsidRDefault="00DC4E0D" w:rsidP="001B4F8E">
            <w:pPr>
              <w:jc w:val="center"/>
            </w:pPr>
            <w:r w:rsidRPr="00DC4E0D">
              <w:t>ОПК-1</w:t>
            </w:r>
          </w:p>
        </w:tc>
        <w:tc>
          <w:tcPr>
            <w:tcW w:w="708" w:type="dxa"/>
          </w:tcPr>
          <w:p w14:paraId="536380E2" w14:textId="1DB40A14" w:rsidR="00DC4E0D" w:rsidRPr="00DC4E0D" w:rsidRDefault="00DC4E0D" w:rsidP="001B4F8E">
            <w:pPr>
              <w:jc w:val="center"/>
            </w:pPr>
            <w:r w:rsidRPr="00DC4E0D">
              <w:t>5</w:t>
            </w:r>
          </w:p>
        </w:tc>
      </w:tr>
      <w:tr w:rsidR="00DC4E0D" w:rsidRPr="00DC4E0D" w14:paraId="4D90910B" w14:textId="77777777" w:rsidTr="00DC4E0D">
        <w:trPr>
          <w:jc w:val="center"/>
        </w:trPr>
        <w:tc>
          <w:tcPr>
            <w:tcW w:w="777" w:type="dxa"/>
          </w:tcPr>
          <w:p w14:paraId="63946C78" w14:textId="77777777" w:rsidR="00DC4E0D" w:rsidRPr="00DC4E0D" w:rsidRDefault="00DC4E0D" w:rsidP="001B4F8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16AEF69A" w14:textId="77777777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Можно ли по доверительной области восстановить функцию распределения случайной величины?</w:t>
            </w:r>
          </w:p>
          <w:p w14:paraId="7E8BA7BD" w14:textId="77777777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Да</w:t>
            </w:r>
          </w:p>
          <w:p w14:paraId="50121674" w14:textId="4C8B5CA3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Нет</w:t>
            </w:r>
          </w:p>
        </w:tc>
        <w:tc>
          <w:tcPr>
            <w:tcW w:w="1283" w:type="dxa"/>
          </w:tcPr>
          <w:p w14:paraId="1421E6B4" w14:textId="1EF36514" w:rsidR="00DC4E0D" w:rsidRPr="00DC4E0D" w:rsidRDefault="00DC4E0D" w:rsidP="001B4F8E">
            <w:pPr>
              <w:jc w:val="center"/>
            </w:pPr>
            <w:r w:rsidRPr="00DC4E0D">
              <w:t>ОПК-1</w:t>
            </w:r>
          </w:p>
        </w:tc>
        <w:tc>
          <w:tcPr>
            <w:tcW w:w="708" w:type="dxa"/>
          </w:tcPr>
          <w:p w14:paraId="739C485A" w14:textId="7A797280" w:rsidR="00DC4E0D" w:rsidRPr="00DC4E0D" w:rsidRDefault="00DC4E0D" w:rsidP="001B4F8E">
            <w:pPr>
              <w:jc w:val="center"/>
            </w:pPr>
            <w:r w:rsidRPr="00DC4E0D">
              <w:t>5</w:t>
            </w:r>
          </w:p>
        </w:tc>
      </w:tr>
      <w:tr w:rsidR="00DC4E0D" w:rsidRPr="00DC4E0D" w14:paraId="2F4FB9CE" w14:textId="77777777" w:rsidTr="00DC4E0D">
        <w:trPr>
          <w:jc w:val="center"/>
        </w:trPr>
        <w:tc>
          <w:tcPr>
            <w:tcW w:w="777" w:type="dxa"/>
          </w:tcPr>
          <w:p w14:paraId="60BD9FA9" w14:textId="77777777" w:rsidR="00DC4E0D" w:rsidRPr="00DC4E0D" w:rsidRDefault="00DC4E0D" w:rsidP="001B4F8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65A30DE7" w14:textId="40767B2A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Опишите случаи, когда центр доверительной области не совпадает с математическим ожиданием случайной величины?</w:t>
            </w:r>
          </w:p>
        </w:tc>
        <w:tc>
          <w:tcPr>
            <w:tcW w:w="1283" w:type="dxa"/>
          </w:tcPr>
          <w:p w14:paraId="6BCF44AF" w14:textId="202A8838" w:rsidR="00DC4E0D" w:rsidRPr="00DC4E0D" w:rsidRDefault="00DC4E0D" w:rsidP="001B4F8E">
            <w:pPr>
              <w:jc w:val="center"/>
            </w:pPr>
            <w:r w:rsidRPr="00DC4E0D">
              <w:t>ОПК-1</w:t>
            </w:r>
          </w:p>
        </w:tc>
        <w:tc>
          <w:tcPr>
            <w:tcW w:w="708" w:type="dxa"/>
          </w:tcPr>
          <w:p w14:paraId="098ADD12" w14:textId="1AB89F97" w:rsidR="00DC4E0D" w:rsidRPr="00DC4E0D" w:rsidRDefault="00DC4E0D" w:rsidP="001B4F8E">
            <w:pPr>
              <w:jc w:val="center"/>
            </w:pPr>
            <w:r w:rsidRPr="00DC4E0D">
              <w:t>5</w:t>
            </w:r>
          </w:p>
        </w:tc>
      </w:tr>
      <w:tr w:rsidR="00DC4E0D" w:rsidRPr="00DC4E0D" w14:paraId="4A7BA86E" w14:textId="77777777" w:rsidTr="00DC4E0D">
        <w:trPr>
          <w:jc w:val="center"/>
        </w:trPr>
        <w:tc>
          <w:tcPr>
            <w:tcW w:w="777" w:type="dxa"/>
          </w:tcPr>
          <w:p w14:paraId="618E75E0" w14:textId="77777777" w:rsidR="00DC4E0D" w:rsidRPr="00DC4E0D" w:rsidRDefault="00DC4E0D" w:rsidP="001B4F8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2DA26615" w14:textId="77777777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Реализации СВ:</w:t>
            </w:r>
          </w:p>
          <w:p w14:paraId="4A32F6EA" w14:textId="77777777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0.1;0.154;0.09;0.099</w:t>
            </w:r>
          </w:p>
          <w:p w14:paraId="314D09A9" w14:textId="6915CEA1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Какова оценка дисперсии?</w:t>
            </w:r>
          </w:p>
        </w:tc>
        <w:tc>
          <w:tcPr>
            <w:tcW w:w="1283" w:type="dxa"/>
          </w:tcPr>
          <w:p w14:paraId="6FC02E16" w14:textId="37CF3621" w:rsidR="00DC4E0D" w:rsidRPr="00DC4E0D" w:rsidRDefault="00DC4E0D" w:rsidP="001B4F8E">
            <w:pPr>
              <w:jc w:val="center"/>
            </w:pPr>
            <w:r w:rsidRPr="00DC4E0D">
              <w:t>ОПК-1</w:t>
            </w:r>
          </w:p>
        </w:tc>
        <w:tc>
          <w:tcPr>
            <w:tcW w:w="708" w:type="dxa"/>
          </w:tcPr>
          <w:p w14:paraId="3AB4F083" w14:textId="235C5466" w:rsidR="00DC4E0D" w:rsidRPr="00DC4E0D" w:rsidRDefault="00DC4E0D" w:rsidP="001B4F8E">
            <w:pPr>
              <w:jc w:val="center"/>
            </w:pPr>
            <w:r w:rsidRPr="00DC4E0D">
              <w:t>5</w:t>
            </w:r>
          </w:p>
        </w:tc>
      </w:tr>
      <w:tr w:rsidR="00DC4E0D" w:rsidRPr="00DC4E0D" w14:paraId="3A3A2F8F" w14:textId="77777777" w:rsidTr="00DC4E0D">
        <w:trPr>
          <w:jc w:val="center"/>
        </w:trPr>
        <w:tc>
          <w:tcPr>
            <w:tcW w:w="777" w:type="dxa"/>
          </w:tcPr>
          <w:p w14:paraId="6A181FCF" w14:textId="77777777" w:rsidR="00DC4E0D" w:rsidRPr="00DC4E0D" w:rsidRDefault="00DC4E0D" w:rsidP="001B4F8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232FDA91" w14:textId="4B4BA449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 xml:space="preserve">Ковариация случайных величин </w:t>
            </w:r>
            <w:r w:rsidRPr="00DC4E0D">
              <w:rPr>
                <w:sz w:val="24"/>
                <w:lang w:val="en-US"/>
              </w:rPr>
              <w:t>X</w:t>
            </w:r>
            <w:r w:rsidRPr="00DC4E0D">
              <w:rPr>
                <w:sz w:val="24"/>
              </w:rPr>
              <w:t>=</w:t>
            </w:r>
            <w:r w:rsidRPr="00DC4E0D">
              <w:rPr>
                <w:sz w:val="24"/>
                <w:lang w:val="en-US"/>
              </w:rPr>
              <w:t>N</w:t>
            </w:r>
            <w:r w:rsidRPr="00DC4E0D">
              <w:rPr>
                <w:sz w:val="24"/>
              </w:rPr>
              <w:t>(</w:t>
            </w:r>
            <w:proofErr w:type="gramStart"/>
            <w:r w:rsidRPr="00DC4E0D">
              <w:rPr>
                <w:sz w:val="24"/>
              </w:rPr>
              <w:t>1,0.25</w:t>
            </w:r>
            <w:proofErr w:type="gramEnd"/>
            <w:r w:rsidRPr="00DC4E0D">
              <w:rPr>
                <w:sz w:val="24"/>
              </w:rPr>
              <w:t xml:space="preserve">), </w:t>
            </w:r>
            <w:r w:rsidRPr="00DC4E0D">
              <w:rPr>
                <w:sz w:val="24"/>
                <w:lang w:val="en-US"/>
              </w:rPr>
              <w:t>X</w:t>
            </w:r>
            <w:r w:rsidRPr="00DC4E0D">
              <w:rPr>
                <w:sz w:val="24"/>
              </w:rPr>
              <w:t>2=</w:t>
            </w:r>
            <w:r w:rsidRPr="00DC4E0D">
              <w:rPr>
                <w:sz w:val="24"/>
                <w:lang w:val="en-US"/>
              </w:rPr>
              <w:t>N</w:t>
            </w:r>
            <w:r w:rsidRPr="00DC4E0D">
              <w:rPr>
                <w:sz w:val="24"/>
              </w:rPr>
              <w:t>(-1,0.25) равна 0.1. Чему равен коэффициент корреляции?</w:t>
            </w:r>
          </w:p>
          <w:p w14:paraId="3A892A81" w14:textId="77777777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</w:p>
        </w:tc>
        <w:tc>
          <w:tcPr>
            <w:tcW w:w="1283" w:type="dxa"/>
          </w:tcPr>
          <w:p w14:paraId="4E2C665F" w14:textId="281EA0AD" w:rsidR="00DC4E0D" w:rsidRPr="00DC4E0D" w:rsidRDefault="00DC4E0D" w:rsidP="001B4F8E">
            <w:pPr>
              <w:jc w:val="center"/>
            </w:pPr>
            <w:r w:rsidRPr="00DC4E0D">
              <w:t>ОПК-1</w:t>
            </w:r>
          </w:p>
        </w:tc>
        <w:tc>
          <w:tcPr>
            <w:tcW w:w="708" w:type="dxa"/>
          </w:tcPr>
          <w:p w14:paraId="18601CB6" w14:textId="3A06DB99" w:rsidR="00DC4E0D" w:rsidRPr="00DC4E0D" w:rsidRDefault="00DC4E0D" w:rsidP="001B4F8E">
            <w:pPr>
              <w:jc w:val="center"/>
            </w:pPr>
            <w:r w:rsidRPr="00DC4E0D">
              <w:t>5</w:t>
            </w:r>
          </w:p>
        </w:tc>
      </w:tr>
      <w:tr w:rsidR="00DC4E0D" w:rsidRPr="00DC4E0D" w14:paraId="0B1F89AB" w14:textId="77777777" w:rsidTr="00DC4E0D">
        <w:trPr>
          <w:jc w:val="center"/>
        </w:trPr>
        <w:tc>
          <w:tcPr>
            <w:tcW w:w="777" w:type="dxa"/>
          </w:tcPr>
          <w:p w14:paraId="33CC08A2" w14:textId="77777777" w:rsidR="00DC4E0D" w:rsidRPr="00DC4E0D" w:rsidRDefault="00DC4E0D" w:rsidP="001B4F8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357401A6" w14:textId="00799BD4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Чему равно значение корреляционной функции центрированного случайного процесса на бесконечности?</w:t>
            </w:r>
          </w:p>
        </w:tc>
        <w:tc>
          <w:tcPr>
            <w:tcW w:w="1283" w:type="dxa"/>
          </w:tcPr>
          <w:p w14:paraId="6B8E2B1F" w14:textId="342352C0" w:rsidR="00DC4E0D" w:rsidRPr="00DC4E0D" w:rsidRDefault="00DC4E0D" w:rsidP="001B4F8E">
            <w:pPr>
              <w:jc w:val="center"/>
            </w:pPr>
            <w:r w:rsidRPr="00DC4E0D">
              <w:t>ОПК-1</w:t>
            </w:r>
          </w:p>
        </w:tc>
        <w:tc>
          <w:tcPr>
            <w:tcW w:w="708" w:type="dxa"/>
          </w:tcPr>
          <w:p w14:paraId="48193BFF" w14:textId="4A2A653E" w:rsidR="00DC4E0D" w:rsidRPr="00DC4E0D" w:rsidRDefault="00DC4E0D" w:rsidP="001B4F8E">
            <w:pPr>
              <w:jc w:val="center"/>
            </w:pPr>
            <w:r w:rsidRPr="00DC4E0D">
              <w:t>5</w:t>
            </w:r>
          </w:p>
        </w:tc>
      </w:tr>
      <w:tr w:rsidR="00DC4E0D" w:rsidRPr="00DC4E0D" w14:paraId="00F2276B" w14:textId="77777777" w:rsidTr="00DC4E0D">
        <w:trPr>
          <w:jc w:val="center"/>
        </w:trPr>
        <w:tc>
          <w:tcPr>
            <w:tcW w:w="777" w:type="dxa"/>
          </w:tcPr>
          <w:p w14:paraId="2EE1B02B" w14:textId="77777777" w:rsidR="00DC4E0D" w:rsidRPr="00DC4E0D" w:rsidRDefault="00DC4E0D" w:rsidP="001B4F8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0FD93D09" w14:textId="77777777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Чему равна ковариация независимых случайных величин?</w:t>
            </w:r>
          </w:p>
          <w:p w14:paraId="65579C79" w14:textId="77777777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0</w:t>
            </w:r>
          </w:p>
          <w:p w14:paraId="31339B36" w14:textId="77777777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1</w:t>
            </w:r>
          </w:p>
          <w:p w14:paraId="23303CF6" w14:textId="5DD3EBA8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Не определена</w:t>
            </w:r>
          </w:p>
        </w:tc>
        <w:tc>
          <w:tcPr>
            <w:tcW w:w="1283" w:type="dxa"/>
          </w:tcPr>
          <w:p w14:paraId="5B23A056" w14:textId="577ADF07" w:rsidR="00DC4E0D" w:rsidRPr="00DC4E0D" w:rsidRDefault="00DC4E0D" w:rsidP="001B4F8E">
            <w:pPr>
              <w:jc w:val="center"/>
            </w:pPr>
            <w:r w:rsidRPr="00DC4E0D">
              <w:t>ОПК-1</w:t>
            </w:r>
          </w:p>
        </w:tc>
        <w:tc>
          <w:tcPr>
            <w:tcW w:w="708" w:type="dxa"/>
          </w:tcPr>
          <w:p w14:paraId="00CAD8F7" w14:textId="1FCAF1C7" w:rsidR="00DC4E0D" w:rsidRPr="00DC4E0D" w:rsidRDefault="00DC4E0D" w:rsidP="001B4F8E">
            <w:pPr>
              <w:jc w:val="center"/>
            </w:pPr>
            <w:r w:rsidRPr="00DC4E0D">
              <w:t>5</w:t>
            </w:r>
          </w:p>
        </w:tc>
      </w:tr>
      <w:tr w:rsidR="00DC4E0D" w:rsidRPr="00DC4E0D" w14:paraId="5236C490" w14:textId="77777777" w:rsidTr="00DC4E0D">
        <w:trPr>
          <w:jc w:val="center"/>
        </w:trPr>
        <w:tc>
          <w:tcPr>
            <w:tcW w:w="777" w:type="dxa"/>
          </w:tcPr>
          <w:p w14:paraId="1282C15B" w14:textId="77777777" w:rsidR="00DC4E0D" w:rsidRPr="00DC4E0D" w:rsidRDefault="00DC4E0D" w:rsidP="001B4F8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5F9C525E" w14:textId="77777777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Случайная величина задана функцией распределения. Можно ли на основе этой информации построить доверительную область?</w:t>
            </w:r>
          </w:p>
          <w:p w14:paraId="59F42E18" w14:textId="77777777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Да</w:t>
            </w:r>
          </w:p>
          <w:p w14:paraId="3D406B71" w14:textId="3C39E0D8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proofErr w:type="gramStart"/>
            <w:r w:rsidRPr="00DC4E0D">
              <w:rPr>
                <w:sz w:val="24"/>
              </w:rPr>
              <w:t>нет</w:t>
            </w:r>
            <w:proofErr w:type="gramEnd"/>
          </w:p>
        </w:tc>
        <w:tc>
          <w:tcPr>
            <w:tcW w:w="1283" w:type="dxa"/>
          </w:tcPr>
          <w:p w14:paraId="5D3DBC3F" w14:textId="47AA17CA" w:rsidR="00DC4E0D" w:rsidRPr="00DC4E0D" w:rsidRDefault="00DC4E0D" w:rsidP="001B4F8E">
            <w:pPr>
              <w:jc w:val="center"/>
            </w:pPr>
            <w:r w:rsidRPr="00DC4E0D">
              <w:t>ОПК-1</w:t>
            </w:r>
          </w:p>
        </w:tc>
        <w:tc>
          <w:tcPr>
            <w:tcW w:w="708" w:type="dxa"/>
          </w:tcPr>
          <w:p w14:paraId="246BAF74" w14:textId="635F7892" w:rsidR="00DC4E0D" w:rsidRPr="00DC4E0D" w:rsidRDefault="00DC4E0D" w:rsidP="001B4F8E">
            <w:pPr>
              <w:jc w:val="center"/>
            </w:pPr>
            <w:r w:rsidRPr="00DC4E0D">
              <w:t>5</w:t>
            </w:r>
          </w:p>
        </w:tc>
      </w:tr>
      <w:tr w:rsidR="00DC4E0D" w:rsidRPr="00DC4E0D" w14:paraId="779E8D15" w14:textId="77777777" w:rsidTr="00DC4E0D">
        <w:trPr>
          <w:jc w:val="center"/>
        </w:trPr>
        <w:tc>
          <w:tcPr>
            <w:tcW w:w="777" w:type="dxa"/>
          </w:tcPr>
          <w:p w14:paraId="737BD949" w14:textId="77777777" w:rsidR="00DC4E0D" w:rsidRPr="00DC4E0D" w:rsidRDefault="00DC4E0D" w:rsidP="001B4F8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511480A5" w14:textId="77777777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Реализации СВ:</w:t>
            </w:r>
          </w:p>
          <w:p w14:paraId="76EE83AE" w14:textId="59436C18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0.1;0.154;0.</w:t>
            </w:r>
            <w:r w:rsidRPr="00DC4E0D">
              <w:rPr>
                <w:sz w:val="24"/>
                <w:lang w:val="en-US"/>
              </w:rPr>
              <w:t>0</w:t>
            </w:r>
            <w:r w:rsidRPr="00DC4E0D">
              <w:rPr>
                <w:sz w:val="24"/>
              </w:rPr>
              <w:t>9;0.</w:t>
            </w:r>
            <w:r w:rsidRPr="00DC4E0D">
              <w:rPr>
                <w:sz w:val="24"/>
                <w:lang w:val="en-US"/>
              </w:rPr>
              <w:t>0</w:t>
            </w:r>
            <w:r w:rsidRPr="00DC4E0D">
              <w:rPr>
                <w:sz w:val="24"/>
              </w:rPr>
              <w:t>99</w:t>
            </w:r>
          </w:p>
          <w:p w14:paraId="714BB8AE" w14:textId="482D22AE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Какова оценка математического ожидания?</w:t>
            </w:r>
          </w:p>
        </w:tc>
        <w:tc>
          <w:tcPr>
            <w:tcW w:w="1283" w:type="dxa"/>
          </w:tcPr>
          <w:p w14:paraId="697A4719" w14:textId="60A17139" w:rsidR="00DC4E0D" w:rsidRPr="00DC4E0D" w:rsidRDefault="00DC4E0D" w:rsidP="001B4F8E">
            <w:pPr>
              <w:jc w:val="center"/>
            </w:pPr>
            <w:r w:rsidRPr="00DC4E0D">
              <w:t>ОПК-1</w:t>
            </w:r>
          </w:p>
        </w:tc>
        <w:tc>
          <w:tcPr>
            <w:tcW w:w="708" w:type="dxa"/>
          </w:tcPr>
          <w:p w14:paraId="130666B3" w14:textId="2C817F09" w:rsidR="00DC4E0D" w:rsidRPr="00DC4E0D" w:rsidRDefault="00DC4E0D" w:rsidP="001B4F8E">
            <w:pPr>
              <w:jc w:val="center"/>
            </w:pPr>
            <w:r w:rsidRPr="00DC4E0D">
              <w:t>5</w:t>
            </w:r>
          </w:p>
        </w:tc>
      </w:tr>
      <w:tr w:rsidR="00DC4E0D" w:rsidRPr="00DC4E0D" w14:paraId="16693EB2" w14:textId="77777777" w:rsidTr="00DC4E0D">
        <w:trPr>
          <w:jc w:val="center"/>
        </w:trPr>
        <w:tc>
          <w:tcPr>
            <w:tcW w:w="777" w:type="dxa"/>
          </w:tcPr>
          <w:p w14:paraId="154FAD23" w14:textId="77777777" w:rsidR="00DC4E0D" w:rsidRPr="00DC4E0D" w:rsidRDefault="00DC4E0D" w:rsidP="001B4F8E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707EF30E" w14:textId="77777777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Может ли размер доверительной области превышать 6 СКО случайной величины?</w:t>
            </w:r>
          </w:p>
          <w:p w14:paraId="6B99E24A" w14:textId="77777777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Да</w:t>
            </w:r>
          </w:p>
          <w:p w14:paraId="2CB1D7C8" w14:textId="405BE93B" w:rsidR="00DC4E0D" w:rsidRPr="00DC4E0D" w:rsidRDefault="00DC4E0D" w:rsidP="001B4F8E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Нет</w:t>
            </w:r>
          </w:p>
        </w:tc>
        <w:tc>
          <w:tcPr>
            <w:tcW w:w="1283" w:type="dxa"/>
          </w:tcPr>
          <w:p w14:paraId="1D34C0FB" w14:textId="7EF34240" w:rsidR="00DC4E0D" w:rsidRPr="00DC4E0D" w:rsidRDefault="00DC4E0D" w:rsidP="001B4F8E">
            <w:pPr>
              <w:jc w:val="center"/>
            </w:pPr>
            <w:r w:rsidRPr="00DC4E0D">
              <w:t>ОПК-1</w:t>
            </w:r>
          </w:p>
        </w:tc>
        <w:tc>
          <w:tcPr>
            <w:tcW w:w="708" w:type="dxa"/>
          </w:tcPr>
          <w:p w14:paraId="0BDC1DA0" w14:textId="5541841D" w:rsidR="00DC4E0D" w:rsidRPr="00DC4E0D" w:rsidRDefault="00DC4E0D" w:rsidP="001B4F8E">
            <w:pPr>
              <w:jc w:val="center"/>
            </w:pPr>
            <w:r w:rsidRPr="00DC4E0D">
              <w:t>5</w:t>
            </w:r>
          </w:p>
        </w:tc>
      </w:tr>
      <w:tr w:rsidR="00DC4E0D" w:rsidRPr="00DC4E0D" w14:paraId="4B2B538E" w14:textId="77777777" w:rsidTr="00DC4E0D">
        <w:trPr>
          <w:jc w:val="center"/>
        </w:trPr>
        <w:tc>
          <w:tcPr>
            <w:tcW w:w="777" w:type="dxa"/>
          </w:tcPr>
          <w:p w14:paraId="3BB0B3CB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51ED1CC6" w14:textId="7777777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Что из представленного справедливо по отношению собственных чисел и сингулярных чисел матрицы</w:t>
            </w:r>
          </w:p>
          <w:p w14:paraId="3492CE9A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Это понятия из совершенно различных областей</w:t>
            </w:r>
          </w:p>
          <w:p w14:paraId="7F0CB279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Они тождественны друг другу</w:t>
            </w:r>
          </w:p>
          <w:p w14:paraId="2527C591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 xml:space="preserve">Оба понятия могут быть использованы для определения степени обусловленности матрицы </w:t>
            </w:r>
          </w:p>
          <w:p w14:paraId="04EE4938" w14:textId="01D31E0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Эти понятия не имеют отношения к матричной алгебре</w:t>
            </w:r>
          </w:p>
        </w:tc>
        <w:tc>
          <w:tcPr>
            <w:tcW w:w="1283" w:type="dxa"/>
          </w:tcPr>
          <w:p w14:paraId="5302CF91" w14:textId="0662BE13" w:rsidR="00DC4E0D" w:rsidRPr="00DC4E0D" w:rsidRDefault="00DC4E0D" w:rsidP="00117593">
            <w:pPr>
              <w:jc w:val="center"/>
            </w:pPr>
            <w:r w:rsidRPr="00DC4E0D">
              <w:rPr>
                <w:i/>
                <w:iCs/>
                <w:sz w:val="24"/>
                <w:szCs w:val="24"/>
              </w:rPr>
              <w:t>ОПК-6 </w:t>
            </w:r>
          </w:p>
        </w:tc>
        <w:tc>
          <w:tcPr>
            <w:tcW w:w="708" w:type="dxa"/>
          </w:tcPr>
          <w:p w14:paraId="2DE1D168" w14:textId="225243DA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35CD6D2F" w14:textId="77777777" w:rsidTr="00DC4E0D">
        <w:trPr>
          <w:jc w:val="center"/>
        </w:trPr>
        <w:tc>
          <w:tcPr>
            <w:tcW w:w="777" w:type="dxa"/>
          </w:tcPr>
          <w:p w14:paraId="189D3DBA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5E5EEBD6" w14:textId="7777777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DC4E0D">
              <w:rPr>
                <w:bCs/>
                <w:sz w:val="24"/>
                <w:szCs w:val="24"/>
              </w:rPr>
              <w:t>Спектральная плотность мощности случайного процесса определяется</w:t>
            </w:r>
          </w:p>
          <w:p w14:paraId="5E12527B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lastRenderedPageBreak/>
              <w:t>Определенной реализацией случайного процесса</w:t>
            </w:r>
          </w:p>
          <w:p w14:paraId="7FF31BE3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Преобразованием Фурье автокорреляционной функции СП</w:t>
            </w:r>
          </w:p>
          <w:p w14:paraId="2C81C030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Преобразованием Фурье математического ожидания СП</w:t>
            </w:r>
          </w:p>
          <w:p w14:paraId="6355D42C" w14:textId="08B6BA7F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Преобразованием Фурье функции распределения СП</w:t>
            </w:r>
          </w:p>
        </w:tc>
        <w:tc>
          <w:tcPr>
            <w:tcW w:w="1283" w:type="dxa"/>
          </w:tcPr>
          <w:p w14:paraId="5D7F3F16" w14:textId="6BEE928B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</w:rPr>
              <w:lastRenderedPageBreak/>
              <w:t>ОПК-6 </w:t>
            </w:r>
          </w:p>
        </w:tc>
        <w:tc>
          <w:tcPr>
            <w:tcW w:w="708" w:type="dxa"/>
          </w:tcPr>
          <w:p w14:paraId="75A42933" w14:textId="3B444540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01FC86C4" w14:textId="77777777" w:rsidTr="00DC4E0D">
        <w:trPr>
          <w:jc w:val="center"/>
        </w:trPr>
        <w:tc>
          <w:tcPr>
            <w:tcW w:w="777" w:type="dxa"/>
          </w:tcPr>
          <w:p w14:paraId="61DEF678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4E727474" w14:textId="7777777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Что из перечисленного не уместно по отношению к процедуре стандартизации исходных данных</w:t>
            </w:r>
          </w:p>
          <w:p w14:paraId="3419C6AC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Нормализация данных</w:t>
            </w:r>
          </w:p>
          <w:p w14:paraId="5BE77BBD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Центрирование данных</w:t>
            </w:r>
          </w:p>
          <w:p w14:paraId="5A82F7E5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Сортировка данных по возрастанию</w:t>
            </w:r>
          </w:p>
          <w:p w14:paraId="41A2535B" w14:textId="6D6CFE28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Снижение уровня коррелированности данных</w:t>
            </w:r>
          </w:p>
        </w:tc>
        <w:tc>
          <w:tcPr>
            <w:tcW w:w="1283" w:type="dxa"/>
          </w:tcPr>
          <w:p w14:paraId="2D978FBF" w14:textId="487D5C5D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</w:rPr>
              <w:t>ОПК-6 </w:t>
            </w:r>
          </w:p>
        </w:tc>
        <w:tc>
          <w:tcPr>
            <w:tcW w:w="708" w:type="dxa"/>
          </w:tcPr>
          <w:p w14:paraId="2A726795" w14:textId="2F973467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0D1B00D9" w14:textId="77777777" w:rsidTr="00DC4E0D">
        <w:trPr>
          <w:jc w:val="center"/>
        </w:trPr>
        <w:tc>
          <w:tcPr>
            <w:tcW w:w="777" w:type="dxa"/>
          </w:tcPr>
          <w:p w14:paraId="52714154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0FAE97AB" w14:textId="7777777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Что такое квартиль распределения</w:t>
            </w:r>
          </w:p>
          <w:p w14:paraId="4DF3AEC7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Значения признака, делящие совокупность упорядоченных значений признака на четыре равные части</w:t>
            </w:r>
          </w:p>
          <w:p w14:paraId="1884E847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Сумма значений четвертой части выборки</w:t>
            </w:r>
          </w:p>
          <w:p w14:paraId="3DCFB96B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Произведение значений четвертой части выборки</w:t>
            </w:r>
          </w:p>
          <w:p w14:paraId="5DE42375" w14:textId="65091E9A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Оценка границы доверительного интервала при уровне доверительной вероятности 0.95</w:t>
            </w:r>
          </w:p>
        </w:tc>
        <w:tc>
          <w:tcPr>
            <w:tcW w:w="1283" w:type="dxa"/>
          </w:tcPr>
          <w:p w14:paraId="3CC83E12" w14:textId="07CA3B6A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</w:rPr>
              <w:t>ОПК-6 </w:t>
            </w:r>
          </w:p>
        </w:tc>
        <w:tc>
          <w:tcPr>
            <w:tcW w:w="708" w:type="dxa"/>
          </w:tcPr>
          <w:p w14:paraId="69020231" w14:textId="6FD98AF8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59291FC3" w14:textId="77777777" w:rsidTr="00DC4E0D">
        <w:trPr>
          <w:jc w:val="center"/>
        </w:trPr>
        <w:tc>
          <w:tcPr>
            <w:tcW w:w="777" w:type="dxa"/>
          </w:tcPr>
          <w:p w14:paraId="6D5420DC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6CA26E55" w14:textId="7777777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Что из перечисленного описывает стационарный случайный процесс в двух моментном приближении</w:t>
            </w:r>
          </w:p>
          <w:p w14:paraId="31778C01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Автокорреляционная функция</w:t>
            </w:r>
          </w:p>
          <w:p w14:paraId="5242D4A2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Математическое ожидание и дисперсия</w:t>
            </w:r>
          </w:p>
          <w:p w14:paraId="68E4359F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Математическое ожидание, дисперсия и автокорреляционная функция</w:t>
            </w:r>
          </w:p>
          <w:p w14:paraId="4F7D974D" w14:textId="15EA0EBF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Функция распределения первого порядка</w:t>
            </w:r>
          </w:p>
        </w:tc>
        <w:tc>
          <w:tcPr>
            <w:tcW w:w="1283" w:type="dxa"/>
          </w:tcPr>
          <w:p w14:paraId="5B9A1133" w14:textId="23C4E0D1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</w:rPr>
              <w:t>ОПК-6 </w:t>
            </w:r>
          </w:p>
        </w:tc>
        <w:tc>
          <w:tcPr>
            <w:tcW w:w="708" w:type="dxa"/>
          </w:tcPr>
          <w:p w14:paraId="4092C1FF" w14:textId="4E7111A2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3667F2ED" w14:textId="77777777" w:rsidTr="00DC4E0D">
        <w:trPr>
          <w:jc w:val="center"/>
        </w:trPr>
        <w:tc>
          <w:tcPr>
            <w:tcW w:w="777" w:type="dxa"/>
          </w:tcPr>
          <w:p w14:paraId="32583CE5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7E24F17B" w14:textId="7A18E18D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proofErr w:type="gramStart"/>
            <w:r w:rsidRPr="00DC4E0D">
              <w:rPr>
                <w:bCs/>
                <w:sz w:val="24"/>
                <w:szCs w:val="24"/>
              </w:rPr>
              <w:t>Спектральная плотность мощности случайного процесса это</w:t>
            </w:r>
            <w:proofErr w:type="gramEnd"/>
            <w:r w:rsidRPr="00DC4E0D">
              <w:rPr>
                <w:bCs/>
                <w:sz w:val="24"/>
                <w:szCs w:val="24"/>
              </w:rPr>
              <w:t xml:space="preserve"> __________________</w:t>
            </w:r>
          </w:p>
        </w:tc>
        <w:tc>
          <w:tcPr>
            <w:tcW w:w="1283" w:type="dxa"/>
          </w:tcPr>
          <w:p w14:paraId="41D8CE3F" w14:textId="11D77193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</w:rPr>
              <w:t>ОПК-6 </w:t>
            </w:r>
          </w:p>
        </w:tc>
        <w:tc>
          <w:tcPr>
            <w:tcW w:w="708" w:type="dxa"/>
          </w:tcPr>
          <w:p w14:paraId="356D1FC1" w14:textId="3A49EA61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5FD21756" w14:textId="77777777" w:rsidTr="00DC4E0D">
        <w:trPr>
          <w:jc w:val="center"/>
        </w:trPr>
        <w:tc>
          <w:tcPr>
            <w:tcW w:w="777" w:type="dxa"/>
          </w:tcPr>
          <w:p w14:paraId="40317AAA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453B9E07" w14:textId="3D199136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 xml:space="preserve">При каком уровне доверительной вероятности Случайная величина </w:t>
            </w:r>
            <w:r w:rsidRPr="00DC4E0D">
              <w:rPr>
                <w:sz w:val="24"/>
                <w:lang w:val="en-US"/>
              </w:rPr>
              <w:t>N</w:t>
            </w:r>
            <w:r w:rsidRPr="00DC4E0D">
              <w:rPr>
                <w:sz w:val="24"/>
              </w:rPr>
              <w:t>(</w:t>
            </w:r>
            <w:proofErr w:type="gramStart"/>
            <w:r w:rsidRPr="00DC4E0D">
              <w:rPr>
                <w:sz w:val="24"/>
              </w:rPr>
              <w:t>1.5,0.25</w:t>
            </w:r>
            <w:proofErr w:type="gramEnd"/>
            <w:r w:rsidRPr="00DC4E0D">
              <w:rPr>
                <w:sz w:val="24"/>
              </w:rPr>
              <w:t>) может считаться не значимо отличающейся от нуля?</w:t>
            </w:r>
          </w:p>
        </w:tc>
        <w:tc>
          <w:tcPr>
            <w:tcW w:w="1283" w:type="dxa"/>
          </w:tcPr>
          <w:p w14:paraId="434AC00C" w14:textId="0132EF6D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</w:rPr>
              <w:t>ОПК-6 </w:t>
            </w:r>
          </w:p>
        </w:tc>
        <w:tc>
          <w:tcPr>
            <w:tcW w:w="708" w:type="dxa"/>
          </w:tcPr>
          <w:p w14:paraId="25B65B1C" w14:textId="6DAE0265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02D6F33E" w14:textId="77777777" w:rsidTr="00DC4E0D">
        <w:trPr>
          <w:jc w:val="center"/>
        </w:trPr>
        <w:tc>
          <w:tcPr>
            <w:tcW w:w="777" w:type="dxa"/>
          </w:tcPr>
          <w:p w14:paraId="1AE053F9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2B02386C" w14:textId="59427E43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Опишите последовательность действий при выполнении процедуры стохастического моделирования</w:t>
            </w:r>
          </w:p>
        </w:tc>
        <w:tc>
          <w:tcPr>
            <w:tcW w:w="1283" w:type="dxa"/>
          </w:tcPr>
          <w:p w14:paraId="710E29D8" w14:textId="21E984FD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</w:rPr>
              <w:t>ОПК-6 </w:t>
            </w:r>
          </w:p>
        </w:tc>
        <w:tc>
          <w:tcPr>
            <w:tcW w:w="708" w:type="dxa"/>
          </w:tcPr>
          <w:p w14:paraId="47682EC4" w14:textId="3445323F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48BC0DFE" w14:textId="77777777" w:rsidTr="00DC4E0D">
        <w:trPr>
          <w:jc w:val="center"/>
        </w:trPr>
        <w:tc>
          <w:tcPr>
            <w:tcW w:w="777" w:type="dxa"/>
          </w:tcPr>
          <w:p w14:paraId="5F50FF60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4161DF7D" w14:textId="0B6A36F5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 xml:space="preserve">Автокорреляционная функция случайного процесса </w:t>
            </w:r>
            <w:r w:rsidRPr="00DC4E0D">
              <w:rPr>
                <w:sz w:val="24"/>
                <w:lang w:val="en-US"/>
              </w:rPr>
              <w:t>X</w:t>
            </w:r>
            <w:r w:rsidRPr="00DC4E0D">
              <w:rPr>
                <w:sz w:val="24"/>
              </w:rPr>
              <w:t>(</w:t>
            </w:r>
            <w:r w:rsidRPr="00DC4E0D">
              <w:rPr>
                <w:sz w:val="24"/>
                <w:lang w:val="en-US"/>
              </w:rPr>
              <w:t>t</w:t>
            </w:r>
            <w:r w:rsidRPr="00DC4E0D">
              <w:rPr>
                <w:sz w:val="24"/>
              </w:rPr>
              <w:t>) это _________</w:t>
            </w:r>
          </w:p>
        </w:tc>
        <w:tc>
          <w:tcPr>
            <w:tcW w:w="1283" w:type="dxa"/>
          </w:tcPr>
          <w:p w14:paraId="1F8D10E3" w14:textId="068037B3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</w:rPr>
              <w:t>ОПК-6 </w:t>
            </w:r>
          </w:p>
        </w:tc>
        <w:tc>
          <w:tcPr>
            <w:tcW w:w="708" w:type="dxa"/>
          </w:tcPr>
          <w:p w14:paraId="01CDA192" w14:textId="2FB272C9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08EB5545" w14:textId="77777777" w:rsidTr="00DC4E0D">
        <w:trPr>
          <w:jc w:val="center"/>
        </w:trPr>
        <w:tc>
          <w:tcPr>
            <w:tcW w:w="777" w:type="dxa"/>
          </w:tcPr>
          <w:p w14:paraId="3B5F4D5D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5227AD7E" w14:textId="48717411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Метод генерации реализации случайной величины обращением функции распределения сводится к __________</w:t>
            </w:r>
          </w:p>
        </w:tc>
        <w:tc>
          <w:tcPr>
            <w:tcW w:w="1283" w:type="dxa"/>
          </w:tcPr>
          <w:p w14:paraId="0D8BD756" w14:textId="239048FF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</w:rPr>
              <w:t>ОПК-6 </w:t>
            </w:r>
          </w:p>
        </w:tc>
        <w:tc>
          <w:tcPr>
            <w:tcW w:w="708" w:type="dxa"/>
          </w:tcPr>
          <w:p w14:paraId="48D0AF8B" w14:textId="1991C717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78E0D3DF" w14:textId="77777777" w:rsidTr="00DC4E0D">
        <w:trPr>
          <w:jc w:val="center"/>
        </w:trPr>
        <w:tc>
          <w:tcPr>
            <w:tcW w:w="777" w:type="dxa"/>
          </w:tcPr>
          <w:p w14:paraId="5B398DF7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4A0821BC" w14:textId="6A6A8071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Случайный вектор составлен из 5 независимых случайных величин. Какое значение имеет его ковариационная матрица в узле (3,5)?</w:t>
            </w:r>
          </w:p>
        </w:tc>
        <w:tc>
          <w:tcPr>
            <w:tcW w:w="1283" w:type="dxa"/>
          </w:tcPr>
          <w:p w14:paraId="4EC1B137" w14:textId="38F58395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</w:rPr>
              <w:t>ОПК-6 </w:t>
            </w:r>
          </w:p>
        </w:tc>
        <w:tc>
          <w:tcPr>
            <w:tcW w:w="708" w:type="dxa"/>
          </w:tcPr>
          <w:p w14:paraId="77B86AA9" w14:textId="12EA0E01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43FDE6CB" w14:textId="77777777" w:rsidTr="00DC4E0D">
        <w:trPr>
          <w:jc w:val="center"/>
        </w:trPr>
        <w:tc>
          <w:tcPr>
            <w:tcW w:w="777" w:type="dxa"/>
          </w:tcPr>
          <w:p w14:paraId="0394C802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7DC9A3B4" w14:textId="1489228C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proofErr w:type="gramStart"/>
            <w:r w:rsidRPr="00DC4E0D">
              <w:rPr>
                <w:sz w:val="24"/>
                <w:lang w:val="en-US"/>
              </w:rPr>
              <w:t>N(</w:t>
            </w:r>
            <w:proofErr w:type="gramEnd"/>
            <w:r w:rsidRPr="00DC4E0D">
              <w:rPr>
                <w:sz w:val="24"/>
                <w:lang w:val="en-US"/>
              </w:rPr>
              <w:t>1,0.25)</w:t>
            </w:r>
            <w:r w:rsidRPr="00DC4E0D">
              <w:rPr>
                <w:sz w:val="24"/>
              </w:rPr>
              <w:t>+</w:t>
            </w:r>
            <w:r w:rsidRPr="00DC4E0D">
              <w:rPr>
                <w:sz w:val="24"/>
                <w:lang w:val="en-US"/>
              </w:rPr>
              <w:t>N(-</w:t>
            </w:r>
            <w:r w:rsidRPr="00DC4E0D">
              <w:rPr>
                <w:sz w:val="24"/>
              </w:rPr>
              <w:t>3</w:t>
            </w:r>
            <w:r w:rsidRPr="00DC4E0D">
              <w:rPr>
                <w:sz w:val="24"/>
                <w:lang w:val="en-US"/>
              </w:rPr>
              <w:t>,0.25)</w:t>
            </w:r>
            <w:r w:rsidRPr="00DC4E0D">
              <w:rPr>
                <w:sz w:val="24"/>
              </w:rPr>
              <w:t>?</w:t>
            </w:r>
          </w:p>
        </w:tc>
        <w:tc>
          <w:tcPr>
            <w:tcW w:w="1283" w:type="dxa"/>
          </w:tcPr>
          <w:p w14:paraId="24A3306A" w14:textId="64D7CA25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</w:rPr>
              <w:t>ОПК-6 </w:t>
            </w:r>
          </w:p>
        </w:tc>
        <w:tc>
          <w:tcPr>
            <w:tcW w:w="708" w:type="dxa"/>
          </w:tcPr>
          <w:p w14:paraId="23851831" w14:textId="71F77C71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6BB827FF" w14:textId="77777777" w:rsidTr="00DC4E0D">
        <w:trPr>
          <w:jc w:val="center"/>
        </w:trPr>
        <w:tc>
          <w:tcPr>
            <w:tcW w:w="777" w:type="dxa"/>
          </w:tcPr>
          <w:p w14:paraId="6DDFE398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412B2026" w14:textId="36225B14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 xml:space="preserve">Произведена генерация 5 реализаций базовой случайной величины. Каково математическое </w:t>
            </w:r>
            <w:proofErr w:type="gramStart"/>
            <w:r w:rsidRPr="00DC4E0D">
              <w:rPr>
                <w:sz w:val="24"/>
              </w:rPr>
              <w:t>ожидание  суммы</w:t>
            </w:r>
            <w:proofErr w:type="gramEnd"/>
            <w:r w:rsidRPr="00DC4E0D">
              <w:rPr>
                <w:sz w:val="24"/>
              </w:rPr>
              <w:t xml:space="preserve"> этих реализаций?</w:t>
            </w:r>
          </w:p>
        </w:tc>
        <w:tc>
          <w:tcPr>
            <w:tcW w:w="1283" w:type="dxa"/>
          </w:tcPr>
          <w:p w14:paraId="15560FB7" w14:textId="6483EB14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</w:rPr>
              <w:t>ОПК-6 </w:t>
            </w:r>
          </w:p>
        </w:tc>
        <w:tc>
          <w:tcPr>
            <w:tcW w:w="708" w:type="dxa"/>
          </w:tcPr>
          <w:p w14:paraId="21A5ABAF" w14:textId="1D103591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3AF3400C" w14:textId="77777777" w:rsidTr="00DC4E0D">
        <w:trPr>
          <w:jc w:val="center"/>
        </w:trPr>
        <w:tc>
          <w:tcPr>
            <w:tcW w:w="777" w:type="dxa"/>
          </w:tcPr>
          <w:p w14:paraId="3534967F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3D7E64B2" w14:textId="0AB8C1F0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 xml:space="preserve">Произведена генерация 5 реализаций базовой случайной величины. Каково математическое </w:t>
            </w:r>
            <w:proofErr w:type="gramStart"/>
            <w:r w:rsidRPr="00DC4E0D">
              <w:rPr>
                <w:sz w:val="24"/>
              </w:rPr>
              <w:t>ожидание  дисперсии</w:t>
            </w:r>
            <w:proofErr w:type="gramEnd"/>
            <w:r w:rsidRPr="00DC4E0D">
              <w:rPr>
                <w:sz w:val="24"/>
              </w:rPr>
              <w:t xml:space="preserve"> этих реализаций</w:t>
            </w:r>
          </w:p>
        </w:tc>
        <w:tc>
          <w:tcPr>
            <w:tcW w:w="1283" w:type="dxa"/>
          </w:tcPr>
          <w:p w14:paraId="0BC38947" w14:textId="712C1DAF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</w:rPr>
              <w:t>ОПК-6 </w:t>
            </w:r>
          </w:p>
        </w:tc>
        <w:tc>
          <w:tcPr>
            <w:tcW w:w="708" w:type="dxa"/>
          </w:tcPr>
          <w:p w14:paraId="67762841" w14:textId="6BBCA38C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4122A821" w14:textId="77777777" w:rsidTr="00DC4E0D">
        <w:trPr>
          <w:jc w:val="center"/>
        </w:trPr>
        <w:tc>
          <w:tcPr>
            <w:tcW w:w="777" w:type="dxa"/>
          </w:tcPr>
          <w:p w14:paraId="62A5DDC3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7A5AE428" w14:textId="7777777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  <w:lang w:val="en-US"/>
              </w:rPr>
              <w:t>X</w:t>
            </w:r>
            <w:r w:rsidRPr="00DC4E0D">
              <w:rPr>
                <w:sz w:val="24"/>
              </w:rPr>
              <w:t>=</w:t>
            </w:r>
            <w:proofErr w:type="gramStart"/>
            <w:r w:rsidRPr="00DC4E0D">
              <w:rPr>
                <w:sz w:val="24"/>
                <w:lang w:val="en-US"/>
              </w:rPr>
              <w:t>N</w:t>
            </w:r>
            <w:r w:rsidRPr="00DC4E0D">
              <w:rPr>
                <w:sz w:val="24"/>
              </w:rPr>
              <w:t>(</w:t>
            </w:r>
            <w:proofErr w:type="gramEnd"/>
            <w:r w:rsidRPr="00DC4E0D">
              <w:rPr>
                <w:sz w:val="24"/>
              </w:rPr>
              <w:t xml:space="preserve">1,0.25), </w:t>
            </w:r>
            <w:r w:rsidRPr="00DC4E0D">
              <w:rPr>
                <w:sz w:val="24"/>
                <w:lang w:val="en-US"/>
              </w:rPr>
              <w:t>X</w:t>
            </w:r>
            <w:r w:rsidRPr="00DC4E0D">
              <w:rPr>
                <w:sz w:val="24"/>
              </w:rPr>
              <w:t>2=</w:t>
            </w:r>
            <w:r w:rsidRPr="00DC4E0D">
              <w:rPr>
                <w:sz w:val="24"/>
                <w:lang w:val="en-US"/>
              </w:rPr>
              <w:t>N</w:t>
            </w:r>
            <w:r w:rsidRPr="00DC4E0D">
              <w:rPr>
                <w:sz w:val="24"/>
              </w:rPr>
              <w:t xml:space="preserve">(-1,0.25). </w:t>
            </w:r>
          </w:p>
          <w:p w14:paraId="0BEFBBBC" w14:textId="4BF1FE50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  <w:lang w:val="en-US"/>
              </w:rPr>
              <w:t>X</w:t>
            </w:r>
            <w:r w:rsidRPr="00DC4E0D">
              <w:rPr>
                <w:sz w:val="24"/>
              </w:rPr>
              <w:t>=</w:t>
            </w:r>
            <w:r w:rsidRPr="00DC4E0D">
              <w:rPr>
                <w:sz w:val="24"/>
                <w:lang w:val="en-US"/>
              </w:rPr>
              <w:t>X</w:t>
            </w:r>
            <w:r w:rsidRPr="00DC4E0D">
              <w:rPr>
                <w:sz w:val="24"/>
              </w:rPr>
              <w:t>+</w:t>
            </w:r>
            <w:r w:rsidRPr="00DC4E0D">
              <w:rPr>
                <w:sz w:val="24"/>
                <w:lang w:val="en-US"/>
              </w:rPr>
              <w:t>X</w:t>
            </w:r>
            <w:r w:rsidRPr="00DC4E0D">
              <w:rPr>
                <w:sz w:val="24"/>
              </w:rPr>
              <w:t>1 реализации ровны 0?</w:t>
            </w:r>
          </w:p>
          <w:p w14:paraId="0701CFAD" w14:textId="7777777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Да</w:t>
            </w:r>
          </w:p>
          <w:p w14:paraId="1039637A" w14:textId="6B88D20C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Нет</w:t>
            </w:r>
          </w:p>
        </w:tc>
        <w:tc>
          <w:tcPr>
            <w:tcW w:w="1283" w:type="dxa"/>
          </w:tcPr>
          <w:p w14:paraId="04FA0320" w14:textId="56741183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</w:rPr>
              <w:t>ОПК-6 </w:t>
            </w:r>
          </w:p>
        </w:tc>
        <w:tc>
          <w:tcPr>
            <w:tcW w:w="708" w:type="dxa"/>
          </w:tcPr>
          <w:p w14:paraId="06568B17" w14:textId="76A9E92F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419A1F19" w14:textId="77777777" w:rsidTr="00DC4E0D">
        <w:trPr>
          <w:jc w:val="center"/>
        </w:trPr>
        <w:tc>
          <w:tcPr>
            <w:tcW w:w="777" w:type="dxa"/>
          </w:tcPr>
          <w:p w14:paraId="345C37D8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0D08B1D0" w14:textId="77777777" w:rsidR="00DC4E0D" w:rsidRPr="00DC4E0D" w:rsidRDefault="00DC4E0D" w:rsidP="009F10BC">
            <w:pPr>
              <w:rPr>
                <w:rFonts w:ascii="Segoe UI" w:hAnsi="Segoe UI" w:cs="Segoe UI"/>
                <w:sz w:val="22"/>
                <w:szCs w:val="22"/>
              </w:rPr>
            </w:pPr>
            <w:proofErr w:type="gramStart"/>
            <w:r w:rsidRPr="00DC4E0D">
              <w:rPr>
                <w:rFonts w:ascii="Segoe UI" w:hAnsi="Segoe UI" w:cs="Segoe UI"/>
                <w:sz w:val="22"/>
                <w:szCs w:val="22"/>
              </w:rPr>
              <w:t>Остаточная сумма квадратов это</w:t>
            </w:r>
            <w:proofErr w:type="gram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сумма квадратов отклонений предсказанных значений отклика от измеренных. Верно?</w:t>
            </w:r>
          </w:p>
          <w:p w14:paraId="219A242C" w14:textId="77777777" w:rsidR="00DC4E0D" w:rsidRPr="00DC4E0D" w:rsidRDefault="00DC4E0D" w:rsidP="009F10BC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>Выберите один ответ:</w:t>
            </w:r>
          </w:p>
          <w:p w14:paraId="316A7AE3" w14:textId="50075824" w:rsidR="00DC4E0D" w:rsidRPr="00DC4E0D" w:rsidRDefault="00DC4E0D" w:rsidP="009F10BC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76696A0E">
                <v:shape id="_x0000_i2260" type="#_x0000_t75" style="width:20.25pt;height:18pt" o:ole="">
                  <v:imagedata r:id="rId7" o:title=""/>
                </v:shape>
                <w:control r:id="rId33" w:name="DefaultOcxName47" w:shapeid="_x0000_i2260"/>
              </w:object>
            </w:r>
            <w:r w:rsidRPr="00DC4E0D">
              <w:rPr>
                <w:rFonts w:ascii="Segoe UI" w:hAnsi="Segoe UI" w:cs="Segoe UI"/>
                <w:sz w:val="22"/>
                <w:szCs w:val="22"/>
              </w:rPr>
              <w:t>Верно</w:t>
            </w:r>
          </w:p>
          <w:p w14:paraId="5CF91434" w14:textId="10CE3E65" w:rsidR="00DC4E0D" w:rsidRPr="00DC4E0D" w:rsidRDefault="00DC4E0D" w:rsidP="009F10BC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45168C14">
                <v:shape id="_x0000_i2259" type="#_x0000_t75" style="width:20.25pt;height:18pt" o:ole="">
                  <v:imagedata r:id="rId7" o:title=""/>
                </v:shape>
                <w:control r:id="rId34" w:name="DefaultOcxName119" w:shapeid="_x0000_i2259"/>
              </w:object>
            </w:r>
            <w:r w:rsidRPr="00DC4E0D">
              <w:rPr>
                <w:rFonts w:ascii="Segoe UI" w:hAnsi="Segoe UI" w:cs="Segoe UI"/>
                <w:sz w:val="22"/>
                <w:szCs w:val="22"/>
              </w:rPr>
              <w:t>Неверно</w:t>
            </w:r>
          </w:p>
          <w:p w14:paraId="50D7267F" w14:textId="57E7E5D8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</w:p>
        </w:tc>
        <w:tc>
          <w:tcPr>
            <w:tcW w:w="1283" w:type="dxa"/>
          </w:tcPr>
          <w:p w14:paraId="59956D99" w14:textId="086A3AAE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</w:rPr>
              <w:t>ОПК-6 </w:t>
            </w:r>
          </w:p>
        </w:tc>
        <w:tc>
          <w:tcPr>
            <w:tcW w:w="708" w:type="dxa"/>
          </w:tcPr>
          <w:p w14:paraId="549A6178" w14:textId="5E3D87D0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6ACFFBEB" w14:textId="77777777" w:rsidTr="00DC4E0D">
        <w:trPr>
          <w:jc w:val="center"/>
        </w:trPr>
        <w:tc>
          <w:tcPr>
            <w:tcW w:w="777" w:type="dxa"/>
          </w:tcPr>
          <w:p w14:paraId="0B36DF44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531FF963" w14:textId="518A36F2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Какова плотность распределения у величины – «подбрасывание монеты»?</w:t>
            </w:r>
          </w:p>
        </w:tc>
        <w:tc>
          <w:tcPr>
            <w:tcW w:w="1283" w:type="dxa"/>
          </w:tcPr>
          <w:p w14:paraId="35B6896C" w14:textId="08E03DD8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</w:rPr>
              <w:t>ОПК-6 </w:t>
            </w:r>
          </w:p>
        </w:tc>
        <w:tc>
          <w:tcPr>
            <w:tcW w:w="708" w:type="dxa"/>
          </w:tcPr>
          <w:p w14:paraId="36C2D0C6" w14:textId="27DA8532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7E0C3DEA" w14:textId="77777777" w:rsidTr="00DC4E0D">
        <w:trPr>
          <w:jc w:val="center"/>
        </w:trPr>
        <w:tc>
          <w:tcPr>
            <w:tcW w:w="777" w:type="dxa"/>
          </w:tcPr>
          <w:p w14:paraId="1ED81A91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637FFA00" w14:textId="238E804D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proofErr w:type="gramStart"/>
            <w:r w:rsidRPr="00DC4E0D">
              <w:rPr>
                <w:sz w:val="24"/>
              </w:rPr>
              <w:t>Случайный вектор это</w:t>
            </w:r>
            <w:proofErr w:type="gramEnd"/>
            <w:r w:rsidRPr="00DC4E0D">
              <w:rPr>
                <w:sz w:val="24"/>
              </w:rPr>
              <w:t>__________________________</w:t>
            </w:r>
          </w:p>
        </w:tc>
        <w:tc>
          <w:tcPr>
            <w:tcW w:w="1283" w:type="dxa"/>
          </w:tcPr>
          <w:p w14:paraId="7AB60AC5" w14:textId="346B595C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</w:rPr>
              <w:t>ОПК-6 </w:t>
            </w:r>
          </w:p>
        </w:tc>
        <w:tc>
          <w:tcPr>
            <w:tcW w:w="708" w:type="dxa"/>
          </w:tcPr>
          <w:p w14:paraId="34C82A51" w14:textId="4B259802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64C64C9F" w14:textId="77777777" w:rsidTr="00DC4E0D">
        <w:trPr>
          <w:jc w:val="center"/>
        </w:trPr>
        <w:tc>
          <w:tcPr>
            <w:tcW w:w="777" w:type="dxa"/>
          </w:tcPr>
          <w:p w14:paraId="554DD2FA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25A39B43" w14:textId="1F93A5B9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 xml:space="preserve">Значимо ли случайная величина </w:t>
            </w:r>
            <w:r w:rsidRPr="00DC4E0D">
              <w:rPr>
                <w:sz w:val="24"/>
                <w:lang w:val="en-US"/>
              </w:rPr>
              <w:t>N</w:t>
            </w:r>
            <w:r w:rsidRPr="00DC4E0D">
              <w:rPr>
                <w:sz w:val="24"/>
              </w:rPr>
              <w:t>(</w:t>
            </w:r>
            <w:proofErr w:type="gramStart"/>
            <w:r w:rsidRPr="00DC4E0D">
              <w:rPr>
                <w:sz w:val="24"/>
              </w:rPr>
              <w:t>1,0.25</w:t>
            </w:r>
            <w:proofErr w:type="gramEnd"/>
            <w:r w:rsidRPr="00DC4E0D">
              <w:rPr>
                <w:sz w:val="24"/>
              </w:rPr>
              <w:t xml:space="preserve">) отличается от 0. </w:t>
            </w:r>
          </w:p>
        </w:tc>
        <w:tc>
          <w:tcPr>
            <w:tcW w:w="1283" w:type="dxa"/>
          </w:tcPr>
          <w:p w14:paraId="4FC20FB1" w14:textId="38F0E8A2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</w:rPr>
              <w:t>ОПК-6 </w:t>
            </w:r>
          </w:p>
        </w:tc>
        <w:tc>
          <w:tcPr>
            <w:tcW w:w="708" w:type="dxa"/>
          </w:tcPr>
          <w:p w14:paraId="62E0CA85" w14:textId="0C217429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008E8114" w14:textId="77777777" w:rsidTr="00DC4E0D">
        <w:trPr>
          <w:jc w:val="center"/>
        </w:trPr>
        <w:tc>
          <w:tcPr>
            <w:tcW w:w="777" w:type="dxa"/>
          </w:tcPr>
          <w:p w14:paraId="757EED33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215EB351" w14:textId="62E60E5A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Случайный вектор составлен из 5 независимых случайных величин. Какое значение имеет его ковариационная матрица в узле (4,4)?</w:t>
            </w:r>
          </w:p>
        </w:tc>
        <w:tc>
          <w:tcPr>
            <w:tcW w:w="1283" w:type="dxa"/>
          </w:tcPr>
          <w:p w14:paraId="509414E5" w14:textId="2025FEC1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</w:rPr>
              <w:t>ОПК-6 </w:t>
            </w:r>
          </w:p>
        </w:tc>
        <w:tc>
          <w:tcPr>
            <w:tcW w:w="708" w:type="dxa"/>
          </w:tcPr>
          <w:p w14:paraId="5BF27C11" w14:textId="04BFF999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757121E7" w14:textId="77777777" w:rsidTr="00DC4E0D">
        <w:trPr>
          <w:jc w:val="center"/>
        </w:trPr>
        <w:tc>
          <w:tcPr>
            <w:tcW w:w="777" w:type="dxa"/>
          </w:tcPr>
          <w:p w14:paraId="5EE72EA4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1079B57E" w14:textId="7777777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Автокорреляционная функция случайного процесса это</w:t>
            </w:r>
          </w:p>
          <w:p w14:paraId="35EFEAEC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Момент второго порядка</w:t>
            </w:r>
          </w:p>
          <w:p w14:paraId="5014426A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Момент первого порядка</w:t>
            </w:r>
          </w:p>
          <w:p w14:paraId="3444BED1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Момент четвертого порядка</w:t>
            </w:r>
          </w:p>
          <w:p w14:paraId="65F52B82" w14:textId="0E208422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</w:p>
        </w:tc>
        <w:tc>
          <w:tcPr>
            <w:tcW w:w="1283" w:type="dxa"/>
          </w:tcPr>
          <w:p w14:paraId="67FD0713" w14:textId="7A3110F7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  <w:shd w:val="clear" w:color="auto" w:fill="FFFFFF"/>
              </w:rPr>
              <w:t>ПК-92 </w:t>
            </w:r>
          </w:p>
        </w:tc>
        <w:tc>
          <w:tcPr>
            <w:tcW w:w="708" w:type="dxa"/>
          </w:tcPr>
          <w:p w14:paraId="71055A96" w14:textId="4E6057A4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7CB98AC7" w14:textId="77777777" w:rsidTr="00DC4E0D">
        <w:trPr>
          <w:jc w:val="center"/>
        </w:trPr>
        <w:tc>
          <w:tcPr>
            <w:tcW w:w="777" w:type="dxa"/>
          </w:tcPr>
          <w:p w14:paraId="479B39F2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1716F865" w14:textId="7777777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Что из перечисленного справедливо для эргодического процесса</w:t>
            </w:r>
          </w:p>
          <w:p w14:paraId="15948101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Это стационарный процесс</w:t>
            </w:r>
          </w:p>
          <w:p w14:paraId="7D25BA22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Изменения в процессе происходят с некоторой периодичностью</w:t>
            </w:r>
          </w:p>
          <w:p w14:paraId="2B62A217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Это нестационарный процесс с постоянным математическим ожиданием</w:t>
            </w:r>
          </w:p>
          <w:p w14:paraId="290AC4D1" w14:textId="01F10A0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Это нестационарный процесс с постоянным математическим ожиданием и дисперсией</w:t>
            </w:r>
          </w:p>
        </w:tc>
        <w:tc>
          <w:tcPr>
            <w:tcW w:w="1283" w:type="dxa"/>
          </w:tcPr>
          <w:p w14:paraId="70C293BE" w14:textId="02DB414C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  <w:shd w:val="clear" w:color="auto" w:fill="FFFFFF"/>
              </w:rPr>
              <w:t>ПК-92 </w:t>
            </w:r>
          </w:p>
        </w:tc>
        <w:tc>
          <w:tcPr>
            <w:tcW w:w="708" w:type="dxa"/>
          </w:tcPr>
          <w:p w14:paraId="73AADBA7" w14:textId="7E9A54BA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5D7BC0DE" w14:textId="77777777" w:rsidTr="00DC4E0D">
        <w:trPr>
          <w:jc w:val="center"/>
        </w:trPr>
        <w:tc>
          <w:tcPr>
            <w:tcW w:w="777" w:type="dxa"/>
          </w:tcPr>
          <w:p w14:paraId="08F3A0E0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6788F316" w14:textId="7777777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DC4E0D">
              <w:rPr>
                <w:bCs/>
                <w:sz w:val="24"/>
                <w:szCs w:val="24"/>
              </w:rPr>
              <w:t>Спектральная плотность мощности случайного процесса это</w:t>
            </w:r>
          </w:p>
          <w:p w14:paraId="5519CFE2" w14:textId="77777777" w:rsidR="00DC4E0D" w:rsidRPr="00DC4E0D" w:rsidRDefault="00DC4E0D" w:rsidP="00117593">
            <w:pPr>
              <w:rPr>
                <w:sz w:val="24"/>
                <w:szCs w:val="24"/>
              </w:rPr>
            </w:pPr>
            <w:r w:rsidRPr="00DC4E0D">
              <w:rPr>
                <w:sz w:val="24"/>
                <w:szCs w:val="24"/>
              </w:rPr>
              <w:t xml:space="preserve">Функция, описывающая распределение </w:t>
            </w:r>
            <w:hyperlink r:id="rId35" w:tooltip="Мощность" w:history="1">
              <w:r w:rsidRPr="00DC4E0D">
                <w:rPr>
                  <w:rStyle w:val="a3"/>
                  <w:color w:val="auto"/>
                  <w:sz w:val="24"/>
                  <w:szCs w:val="24"/>
                  <w:u w:val="none"/>
                </w:rPr>
                <w:t>мощности</w:t>
              </w:r>
            </w:hyperlink>
            <w:r w:rsidRPr="00DC4E0D">
              <w:rPr>
                <w:sz w:val="24"/>
                <w:szCs w:val="24"/>
              </w:rPr>
              <w:t xml:space="preserve"> </w:t>
            </w:r>
            <w:hyperlink r:id="rId36" w:tooltip="Аналоговый сигнал" w:history="1">
              <w:r w:rsidRPr="00DC4E0D">
                <w:rPr>
                  <w:rStyle w:val="a3"/>
                  <w:color w:val="auto"/>
                  <w:sz w:val="24"/>
                  <w:szCs w:val="24"/>
                  <w:u w:val="none"/>
                </w:rPr>
                <w:t>случайного</w:t>
              </w:r>
            </w:hyperlink>
            <w:r w:rsidRPr="00DC4E0D">
              <w:rPr>
                <w:sz w:val="24"/>
                <w:szCs w:val="24"/>
              </w:rPr>
              <w:t xml:space="preserve"> процесса в зависимости от </w:t>
            </w:r>
            <w:hyperlink r:id="rId37" w:tooltip="Частота" w:history="1">
              <w:r w:rsidRPr="00DC4E0D">
                <w:rPr>
                  <w:rStyle w:val="a3"/>
                  <w:color w:val="auto"/>
                  <w:sz w:val="24"/>
                  <w:szCs w:val="24"/>
                  <w:u w:val="none"/>
                </w:rPr>
                <w:t>частоты</w:t>
              </w:r>
            </w:hyperlink>
            <w:r w:rsidRPr="00DC4E0D">
              <w:rPr>
                <w:sz w:val="24"/>
                <w:szCs w:val="24"/>
              </w:rPr>
              <w:t xml:space="preserve">, то есть мощность, приходящаяся на единичный интервал частоты  </w:t>
            </w:r>
          </w:p>
          <w:p w14:paraId="5A48EB17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Значения одной из реализаций случайного процесса</w:t>
            </w:r>
          </w:p>
          <w:p w14:paraId="3A6FB0F7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Совокупность значений статистических характеристик процесса</w:t>
            </w:r>
          </w:p>
          <w:p w14:paraId="056F7078" w14:textId="69E4C4E0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Значения ансамбля реализаций процесса за некоторый промежуток времени</w:t>
            </w:r>
          </w:p>
        </w:tc>
        <w:tc>
          <w:tcPr>
            <w:tcW w:w="1283" w:type="dxa"/>
          </w:tcPr>
          <w:p w14:paraId="1D07CB18" w14:textId="240F8E24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  <w:shd w:val="clear" w:color="auto" w:fill="FFFFFF"/>
              </w:rPr>
              <w:t>ПК-92 </w:t>
            </w:r>
          </w:p>
        </w:tc>
        <w:tc>
          <w:tcPr>
            <w:tcW w:w="708" w:type="dxa"/>
          </w:tcPr>
          <w:p w14:paraId="4F071349" w14:textId="0DAC5056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2A2B7328" w14:textId="77777777" w:rsidTr="00DC4E0D">
        <w:trPr>
          <w:jc w:val="center"/>
        </w:trPr>
        <w:tc>
          <w:tcPr>
            <w:tcW w:w="777" w:type="dxa"/>
          </w:tcPr>
          <w:p w14:paraId="30059093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65657BBC" w14:textId="7777777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Автокорреляционная функция эргодического случайного процесса является функцией</w:t>
            </w:r>
          </w:p>
          <w:p w14:paraId="62B0B4C4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Одного аргумента</w:t>
            </w:r>
          </w:p>
          <w:p w14:paraId="3013AD14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Двух аргументов</w:t>
            </w:r>
          </w:p>
          <w:p w14:paraId="7DE3A4FD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Трех аргументов</w:t>
            </w:r>
          </w:p>
          <w:p w14:paraId="608819A3" w14:textId="213D7E1D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Четырех аргументов</w:t>
            </w:r>
          </w:p>
        </w:tc>
        <w:tc>
          <w:tcPr>
            <w:tcW w:w="1283" w:type="dxa"/>
          </w:tcPr>
          <w:p w14:paraId="6FBBB0FE" w14:textId="606DB6F1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  <w:shd w:val="clear" w:color="auto" w:fill="FFFFFF"/>
              </w:rPr>
              <w:t>ПК-92 </w:t>
            </w:r>
          </w:p>
        </w:tc>
        <w:tc>
          <w:tcPr>
            <w:tcW w:w="708" w:type="dxa"/>
          </w:tcPr>
          <w:p w14:paraId="0E81F1F1" w14:textId="659F4C29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0A75B029" w14:textId="77777777" w:rsidTr="00DC4E0D">
        <w:trPr>
          <w:jc w:val="center"/>
        </w:trPr>
        <w:tc>
          <w:tcPr>
            <w:tcW w:w="777" w:type="dxa"/>
          </w:tcPr>
          <w:p w14:paraId="02EFF8FD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3FC78924" w14:textId="7777777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rFonts w:eastAsiaTheme="minorEastAsia"/>
                <w:sz w:val="24"/>
              </w:rPr>
            </w:pPr>
            <w:r w:rsidRPr="00DC4E0D">
              <w:rPr>
                <w:sz w:val="24"/>
              </w:rPr>
              <w:t xml:space="preserve">К какому распределению будет стремится результат следующего </w:t>
            </w:r>
            <w:proofErr w:type="gramStart"/>
            <w:r w:rsidRPr="00DC4E0D">
              <w:rPr>
                <w:sz w:val="24"/>
              </w:rPr>
              <w:t xml:space="preserve">выражения </w:t>
            </w:r>
            <m:oMath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</w:rPr>
                    <m:t>i</m:t>
                  </m:r>
                </m:sub>
                <m:sup/>
                <m:e>
                  <m:r>
                    <w:rPr>
                      <w:rFonts w:ascii="Cambria Math" w:hAnsi="Cambria Math"/>
                      <w:sz w:val="24"/>
                      <w:lang w:val="en-US"/>
                    </w:rPr>
                    <m:t>Ai</m:t>
                  </m:r>
                </m:e>
              </m:nary>
            </m:oMath>
            <w:r w:rsidRPr="00DC4E0D">
              <w:rPr>
                <w:rFonts w:eastAsiaTheme="minorEastAsia"/>
                <w:sz w:val="24"/>
              </w:rPr>
              <w:t xml:space="preserve"> при</w:t>
            </w:r>
            <w:proofErr w:type="gramEnd"/>
            <w:r w:rsidRPr="00DC4E0D">
              <w:rPr>
                <w:rFonts w:eastAsiaTheme="minorEastAsia"/>
                <w:sz w:val="24"/>
              </w:rPr>
              <w:t xml:space="preserve"> </w:t>
            </w:r>
            <w:r w:rsidRPr="00DC4E0D">
              <w:rPr>
                <w:rFonts w:eastAsiaTheme="minorEastAsia"/>
                <w:sz w:val="24"/>
                <w:lang w:val="en-US"/>
              </w:rPr>
              <w:t>I</w:t>
            </w:r>
            <w:r w:rsidRPr="00DC4E0D">
              <w:rPr>
                <w:rFonts w:eastAsiaTheme="minorEastAsia"/>
                <w:sz w:val="24"/>
              </w:rPr>
              <w:t xml:space="preserve"> стремящемся к бесконечности</w:t>
            </w:r>
          </w:p>
          <w:p w14:paraId="7E7CA348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Нормальному распределению</w:t>
            </w:r>
          </w:p>
          <w:p w14:paraId="0E90F513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Равномерному распределению</w:t>
            </w:r>
          </w:p>
          <w:p w14:paraId="6A168D60" w14:textId="77777777" w:rsidR="00DC4E0D" w:rsidRPr="00DC4E0D" w:rsidRDefault="00DC4E0D" w:rsidP="00117593">
            <w:pPr>
              <w:rPr>
                <w:sz w:val="24"/>
              </w:rPr>
            </w:pPr>
            <w:r w:rsidRPr="00DC4E0D">
              <w:rPr>
                <w:sz w:val="24"/>
              </w:rPr>
              <w:t>Пуассоновскому распределению</w:t>
            </w:r>
          </w:p>
          <w:p w14:paraId="4B2FAC8B" w14:textId="7E3A93E8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Распределению Максвелла</w:t>
            </w:r>
          </w:p>
        </w:tc>
        <w:tc>
          <w:tcPr>
            <w:tcW w:w="1283" w:type="dxa"/>
          </w:tcPr>
          <w:p w14:paraId="069C5683" w14:textId="44A07A7E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  <w:shd w:val="clear" w:color="auto" w:fill="FFFFFF"/>
              </w:rPr>
              <w:t>ПК-92 </w:t>
            </w:r>
          </w:p>
        </w:tc>
        <w:tc>
          <w:tcPr>
            <w:tcW w:w="708" w:type="dxa"/>
          </w:tcPr>
          <w:p w14:paraId="36AF9F0E" w14:textId="5E0E57A7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172C7D22" w14:textId="77777777" w:rsidTr="00DC4E0D">
        <w:trPr>
          <w:jc w:val="center"/>
        </w:trPr>
        <w:tc>
          <w:tcPr>
            <w:tcW w:w="777" w:type="dxa"/>
          </w:tcPr>
          <w:p w14:paraId="1FC758E9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17D7FE4F" w14:textId="77777777" w:rsidR="00DC4E0D" w:rsidRPr="00DC4E0D" w:rsidRDefault="00DC4E0D" w:rsidP="009F10BC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Если t - фактор, то можно ли считать функцию </w:t>
            </w: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exp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>(t) линейным регрессором</w:t>
            </w:r>
          </w:p>
          <w:p w14:paraId="5443DF9C" w14:textId="77777777" w:rsidR="00DC4E0D" w:rsidRPr="00DC4E0D" w:rsidRDefault="00DC4E0D" w:rsidP="009F10BC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>Выберите один ответ:</w:t>
            </w:r>
          </w:p>
          <w:p w14:paraId="4AE64561" w14:textId="3626EC59" w:rsidR="00DC4E0D" w:rsidRPr="00DC4E0D" w:rsidRDefault="00DC4E0D" w:rsidP="009F10BC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4BC080B9">
                <v:shape id="_x0000_i2258" type="#_x0000_t75" style="width:20.25pt;height:18pt" o:ole="">
                  <v:imagedata r:id="rId7" o:title=""/>
                </v:shape>
                <w:control r:id="rId38" w:name="DefaultOcxName46" w:shapeid="_x0000_i2258"/>
              </w:object>
            </w:r>
            <w:r w:rsidRPr="00DC4E0D">
              <w:rPr>
                <w:rFonts w:ascii="Segoe UI" w:hAnsi="Segoe UI" w:cs="Segoe UI"/>
                <w:sz w:val="22"/>
                <w:szCs w:val="22"/>
              </w:rPr>
              <w:t>Верно</w:t>
            </w:r>
          </w:p>
          <w:p w14:paraId="7F006EAE" w14:textId="5FBAD61F" w:rsidR="00DC4E0D" w:rsidRPr="00DC4E0D" w:rsidRDefault="00DC4E0D" w:rsidP="009F10BC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331716F2">
                <v:shape id="_x0000_i2257" type="#_x0000_t75" style="width:20.25pt;height:18pt" o:ole="">
                  <v:imagedata r:id="rId7" o:title=""/>
                </v:shape>
                <w:control r:id="rId39" w:name="DefaultOcxName118" w:shapeid="_x0000_i2257"/>
              </w:object>
            </w:r>
            <w:r w:rsidRPr="00DC4E0D">
              <w:rPr>
                <w:rFonts w:ascii="Segoe UI" w:hAnsi="Segoe UI" w:cs="Segoe UI"/>
                <w:sz w:val="22"/>
                <w:szCs w:val="22"/>
              </w:rPr>
              <w:t>Неверно</w:t>
            </w:r>
          </w:p>
          <w:p w14:paraId="3DAAB3CB" w14:textId="7CAE74B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</w:p>
        </w:tc>
        <w:tc>
          <w:tcPr>
            <w:tcW w:w="1283" w:type="dxa"/>
          </w:tcPr>
          <w:p w14:paraId="62A61AEA" w14:textId="0FA6F8E1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  <w:shd w:val="clear" w:color="auto" w:fill="FFFFFF"/>
              </w:rPr>
              <w:t>ПК-92 </w:t>
            </w:r>
          </w:p>
        </w:tc>
        <w:tc>
          <w:tcPr>
            <w:tcW w:w="708" w:type="dxa"/>
          </w:tcPr>
          <w:p w14:paraId="19637281" w14:textId="742F0764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071FFF73" w14:textId="77777777" w:rsidTr="00DC4E0D">
        <w:trPr>
          <w:jc w:val="center"/>
        </w:trPr>
        <w:tc>
          <w:tcPr>
            <w:tcW w:w="777" w:type="dxa"/>
          </w:tcPr>
          <w:p w14:paraId="0E944060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6876499C" w14:textId="67A301D9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Опишите алгоритм получения реализации случайной величины методом Неймана</w:t>
            </w:r>
          </w:p>
        </w:tc>
        <w:tc>
          <w:tcPr>
            <w:tcW w:w="1283" w:type="dxa"/>
          </w:tcPr>
          <w:p w14:paraId="2CE27A20" w14:textId="781B4E98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  <w:shd w:val="clear" w:color="auto" w:fill="FFFFFF"/>
              </w:rPr>
              <w:t>ПК-92 </w:t>
            </w:r>
          </w:p>
        </w:tc>
        <w:tc>
          <w:tcPr>
            <w:tcW w:w="708" w:type="dxa"/>
          </w:tcPr>
          <w:p w14:paraId="0773F8E4" w14:textId="4233678A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58718C06" w14:textId="77777777" w:rsidTr="00DC4E0D">
        <w:trPr>
          <w:jc w:val="center"/>
        </w:trPr>
        <w:tc>
          <w:tcPr>
            <w:tcW w:w="777" w:type="dxa"/>
          </w:tcPr>
          <w:p w14:paraId="47D65A5D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5F1DA3C2" w14:textId="77777777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>Математическое ожидание одной случайной величины - 5, другой 2. Можно ли на основе данной информации считать, что эти случайные величины различаются значимо.</w:t>
            </w:r>
          </w:p>
          <w:p w14:paraId="0F20305B" w14:textId="77777777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>Выберите один ответ:</w:t>
            </w:r>
          </w:p>
          <w:p w14:paraId="60EBD598" w14:textId="317DEC8E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1D88F5C6">
                <v:shape id="_x0000_i2256" type="#_x0000_t75" style="width:20.25pt;height:18pt" o:ole="">
                  <v:imagedata r:id="rId7" o:title=""/>
                </v:shape>
                <w:control r:id="rId40" w:name="DefaultOcxName45" w:shapeid="_x0000_i2256"/>
              </w:object>
            </w:r>
            <w:r w:rsidRPr="00DC4E0D">
              <w:rPr>
                <w:rFonts w:ascii="Segoe UI" w:hAnsi="Segoe UI" w:cs="Segoe UI"/>
                <w:sz w:val="22"/>
                <w:szCs w:val="22"/>
              </w:rPr>
              <w:t>Верно</w:t>
            </w:r>
          </w:p>
          <w:p w14:paraId="526E0D72" w14:textId="1504B809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2A497516">
                <v:shape id="_x0000_i2255" type="#_x0000_t75" style="width:20.25pt;height:18pt" o:ole="">
                  <v:imagedata r:id="rId7" o:title=""/>
                </v:shape>
                <w:control r:id="rId41" w:name="DefaultOcxName117" w:shapeid="_x0000_i2255"/>
              </w:object>
            </w:r>
            <w:r w:rsidRPr="00DC4E0D">
              <w:rPr>
                <w:rFonts w:ascii="Segoe UI" w:hAnsi="Segoe UI" w:cs="Segoe UI"/>
                <w:sz w:val="22"/>
                <w:szCs w:val="22"/>
              </w:rPr>
              <w:t>Неверно</w:t>
            </w:r>
          </w:p>
          <w:p w14:paraId="055577E2" w14:textId="79FA973D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</w:p>
        </w:tc>
        <w:tc>
          <w:tcPr>
            <w:tcW w:w="1283" w:type="dxa"/>
          </w:tcPr>
          <w:p w14:paraId="74D70EF6" w14:textId="6EB80976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  <w:shd w:val="clear" w:color="auto" w:fill="FFFFFF"/>
              </w:rPr>
              <w:t>ПК-92 </w:t>
            </w:r>
          </w:p>
        </w:tc>
        <w:tc>
          <w:tcPr>
            <w:tcW w:w="708" w:type="dxa"/>
          </w:tcPr>
          <w:p w14:paraId="7965FB95" w14:textId="34334A43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22D12B3D" w14:textId="77777777" w:rsidTr="00DC4E0D">
        <w:trPr>
          <w:jc w:val="center"/>
        </w:trPr>
        <w:tc>
          <w:tcPr>
            <w:tcW w:w="777" w:type="dxa"/>
          </w:tcPr>
          <w:p w14:paraId="59587ADC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326E2D94" w14:textId="55C4F7D0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 xml:space="preserve">Произведена генерация 5 реализаций базовой случайной величины. Каково математическое </w:t>
            </w:r>
            <w:proofErr w:type="gramStart"/>
            <w:r w:rsidRPr="00DC4E0D">
              <w:rPr>
                <w:sz w:val="24"/>
              </w:rPr>
              <w:t>ожидание  суммы</w:t>
            </w:r>
            <w:proofErr w:type="gramEnd"/>
            <w:r w:rsidRPr="00DC4E0D">
              <w:rPr>
                <w:sz w:val="24"/>
              </w:rPr>
              <w:t xml:space="preserve"> этих реализаций?</w:t>
            </w:r>
          </w:p>
        </w:tc>
        <w:tc>
          <w:tcPr>
            <w:tcW w:w="1283" w:type="dxa"/>
          </w:tcPr>
          <w:p w14:paraId="2A3AC7A8" w14:textId="05D4D991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  <w:shd w:val="clear" w:color="auto" w:fill="FFFFFF"/>
              </w:rPr>
              <w:t>ПК-92 </w:t>
            </w:r>
          </w:p>
        </w:tc>
        <w:tc>
          <w:tcPr>
            <w:tcW w:w="708" w:type="dxa"/>
          </w:tcPr>
          <w:p w14:paraId="2C0A50F9" w14:textId="683D8337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27382FD5" w14:textId="77777777" w:rsidTr="00DC4E0D">
        <w:trPr>
          <w:jc w:val="center"/>
        </w:trPr>
        <w:tc>
          <w:tcPr>
            <w:tcW w:w="777" w:type="dxa"/>
          </w:tcPr>
          <w:p w14:paraId="746D863A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28C3651E" w14:textId="211F53E0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 xml:space="preserve">Произведена генерация 5 реализаций базовой случайной величины. Каково математическое </w:t>
            </w:r>
            <w:proofErr w:type="gramStart"/>
            <w:r w:rsidRPr="00DC4E0D">
              <w:rPr>
                <w:sz w:val="24"/>
              </w:rPr>
              <w:t>ожидание  дисперсии</w:t>
            </w:r>
            <w:proofErr w:type="gramEnd"/>
            <w:r w:rsidRPr="00DC4E0D">
              <w:rPr>
                <w:sz w:val="24"/>
              </w:rPr>
              <w:t xml:space="preserve"> этих реализаций</w:t>
            </w:r>
          </w:p>
        </w:tc>
        <w:tc>
          <w:tcPr>
            <w:tcW w:w="1283" w:type="dxa"/>
          </w:tcPr>
          <w:p w14:paraId="21422C2E" w14:textId="302838C4" w:rsidR="00DC4E0D" w:rsidRPr="00DC4E0D" w:rsidRDefault="00DC4E0D" w:rsidP="00117593">
            <w:pPr>
              <w:jc w:val="center"/>
              <w:rPr>
                <w:i/>
                <w:iCs/>
                <w:shd w:val="clear" w:color="auto" w:fill="FFFFFF"/>
              </w:rPr>
            </w:pPr>
            <w:r w:rsidRPr="00DC4E0D">
              <w:rPr>
                <w:i/>
                <w:iCs/>
                <w:sz w:val="24"/>
                <w:szCs w:val="24"/>
                <w:shd w:val="clear" w:color="auto" w:fill="FFFFFF"/>
              </w:rPr>
              <w:t>ПК-92 </w:t>
            </w:r>
          </w:p>
        </w:tc>
        <w:tc>
          <w:tcPr>
            <w:tcW w:w="708" w:type="dxa"/>
          </w:tcPr>
          <w:p w14:paraId="02A5A1AE" w14:textId="1821DC54" w:rsidR="00DC4E0D" w:rsidRPr="00DC4E0D" w:rsidRDefault="00DC4E0D" w:rsidP="00117593">
            <w:pPr>
              <w:jc w:val="center"/>
            </w:pPr>
            <w:r w:rsidRPr="00DC4E0D">
              <w:t>5</w:t>
            </w:r>
          </w:p>
        </w:tc>
      </w:tr>
      <w:tr w:rsidR="00DC4E0D" w:rsidRPr="00DC4E0D" w14:paraId="066462BB" w14:textId="77777777" w:rsidTr="00DC4E0D">
        <w:trPr>
          <w:jc w:val="center"/>
        </w:trPr>
        <w:tc>
          <w:tcPr>
            <w:tcW w:w="777" w:type="dxa"/>
          </w:tcPr>
          <w:p w14:paraId="01A688EA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6CDF181A" w14:textId="0B9C4BB6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proofErr w:type="gramStart"/>
            <w:r w:rsidRPr="00DC4E0D">
              <w:rPr>
                <w:sz w:val="24"/>
              </w:rPr>
              <w:t>Математическое ожидание случайной величины это</w:t>
            </w:r>
            <w:proofErr w:type="gramEnd"/>
            <w:r w:rsidRPr="00DC4E0D">
              <w:rPr>
                <w:sz w:val="24"/>
              </w:rPr>
              <w:t>____</w:t>
            </w:r>
          </w:p>
        </w:tc>
        <w:tc>
          <w:tcPr>
            <w:tcW w:w="1283" w:type="dxa"/>
          </w:tcPr>
          <w:p w14:paraId="06998F84" w14:textId="12168BBA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  <w:shd w:val="clear" w:color="auto" w:fill="FFFFFF"/>
              </w:rPr>
              <w:t>ПК-92 </w:t>
            </w:r>
          </w:p>
        </w:tc>
        <w:tc>
          <w:tcPr>
            <w:tcW w:w="708" w:type="dxa"/>
          </w:tcPr>
          <w:p w14:paraId="4C236EF4" w14:textId="08AE62D3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129B3DB9" w14:textId="77777777" w:rsidTr="00DC4E0D">
        <w:trPr>
          <w:jc w:val="center"/>
        </w:trPr>
        <w:tc>
          <w:tcPr>
            <w:tcW w:w="777" w:type="dxa"/>
          </w:tcPr>
          <w:p w14:paraId="6A59E8E4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16485031" w14:textId="61AB40CE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proofErr w:type="gramStart"/>
            <w:r w:rsidRPr="00DC4E0D">
              <w:rPr>
                <w:sz w:val="24"/>
              </w:rPr>
              <w:t>Математическое ожидание случайного вектора это</w:t>
            </w:r>
            <w:proofErr w:type="gramEnd"/>
            <w:r w:rsidRPr="00DC4E0D">
              <w:rPr>
                <w:sz w:val="24"/>
              </w:rPr>
              <w:t>_______</w:t>
            </w:r>
          </w:p>
        </w:tc>
        <w:tc>
          <w:tcPr>
            <w:tcW w:w="1283" w:type="dxa"/>
          </w:tcPr>
          <w:p w14:paraId="7EB56EFE" w14:textId="05FB0DDB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  <w:shd w:val="clear" w:color="auto" w:fill="FFFFFF"/>
              </w:rPr>
              <w:t>ПК-92 </w:t>
            </w:r>
          </w:p>
        </w:tc>
        <w:tc>
          <w:tcPr>
            <w:tcW w:w="708" w:type="dxa"/>
          </w:tcPr>
          <w:p w14:paraId="11700C79" w14:textId="4B262426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5DBA5A1C" w14:textId="77777777" w:rsidTr="00DC4E0D">
        <w:trPr>
          <w:jc w:val="center"/>
        </w:trPr>
        <w:tc>
          <w:tcPr>
            <w:tcW w:w="777" w:type="dxa"/>
          </w:tcPr>
          <w:p w14:paraId="111B30E2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5B2F101D" w14:textId="41FA1154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proofErr w:type="gramStart"/>
            <w:r w:rsidRPr="00DC4E0D">
              <w:rPr>
                <w:sz w:val="24"/>
              </w:rPr>
              <w:t>Математическое ожидание случайного процесса это</w:t>
            </w:r>
            <w:proofErr w:type="gramEnd"/>
            <w:r w:rsidRPr="00DC4E0D">
              <w:rPr>
                <w:sz w:val="24"/>
              </w:rPr>
              <w:t>_____</w:t>
            </w:r>
          </w:p>
        </w:tc>
        <w:tc>
          <w:tcPr>
            <w:tcW w:w="1283" w:type="dxa"/>
          </w:tcPr>
          <w:p w14:paraId="44AF4CDE" w14:textId="0B4F2F47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  <w:shd w:val="clear" w:color="auto" w:fill="FFFFFF"/>
              </w:rPr>
              <w:t>ПК-92 </w:t>
            </w:r>
          </w:p>
        </w:tc>
        <w:tc>
          <w:tcPr>
            <w:tcW w:w="708" w:type="dxa"/>
          </w:tcPr>
          <w:p w14:paraId="1424AAD5" w14:textId="1145B59A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358F24D2" w14:textId="77777777" w:rsidTr="00DC4E0D">
        <w:trPr>
          <w:jc w:val="center"/>
        </w:trPr>
        <w:tc>
          <w:tcPr>
            <w:tcW w:w="777" w:type="dxa"/>
          </w:tcPr>
          <w:p w14:paraId="5233DFBB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2B1AE95E" w14:textId="74BDA79F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  <w:szCs w:val="24"/>
                <w:shd w:val="clear" w:color="auto" w:fill="FFFFFF"/>
              </w:rPr>
              <w:t>Пусть случайная величина имеет </w:t>
            </w:r>
            <w:hyperlink r:id="rId42" w:tooltip="Непрерывное равномерное распределение" w:history="1">
              <w:r w:rsidRPr="00DC4E0D">
                <w:rPr>
                  <w:rStyle w:val="a3"/>
                  <w:rFonts w:eastAsiaTheme="majorEastAsia"/>
                  <w:color w:val="auto"/>
                  <w:sz w:val="24"/>
                  <w:szCs w:val="24"/>
                  <w:u w:val="none"/>
                  <w:shd w:val="clear" w:color="auto" w:fill="FFFFFF"/>
                </w:rPr>
                <w:t>непрерывное равномерное распределение</w:t>
              </w:r>
            </w:hyperlink>
            <w:r w:rsidRPr="00DC4E0D">
              <w:rPr>
                <w:sz w:val="24"/>
                <w:szCs w:val="24"/>
                <w:shd w:val="clear" w:color="auto" w:fill="FFFFFF"/>
              </w:rPr>
              <w:t> на интервале </w:t>
            </w:r>
            <w:r w:rsidRPr="00DC4E0D">
              <w:rPr>
                <w:rStyle w:val="mwe-math-mathml-inline"/>
                <w:vanish/>
                <w:sz w:val="24"/>
                <w:szCs w:val="24"/>
                <w:shd w:val="clear" w:color="auto" w:fill="FFFFFF"/>
              </w:rPr>
              <w:t>[</w:t>
            </w:r>
            <w:r w:rsidRPr="00DC4E0D">
              <w:rPr>
                <w:rStyle w:val="mwe-math-mathml-inline"/>
                <w:rFonts w:ascii="Tahoma" w:hAnsi="Tahoma" w:cs="Tahoma"/>
                <w:vanish/>
                <w:sz w:val="24"/>
                <w:szCs w:val="24"/>
                <w:shd w:val="clear" w:color="auto" w:fill="FFFFFF"/>
              </w:rPr>
              <w:t>�</w:t>
            </w:r>
            <w:r w:rsidRPr="00DC4E0D">
              <w:rPr>
                <w:rStyle w:val="mwe-math-mathml-inline"/>
                <w:vanish/>
                <w:sz w:val="24"/>
                <w:szCs w:val="24"/>
                <w:shd w:val="clear" w:color="auto" w:fill="FFFFFF"/>
              </w:rPr>
              <w:t>,</w:t>
            </w:r>
            <w:r w:rsidRPr="00DC4E0D">
              <w:rPr>
                <w:rStyle w:val="mwe-math-mathml-inline"/>
                <w:rFonts w:ascii="Tahoma" w:hAnsi="Tahoma" w:cs="Tahoma"/>
                <w:vanish/>
                <w:sz w:val="24"/>
                <w:szCs w:val="24"/>
                <w:shd w:val="clear" w:color="auto" w:fill="FFFFFF"/>
              </w:rPr>
              <w:t>�</w:t>
            </w:r>
            <w:r w:rsidRPr="00DC4E0D">
              <w:rPr>
                <w:rStyle w:val="mwe-math-mathml-inline"/>
                <w:vanish/>
                <w:sz w:val="24"/>
                <w:szCs w:val="24"/>
                <w:shd w:val="clear" w:color="auto" w:fill="FFFFFF"/>
              </w:rPr>
              <w:t>]</w:t>
            </w:r>
            <w:r w:rsidRPr="00DC4E0D">
              <w:rPr>
                <w:rStyle w:val="mwe-math-mathml-inline"/>
                <w:sz w:val="24"/>
                <w:szCs w:val="24"/>
                <w:shd w:val="clear" w:color="auto" w:fill="FFFFFF"/>
              </w:rPr>
              <w:t>[</w:t>
            </w:r>
            <w:proofErr w:type="gramStart"/>
            <w:r w:rsidRPr="00DC4E0D">
              <w:rPr>
                <w:rStyle w:val="mwe-math-mathml-inline"/>
                <w:sz w:val="24"/>
                <w:szCs w:val="24"/>
                <w:shd w:val="clear" w:color="auto" w:fill="FFFFFF"/>
                <w:lang w:val="en-US"/>
              </w:rPr>
              <w:t>a</w:t>
            </w:r>
            <w:r w:rsidRPr="00DC4E0D">
              <w:rPr>
                <w:rStyle w:val="mwe-math-mathml-inline"/>
                <w:sz w:val="24"/>
                <w:szCs w:val="24"/>
              </w:rPr>
              <w:t>,</w:t>
            </w:r>
            <w:r w:rsidRPr="00DC4E0D">
              <w:rPr>
                <w:rStyle w:val="mwe-math-mathml-inline"/>
                <w:sz w:val="24"/>
                <w:szCs w:val="24"/>
                <w:lang w:val="en-US"/>
              </w:rPr>
              <w:t>b</w:t>
            </w:r>
            <w:proofErr w:type="gramEnd"/>
            <w:r w:rsidRPr="00DC4E0D">
              <w:rPr>
                <w:rStyle w:val="mwe-math-mathml-inline"/>
                <w:sz w:val="24"/>
                <w:szCs w:val="24"/>
              </w:rPr>
              <w:t>]</w:t>
            </w:r>
            <w:r w:rsidRPr="00DC4E0D">
              <w:rPr>
                <w:sz w:val="24"/>
                <w:szCs w:val="24"/>
                <w:shd w:val="clear" w:color="auto" w:fill="FFFFFF"/>
              </w:rPr>
              <w:t>, где</w:t>
            </w:r>
            <w:r w:rsidRPr="00DC4E0D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 </w:t>
            </w:r>
            <w:r w:rsidRPr="00DC4E0D">
              <w:rPr>
                <w:rStyle w:val="mwe-math-mathml-inline"/>
                <w:rFonts w:ascii="Tahoma" w:hAnsi="Tahoma" w:cs="Tahoma"/>
                <w:vanish/>
                <w:sz w:val="21"/>
                <w:szCs w:val="21"/>
                <w:shd w:val="clear" w:color="auto" w:fill="FFFFFF"/>
              </w:rPr>
              <w:t>�</w:t>
            </w:r>
            <w:r w:rsidRPr="00DC4E0D">
              <w:rPr>
                <w:rStyle w:val="mwe-math-mathml-inline"/>
                <w:rFonts w:ascii="Arial" w:hAnsi="Arial" w:cs="Arial"/>
                <w:vanish/>
                <w:sz w:val="21"/>
                <w:szCs w:val="21"/>
                <w:shd w:val="clear" w:color="auto" w:fill="FFFFFF"/>
              </w:rPr>
              <w:t>&lt;</w:t>
            </w:r>
            <w:r w:rsidRPr="00DC4E0D">
              <w:rPr>
                <w:rStyle w:val="mwe-math-mathml-inline"/>
                <w:rFonts w:ascii="Tahoma" w:hAnsi="Tahoma" w:cs="Tahoma"/>
                <w:vanish/>
                <w:sz w:val="21"/>
                <w:szCs w:val="21"/>
                <w:shd w:val="clear" w:color="auto" w:fill="FFFFFF"/>
              </w:rPr>
              <w:t>�</w:t>
            </w:r>
            <w:r w:rsidRPr="00DC4E0D">
              <w:rPr>
                <w:rStyle w:val="mwe-math-mathml-inline"/>
                <w:rFonts w:ascii="Tahoma" w:hAnsi="Tahoma" w:cs="Tahoma"/>
                <w:sz w:val="21"/>
                <w:szCs w:val="21"/>
                <w:shd w:val="clear" w:color="auto" w:fill="FFFFFF"/>
              </w:rPr>
              <w:t xml:space="preserve"> </w:t>
            </w:r>
            <w:r w:rsidRPr="00DC4E0D">
              <w:rPr>
                <w:rStyle w:val="mwe-math-mathml-inline"/>
                <w:rFonts w:ascii="Tahoma" w:hAnsi="Tahoma" w:cs="Tahoma"/>
                <w:lang w:val="en-US"/>
              </w:rPr>
              <w:t>a</w:t>
            </w:r>
            <w:r w:rsidRPr="00DC4E0D">
              <w:rPr>
                <w:rStyle w:val="mwe-math-mathml-inline"/>
                <w:rFonts w:ascii="Tahoma" w:hAnsi="Tahoma" w:cs="Tahoma"/>
              </w:rPr>
              <w:t>&lt;</w:t>
            </w:r>
            <w:r w:rsidRPr="00DC4E0D">
              <w:rPr>
                <w:rStyle w:val="mwe-math-mathml-inline"/>
                <w:rFonts w:ascii="Tahoma" w:hAnsi="Tahoma" w:cs="Tahoma"/>
                <w:lang w:val="en-US"/>
              </w:rPr>
              <w:t>b</w:t>
            </w:r>
            <w:r w:rsidRPr="00DC4E0D">
              <w:rPr>
                <w:rStyle w:val="mwe-math-mathml-inline"/>
                <w:rFonts w:ascii="Tahoma" w:hAnsi="Tahoma" w:cs="Tahoma"/>
              </w:rPr>
              <w:t xml:space="preserve">. Каково математическое ожидание этой СВ? </w:t>
            </w:r>
          </w:p>
        </w:tc>
        <w:tc>
          <w:tcPr>
            <w:tcW w:w="1283" w:type="dxa"/>
          </w:tcPr>
          <w:p w14:paraId="7F4B2EB6" w14:textId="77D56A6A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  <w:shd w:val="clear" w:color="auto" w:fill="FFFFFF"/>
              </w:rPr>
              <w:t>ПК-92 </w:t>
            </w:r>
          </w:p>
        </w:tc>
        <w:tc>
          <w:tcPr>
            <w:tcW w:w="708" w:type="dxa"/>
          </w:tcPr>
          <w:p w14:paraId="024BEB51" w14:textId="3A54942F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3AAE1C5A" w14:textId="77777777" w:rsidTr="00DC4E0D">
        <w:trPr>
          <w:jc w:val="center"/>
        </w:trPr>
        <w:tc>
          <w:tcPr>
            <w:tcW w:w="777" w:type="dxa"/>
          </w:tcPr>
          <w:p w14:paraId="2C051EDF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5B7E1C2A" w14:textId="0B0DAAB8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proofErr w:type="gramStart"/>
            <w:r w:rsidRPr="00DC4E0D">
              <w:rPr>
                <w:sz w:val="24"/>
              </w:rPr>
              <w:t>Момент функции распределения непрерывной случайной величины это</w:t>
            </w:r>
            <w:proofErr w:type="gramEnd"/>
            <w:r w:rsidRPr="00DC4E0D">
              <w:rPr>
                <w:sz w:val="24"/>
              </w:rPr>
              <w:t>___</w:t>
            </w:r>
          </w:p>
        </w:tc>
        <w:tc>
          <w:tcPr>
            <w:tcW w:w="1283" w:type="dxa"/>
          </w:tcPr>
          <w:p w14:paraId="1E441178" w14:textId="51606A7B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  <w:shd w:val="clear" w:color="auto" w:fill="FFFFFF"/>
              </w:rPr>
              <w:t>ПК-92 </w:t>
            </w:r>
          </w:p>
        </w:tc>
        <w:tc>
          <w:tcPr>
            <w:tcW w:w="708" w:type="dxa"/>
          </w:tcPr>
          <w:p w14:paraId="345EFA1E" w14:textId="59C5B49A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64643AC0" w14:textId="77777777" w:rsidTr="00DC4E0D">
        <w:trPr>
          <w:jc w:val="center"/>
        </w:trPr>
        <w:tc>
          <w:tcPr>
            <w:tcW w:w="777" w:type="dxa"/>
          </w:tcPr>
          <w:p w14:paraId="6A2FA70B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412850AD" w14:textId="78548283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Каково должно быть значение СКО нормально распределенной величины с математическим ожиданием 1, чтобы она значимо отличалась от 0 с доверительной вероятностью 0.95.</w:t>
            </w:r>
          </w:p>
        </w:tc>
        <w:tc>
          <w:tcPr>
            <w:tcW w:w="1283" w:type="dxa"/>
          </w:tcPr>
          <w:p w14:paraId="528F0FAE" w14:textId="7AE1C1D4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  <w:shd w:val="clear" w:color="auto" w:fill="FFFFFF"/>
              </w:rPr>
              <w:t>ПК-92 </w:t>
            </w:r>
          </w:p>
        </w:tc>
        <w:tc>
          <w:tcPr>
            <w:tcW w:w="708" w:type="dxa"/>
          </w:tcPr>
          <w:p w14:paraId="5559782D" w14:textId="10AE5682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29F57FD3" w14:textId="77777777" w:rsidTr="00DC4E0D">
        <w:trPr>
          <w:jc w:val="center"/>
        </w:trPr>
        <w:tc>
          <w:tcPr>
            <w:tcW w:w="777" w:type="dxa"/>
          </w:tcPr>
          <w:p w14:paraId="7AB9331D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2DEADE3E" w14:textId="04C4A870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Ковариация двух случайных величин это______</w:t>
            </w:r>
          </w:p>
        </w:tc>
        <w:tc>
          <w:tcPr>
            <w:tcW w:w="1283" w:type="dxa"/>
          </w:tcPr>
          <w:p w14:paraId="4BF25B53" w14:textId="41D5D75B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  <w:shd w:val="clear" w:color="auto" w:fill="FFFFFF"/>
              </w:rPr>
              <w:t>ПК-92 </w:t>
            </w:r>
          </w:p>
        </w:tc>
        <w:tc>
          <w:tcPr>
            <w:tcW w:w="708" w:type="dxa"/>
          </w:tcPr>
          <w:p w14:paraId="2BA66821" w14:textId="0B39758C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666CF4FC" w14:textId="77777777" w:rsidTr="00DC4E0D">
        <w:trPr>
          <w:jc w:val="center"/>
        </w:trPr>
        <w:tc>
          <w:tcPr>
            <w:tcW w:w="777" w:type="dxa"/>
          </w:tcPr>
          <w:p w14:paraId="2D221AEC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106FA89A" w14:textId="41FF2DD5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proofErr w:type="gramStart"/>
            <w:r w:rsidRPr="00DC4E0D">
              <w:rPr>
                <w:sz w:val="24"/>
              </w:rPr>
              <w:t>Момент функции распределения дискретной случайной величины это</w:t>
            </w:r>
            <w:proofErr w:type="gramEnd"/>
            <w:r w:rsidRPr="00DC4E0D">
              <w:rPr>
                <w:sz w:val="24"/>
              </w:rPr>
              <w:t>___</w:t>
            </w:r>
          </w:p>
        </w:tc>
        <w:tc>
          <w:tcPr>
            <w:tcW w:w="1283" w:type="dxa"/>
          </w:tcPr>
          <w:p w14:paraId="77CBD7B6" w14:textId="43B382EB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  <w:shd w:val="clear" w:color="auto" w:fill="FFFFFF"/>
              </w:rPr>
              <w:t>ПК-92 </w:t>
            </w:r>
          </w:p>
        </w:tc>
        <w:tc>
          <w:tcPr>
            <w:tcW w:w="708" w:type="dxa"/>
          </w:tcPr>
          <w:p w14:paraId="621F50D5" w14:textId="365F37CE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570A8DB0" w14:textId="77777777" w:rsidTr="00DC4E0D">
        <w:trPr>
          <w:jc w:val="center"/>
        </w:trPr>
        <w:tc>
          <w:tcPr>
            <w:tcW w:w="777" w:type="dxa"/>
          </w:tcPr>
          <w:p w14:paraId="4BBA564C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468D81F8" w14:textId="4F91DF0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Почему метод обращения функции распределения не используют для генерации реализаций нормально распределенных случайных величин?</w:t>
            </w:r>
          </w:p>
        </w:tc>
        <w:tc>
          <w:tcPr>
            <w:tcW w:w="1283" w:type="dxa"/>
          </w:tcPr>
          <w:p w14:paraId="02C95DA9" w14:textId="58B24870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  <w:shd w:val="clear" w:color="auto" w:fill="FFFFFF"/>
              </w:rPr>
              <w:t>ПК-92 </w:t>
            </w:r>
          </w:p>
        </w:tc>
        <w:tc>
          <w:tcPr>
            <w:tcW w:w="708" w:type="dxa"/>
          </w:tcPr>
          <w:p w14:paraId="021ABE7E" w14:textId="7DEC994C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7F1A55E5" w14:textId="77777777" w:rsidTr="00DC4E0D">
        <w:trPr>
          <w:jc w:val="center"/>
        </w:trPr>
        <w:tc>
          <w:tcPr>
            <w:tcW w:w="777" w:type="dxa"/>
          </w:tcPr>
          <w:p w14:paraId="59720540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06405D71" w14:textId="61BFF8CC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Какие методы вы бы использовали при необходимости генерации реализации нормально распределенной величины?</w:t>
            </w:r>
          </w:p>
        </w:tc>
        <w:tc>
          <w:tcPr>
            <w:tcW w:w="1283" w:type="dxa"/>
          </w:tcPr>
          <w:p w14:paraId="2BA16607" w14:textId="4A91CD13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  <w:shd w:val="clear" w:color="auto" w:fill="FFFFFF"/>
              </w:rPr>
              <w:t>ПК-92 </w:t>
            </w:r>
          </w:p>
        </w:tc>
        <w:tc>
          <w:tcPr>
            <w:tcW w:w="708" w:type="dxa"/>
          </w:tcPr>
          <w:p w14:paraId="69D3D835" w14:textId="78C1F30A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2C6E3F9A" w14:textId="77777777" w:rsidTr="00DC4E0D">
        <w:trPr>
          <w:jc w:val="center"/>
        </w:trPr>
        <w:tc>
          <w:tcPr>
            <w:tcW w:w="777" w:type="dxa"/>
          </w:tcPr>
          <w:p w14:paraId="5F9092C7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1B4071F6" w14:textId="77777777" w:rsidR="00DC4E0D" w:rsidRPr="00DC4E0D" w:rsidRDefault="00DC4E0D" w:rsidP="00063A32">
            <w:pPr>
              <w:rPr>
                <w:rFonts w:ascii="Segoe UI" w:hAnsi="Segoe UI" w:cs="Segoe UI"/>
                <w:sz w:val="23"/>
                <w:szCs w:val="23"/>
              </w:rPr>
            </w:pPr>
            <w:proofErr w:type="gramStart"/>
            <w:r w:rsidRPr="00DC4E0D">
              <w:rPr>
                <w:rFonts w:ascii="Segoe UI" w:hAnsi="Segoe UI" w:cs="Segoe UI"/>
                <w:sz w:val="23"/>
                <w:szCs w:val="23"/>
              </w:rPr>
              <w:t>Квартиль выборки это</w:t>
            </w:r>
            <w:proofErr w:type="gramEnd"/>
            <w:r w:rsidRPr="00DC4E0D">
              <w:rPr>
                <w:rFonts w:ascii="Segoe UI" w:hAnsi="Segoe UI" w:cs="Segoe UI"/>
                <w:sz w:val="23"/>
                <w:szCs w:val="23"/>
              </w:rPr>
              <w:t>.</w:t>
            </w:r>
          </w:p>
          <w:p w14:paraId="1260A9D6" w14:textId="6CA45DB5" w:rsidR="00DC4E0D" w:rsidRPr="00DC4E0D" w:rsidRDefault="00DC4E0D" w:rsidP="00063A32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object w:dxaOrig="225" w:dyaOrig="225" w14:anchorId="36CFE6A2">
                <v:shape id="_x0000_i2254" type="#_x0000_t75" style="width:20.25pt;height:18pt" o:ole="">
                  <v:imagedata r:id="rId9" o:title=""/>
                </v:shape>
                <w:control r:id="rId43" w:name="DefaultOcxName9" w:shapeid="_x0000_i2254"/>
              </w:object>
            </w:r>
          </w:p>
          <w:p w14:paraId="006321FA" w14:textId="0D3E29D3" w:rsidR="00DC4E0D" w:rsidRPr="00DC4E0D" w:rsidRDefault="00DC4E0D" w:rsidP="00063A32">
            <w:pPr>
              <w:rPr>
                <w:rFonts w:ascii="Segoe UI" w:hAnsi="Segoe UI" w:cs="Segoe UI"/>
                <w:sz w:val="23"/>
                <w:szCs w:val="23"/>
              </w:rPr>
            </w:pPr>
            <w:proofErr w:type="spellStart"/>
            <w:r w:rsidRPr="00DC4E0D">
              <w:rPr>
                <w:rFonts w:ascii="Segoe UI" w:hAnsi="Segoe UI" w:cs="Segoe UI"/>
                <w:sz w:val="23"/>
                <w:szCs w:val="23"/>
              </w:rPr>
              <w:t>a.Значение</w:t>
            </w:r>
            <w:proofErr w:type="spellEnd"/>
            <w:r w:rsidRPr="00DC4E0D">
              <w:rPr>
                <w:rFonts w:ascii="Segoe UI" w:hAnsi="Segoe UI" w:cs="Segoe UI"/>
                <w:sz w:val="23"/>
                <w:szCs w:val="23"/>
              </w:rPr>
              <w:t xml:space="preserve"> отделяющее четвертую часть значений вариационного ряда</w:t>
            </w:r>
          </w:p>
          <w:p w14:paraId="761B3142" w14:textId="3B5DA383" w:rsidR="00DC4E0D" w:rsidRPr="00DC4E0D" w:rsidRDefault="00DC4E0D" w:rsidP="00063A32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object w:dxaOrig="225" w:dyaOrig="225" w14:anchorId="60CFB369">
                <v:shape id="_x0000_i2253" type="#_x0000_t75" style="width:20.25pt;height:18pt" o:ole="">
                  <v:imagedata r:id="rId9" o:title=""/>
                </v:shape>
                <w:control r:id="rId44" w:name="DefaultOcxName16" w:shapeid="_x0000_i2253"/>
              </w:object>
            </w:r>
          </w:p>
          <w:p w14:paraId="35729577" w14:textId="24D73BB3" w:rsidR="00DC4E0D" w:rsidRPr="00DC4E0D" w:rsidRDefault="00DC4E0D" w:rsidP="00063A32">
            <w:pPr>
              <w:rPr>
                <w:rFonts w:ascii="Segoe UI" w:hAnsi="Segoe UI" w:cs="Segoe UI"/>
                <w:sz w:val="23"/>
                <w:szCs w:val="23"/>
              </w:rPr>
            </w:pPr>
            <w:proofErr w:type="spellStart"/>
            <w:r w:rsidRPr="00DC4E0D">
              <w:rPr>
                <w:rFonts w:ascii="Segoe UI" w:hAnsi="Segoe UI" w:cs="Segoe UI"/>
                <w:sz w:val="23"/>
                <w:szCs w:val="23"/>
              </w:rPr>
              <w:t>b.Четыре</w:t>
            </w:r>
            <w:proofErr w:type="spellEnd"/>
            <w:r w:rsidRPr="00DC4E0D">
              <w:rPr>
                <w:rFonts w:ascii="Segoe UI" w:hAnsi="Segoe UI" w:cs="Segoe UI"/>
                <w:sz w:val="23"/>
                <w:szCs w:val="23"/>
              </w:rPr>
              <w:t xml:space="preserve"> центральных значения вариационного ряда</w:t>
            </w:r>
          </w:p>
          <w:p w14:paraId="07DCD219" w14:textId="01AE3B93" w:rsidR="00DC4E0D" w:rsidRPr="00DC4E0D" w:rsidRDefault="00DC4E0D" w:rsidP="00063A32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object w:dxaOrig="225" w:dyaOrig="225" w14:anchorId="1B22A5D4">
                <v:shape id="_x0000_i2252" type="#_x0000_t75" style="width:20.25pt;height:18pt" o:ole="">
                  <v:imagedata r:id="rId9" o:title=""/>
                </v:shape>
                <w:control r:id="rId45" w:name="DefaultOcxName25" w:shapeid="_x0000_i2252"/>
              </w:object>
            </w:r>
          </w:p>
          <w:p w14:paraId="40AC600E" w14:textId="701A16C5" w:rsidR="00DC4E0D" w:rsidRPr="00DC4E0D" w:rsidRDefault="00DC4E0D" w:rsidP="00063A32">
            <w:pPr>
              <w:rPr>
                <w:rFonts w:ascii="Segoe UI" w:hAnsi="Segoe UI" w:cs="Segoe UI"/>
                <w:sz w:val="23"/>
                <w:szCs w:val="23"/>
              </w:rPr>
            </w:pPr>
            <w:proofErr w:type="spellStart"/>
            <w:r w:rsidRPr="00DC4E0D">
              <w:rPr>
                <w:rFonts w:ascii="Segoe UI" w:hAnsi="Segoe UI" w:cs="Segoe UI"/>
                <w:sz w:val="23"/>
                <w:szCs w:val="23"/>
              </w:rPr>
              <w:t>c.Значение</w:t>
            </w:r>
            <w:proofErr w:type="spellEnd"/>
            <w:r w:rsidRPr="00DC4E0D">
              <w:rPr>
                <w:rFonts w:ascii="Segoe UI" w:hAnsi="Segoe UI" w:cs="Segoe UI"/>
                <w:sz w:val="23"/>
                <w:szCs w:val="23"/>
              </w:rPr>
              <w:t>, соответствующее уровню доверительной вероятности 0.25</w:t>
            </w:r>
          </w:p>
          <w:p w14:paraId="485BBAA1" w14:textId="7777777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</w:p>
        </w:tc>
        <w:tc>
          <w:tcPr>
            <w:tcW w:w="1283" w:type="dxa"/>
          </w:tcPr>
          <w:p w14:paraId="412C7902" w14:textId="69AE8488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</w:rPr>
              <w:t>ПК-95</w:t>
            </w:r>
          </w:p>
        </w:tc>
        <w:tc>
          <w:tcPr>
            <w:tcW w:w="708" w:type="dxa"/>
          </w:tcPr>
          <w:p w14:paraId="622B266E" w14:textId="4395BF58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3A01D378" w14:textId="77777777" w:rsidTr="00DC4E0D">
        <w:trPr>
          <w:jc w:val="center"/>
        </w:trPr>
        <w:tc>
          <w:tcPr>
            <w:tcW w:w="777" w:type="dxa"/>
          </w:tcPr>
          <w:p w14:paraId="543E9091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2FBCCF1D" w14:textId="77777777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proofErr w:type="gramStart"/>
            <w:r w:rsidRPr="00DC4E0D">
              <w:rPr>
                <w:rFonts w:ascii="Segoe UI" w:hAnsi="Segoe UI" w:cs="Segoe UI"/>
                <w:sz w:val="22"/>
                <w:szCs w:val="22"/>
              </w:rPr>
              <w:t>Медиана выборки это</w:t>
            </w:r>
            <w:proofErr w:type="gramEnd"/>
            <w:r w:rsidRPr="00DC4E0D">
              <w:rPr>
                <w:rFonts w:ascii="Segoe UI" w:hAnsi="Segoe UI" w:cs="Segoe UI"/>
                <w:sz w:val="22"/>
                <w:szCs w:val="22"/>
              </w:rPr>
              <w:t>.</w:t>
            </w:r>
          </w:p>
          <w:p w14:paraId="79625C4E" w14:textId="248BDF29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227F0728">
                <v:shape id="_x0000_i2251" type="#_x0000_t75" style="width:20.25pt;height:18pt" o:ole="">
                  <v:imagedata r:id="rId9" o:title=""/>
                </v:shape>
                <w:control r:id="rId46" w:name="DefaultOcxName10" w:shapeid="_x0000_i2251"/>
              </w:object>
            </w:r>
          </w:p>
          <w:p w14:paraId="2C45F88E" w14:textId="75775F07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a.Срединное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значение вариационного ряда</w:t>
            </w:r>
          </w:p>
          <w:p w14:paraId="135D2DD0" w14:textId="79E552F7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7E425488">
                <v:shape id="_x0000_i2250" type="#_x0000_t75" style="width:20.25pt;height:18pt" o:ole="">
                  <v:imagedata r:id="rId9" o:title=""/>
                </v:shape>
                <w:control r:id="rId47" w:name="DefaultOcxName17" w:shapeid="_x0000_i2250"/>
              </w:object>
            </w:r>
          </w:p>
          <w:p w14:paraId="121CFF68" w14:textId="7F85840E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b.Наиболее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часто встречающееся значение в выборке</w:t>
            </w:r>
          </w:p>
          <w:p w14:paraId="7D7EF372" w14:textId="421AD7BF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51B1DECA">
                <v:shape id="_x0000_i2249" type="#_x0000_t75" style="width:20.25pt;height:18pt" o:ole="">
                  <v:imagedata r:id="rId9" o:title=""/>
                </v:shape>
                <w:control r:id="rId48" w:name="DefaultOcxName26" w:shapeid="_x0000_i2249"/>
              </w:object>
            </w:r>
          </w:p>
          <w:p w14:paraId="7C8E7C58" w14:textId="4027F84F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c.Середина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интервала значений, определяемого крайними значениями вариационного ряда</w:t>
            </w:r>
          </w:p>
          <w:p w14:paraId="7F3CFAB1" w14:textId="7777777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</w:p>
        </w:tc>
        <w:tc>
          <w:tcPr>
            <w:tcW w:w="1283" w:type="dxa"/>
          </w:tcPr>
          <w:p w14:paraId="453FDC4D" w14:textId="671F5216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</w:rPr>
              <w:t>ПК-95</w:t>
            </w:r>
          </w:p>
        </w:tc>
        <w:tc>
          <w:tcPr>
            <w:tcW w:w="708" w:type="dxa"/>
          </w:tcPr>
          <w:p w14:paraId="3DF34DF0" w14:textId="62DA5E6B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7AAFD769" w14:textId="77777777" w:rsidTr="00DC4E0D">
        <w:trPr>
          <w:jc w:val="center"/>
        </w:trPr>
        <w:tc>
          <w:tcPr>
            <w:tcW w:w="777" w:type="dxa"/>
          </w:tcPr>
          <w:p w14:paraId="6B4B5697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5D4F9F07" w14:textId="77777777" w:rsidR="00DC4E0D" w:rsidRPr="00DC4E0D" w:rsidRDefault="00DC4E0D" w:rsidP="00063A32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t>В классическом регрессионном анализе значения факторов случайны?</w:t>
            </w:r>
          </w:p>
          <w:p w14:paraId="5294AC61" w14:textId="77777777" w:rsidR="00DC4E0D" w:rsidRPr="00DC4E0D" w:rsidRDefault="00DC4E0D" w:rsidP="00063A32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t>Выберите один ответ:</w:t>
            </w:r>
          </w:p>
          <w:p w14:paraId="2CA5E11A" w14:textId="2A6A689A" w:rsidR="00DC4E0D" w:rsidRPr="00DC4E0D" w:rsidRDefault="00DC4E0D" w:rsidP="00063A32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object w:dxaOrig="225" w:dyaOrig="225" w14:anchorId="3AB2497F">
                <v:shape id="_x0000_i2248" type="#_x0000_t75" style="width:20.25pt;height:18pt" o:ole="">
                  <v:imagedata r:id="rId7" o:title=""/>
                </v:shape>
                <w:control r:id="rId49" w:name="DefaultOcxName19" w:shapeid="_x0000_i2248"/>
              </w:object>
            </w:r>
            <w:r w:rsidRPr="00DC4E0D">
              <w:rPr>
                <w:rFonts w:ascii="Segoe UI" w:hAnsi="Segoe UI" w:cs="Segoe UI"/>
                <w:sz w:val="23"/>
                <w:szCs w:val="23"/>
              </w:rPr>
              <w:t>Верно</w:t>
            </w:r>
          </w:p>
          <w:p w14:paraId="4445DCA9" w14:textId="784665AF" w:rsidR="00DC4E0D" w:rsidRPr="00DC4E0D" w:rsidRDefault="00DC4E0D" w:rsidP="00063A32">
            <w:pPr>
              <w:rPr>
                <w:rFonts w:ascii="Segoe UI" w:hAnsi="Segoe UI" w:cs="Segoe UI"/>
                <w:sz w:val="23"/>
                <w:szCs w:val="23"/>
              </w:rPr>
            </w:pPr>
            <w:r w:rsidRPr="00DC4E0D">
              <w:rPr>
                <w:rFonts w:ascii="Segoe UI" w:hAnsi="Segoe UI" w:cs="Segoe UI"/>
                <w:sz w:val="23"/>
                <w:szCs w:val="23"/>
              </w:rPr>
              <w:object w:dxaOrig="225" w:dyaOrig="225" w14:anchorId="64BA6207">
                <v:shape id="_x0000_i2247" type="#_x0000_t75" style="width:20.25pt;height:18pt" o:ole="">
                  <v:imagedata r:id="rId7" o:title=""/>
                </v:shape>
                <w:control r:id="rId50" w:name="DefaultOcxName18" w:shapeid="_x0000_i2247"/>
              </w:object>
            </w:r>
            <w:r w:rsidRPr="00DC4E0D">
              <w:rPr>
                <w:rFonts w:ascii="Segoe UI" w:hAnsi="Segoe UI" w:cs="Segoe UI"/>
                <w:sz w:val="23"/>
                <w:szCs w:val="23"/>
              </w:rPr>
              <w:t>Неверно</w:t>
            </w:r>
          </w:p>
        </w:tc>
        <w:tc>
          <w:tcPr>
            <w:tcW w:w="1283" w:type="dxa"/>
          </w:tcPr>
          <w:p w14:paraId="74C56605" w14:textId="379CF96C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</w:rPr>
              <w:t>ПК-95</w:t>
            </w:r>
          </w:p>
        </w:tc>
        <w:tc>
          <w:tcPr>
            <w:tcW w:w="708" w:type="dxa"/>
          </w:tcPr>
          <w:p w14:paraId="53E7B24B" w14:textId="6E652BB3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695C2613" w14:textId="77777777" w:rsidTr="00DC4E0D">
        <w:trPr>
          <w:jc w:val="center"/>
        </w:trPr>
        <w:tc>
          <w:tcPr>
            <w:tcW w:w="777" w:type="dxa"/>
          </w:tcPr>
          <w:p w14:paraId="1274716D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217CF41A" w14:textId="77777777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>Достоинство робастных оценок состоит в том, что это</w:t>
            </w:r>
          </w:p>
          <w:p w14:paraId="51AD5ABE" w14:textId="6DBE895C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1775B3D1">
                <v:shape id="_x0000_i2246" type="#_x0000_t75" style="width:20.25pt;height:18pt" o:ole="">
                  <v:imagedata r:id="rId9" o:title=""/>
                </v:shape>
                <w:control r:id="rId51" w:name="DefaultOcxName20" w:shapeid="_x0000_i2246"/>
              </w:object>
            </w:r>
          </w:p>
          <w:p w14:paraId="5E603EA7" w14:textId="0C079FBF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a.Устойчивые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оценки</w:t>
            </w:r>
          </w:p>
          <w:p w14:paraId="2D507CEA" w14:textId="0E7296DF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lastRenderedPageBreak/>
              <w:object w:dxaOrig="225" w:dyaOrig="225" w14:anchorId="19801F10">
                <v:shape id="_x0000_i2245" type="#_x0000_t75" style="width:20.25pt;height:18pt" o:ole="">
                  <v:imagedata r:id="rId9" o:title=""/>
                </v:shape>
                <w:control r:id="rId52" w:name="DefaultOcxName110" w:shapeid="_x0000_i2245"/>
              </w:object>
            </w:r>
          </w:p>
          <w:p w14:paraId="1A51288D" w14:textId="1B880A8D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b.Простые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в вычислении</w:t>
            </w:r>
          </w:p>
          <w:p w14:paraId="368D7533" w14:textId="3EF88D8B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63345CE3">
                <v:shape id="_x0000_i2244" type="#_x0000_t75" style="width:20.25pt;height:18pt" o:ole="">
                  <v:imagedata r:id="rId9" o:title=""/>
                </v:shape>
                <w:control r:id="rId53" w:name="DefaultOcxName27" w:shapeid="_x0000_i2244"/>
              </w:object>
            </w:r>
          </w:p>
          <w:p w14:paraId="0CC0BEAB" w14:textId="4D09847C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c.Не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смещенные оценки</w:t>
            </w:r>
          </w:p>
          <w:p w14:paraId="595F5566" w14:textId="6DF3CB3C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6ADC5385">
                <v:shape id="_x0000_i2243" type="#_x0000_t75" style="width:20.25pt;height:18pt" o:ole="">
                  <v:imagedata r:id="rId9" o:title=""/>
                </v:shape>
                <w:control r:id="rId54" w:name="DefaultOcxName35" w:shapeid="_x0000_i2243"/>
              </w:object>
            </w:r>
          </w:p>
          <w:p w14:paraId="1D97B121" w14:textId="012C6AE8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d.Эффективные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оценки</w:t>
            </w:r>
          </w:p>
          <w:p w14:paraId="1830194C" w14:textId="7777777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</w:p>
        </w:tc>
        <w:tc>
          <w:tcPr>
            <w:tcW w:w="1283" w:type="dxa"/>
          </w:tcPr>
          <w:p w14:paraId="30E2B217" w14:textId="1C197F80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</w:rPr>
              <w:lastRenderedPageBreak/>
              <w:t>ПК-95</w:t>
            </w:r>
          </w:p>
        </w:tc>
        <w:tc>
          <w:tcPr>
            <w:tcW w:w="708" w:type="dxa"/>
          </w:tcPr>
          <w:p w14:paraId="03D6FAB2" w14:textId="3A4A6365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1C16FA59" w14:textId="77777777" w:rsidTr="00DC4E0D">
        <w:trPr>
          <w:jc w:val="center"/>
        </w:trPr>
        <w:tc>
          <w:tcPr>
            <w:tcW w:w="777" w:type="dxa"/>
          </w:tcPr>
          <w:p w14:paraId="333854E5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7C8079ED" w14:textId="77777777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>Матрица регрессоров </w:t>
            </w:r>
          </w:p>
          <w:p w14:paraId="67D285A9" w14:textId="635796A8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37A8C76A">
                <v:shape id="_x0000_i2242" type="#_x0000_t75" style="width:20.25pt;height:18pt" o:ole="">
                  <v:imagedata r:id="rId7" o:title=""/>
                </v:shape>
                <w:control r:id="rId55" w:name="DefaultOcxName28" w:shapeid="_x0000_i2242"/>
              </w:object>
            </w:r>
          </w:p>
          <w:p w14:paraId="5278E34A" w14:textId="458062C6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a.детерминирована</w:t>
            </w:r>
            <w:proofErr w:type="spellEnd"/>
          </w:p>
          <w:p w14:paraId="02B47391" w14:textId="59B5FAF3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60F6F0CB">
                <v:shape id="_x0000_i2241" type="#_x0000_t75" style="width:20.25pt;height:18pt" o:ole="">
                  <v:imagedata r:id="rId7" o:title=""/>
                </v:shape>
                <w:control r:id="rId56" w:name="DefaultOcxName111" w:shapeid="_x0000_i2241"/>
              </w:object>
            </w:r>
          </w:p>
          <w:p w14:paraId="3589ECDB" w14:textId="695A320D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b.случайна</w:t>
            </w:r>
            <w:proofErr w:type="spellEnd"/>
          </w:p>
          <w:p w14:paraId="131DA5BE" w14:textId="7777777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</w:p>
        </w:tc>
        <w:tc>
          <w:tcPr>
            <w:tcW w:w="1283" w:type="dxa"/>
          </w:tcPr>
          <w:p w14:paraId="173897B7" w14:textId="193D0E1F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</w:rPr>
              <w:t>ПК-95</w:t>
            </w:r>
          </w:p>
        </w:tc>
        <w:tc>
          <w:tcPr>
            <w:tcW w:w="708" w:type="dxa"/>
          </w:tcPr>
          <w:p w14:paraId="71210DB0" w14:textId="52D3ECC9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0F6C944F" w14:textId="77777777" w:rsidTr="00DC4E0D">
        <w:trPr>
          <w:jc w:val="center"/>
        </w:trPr>
        <w:tc>
          <w:tcPr>
            <w:tcW w:w="777" w:type="dxa"/>
          </w:tcPr>
          <w:p w14:paraId="53E53D47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43AAF770" w14:textId="77777777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>Какой подход следует применить для количественного оценивания результатов группового прогнозирования</w:t>
            </w:r>
          </w:p>
          <w:p w14:paraId="10E34D45" w14:textId="26830AE1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5620E419">
                <v:shape id="_x0000_i2240" type="#_x0000_t75" style="width:20.25pt;height:18pt" o:ole="">
                  <v:imagedata r:id="rId9" o:title=""/>
                </v:shape>
                <w:control r:id="rId57" w:name="DefaultOcxName30" w:shapeid="_x0000_i2240"/>
              </w:object>
            </w:r>
          </w:p>
          <w:p w14:paraId="656EE498" w14:textId="4F7B29C8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a.Соблюсти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баланс между устойчивостью и эффективностью оценок</w:t>
            </w:r>
          </w:p>
          <w:p w14:paraId="6A448B3C" w14:textId="4E7311A4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46DB88B8">
                <v:shape id="_x0000_i2239" type="#_x0000_t75" style="width:20.25pt;height:18pt" o:ole="">
                  <v:imagedata r:id="rId9" o:title=""/>
                </v:shape>
                <w:control r:id="rId58" w:name="DefaultOcxName112" w:shapeid="_x0000_i2239"/>
              </w:object>
            </w:r>
          </w:p>
          <w:p w14:paraId="729BF849" w14:textId="42FEC4E8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b.Максимально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устойчивые оценки</w:t>
            </w:r>
          </w:p>
          <w:p w14:paraId="6490F8E9" w14:textId="37CE6BFF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6F18DB6C">
                <v:shape id="_x0000_i2238" type="#_x0000_t75" style="width:20.25pt;height:18pt" o:ole="">
                  <v:imagedata r:id="rId9" o:title=""/>
                </v:shape>
                <w:control r:id="rId59" w:name="DefaultOcxName29" w:shapeid="_x0000_i2238"/>
              </w:object>
            </w:r>
          </w:p>
          <w:p w14:paraId="4067D46E" w14:textId="0937A544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c.Максимально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эффективные оценки</w:t>
            </w:r>
          </w:p>
          <w:p w14:paraId="6A4D59DF" w14:textId="21634B7C" w:rsidR="00DC4E0D" w:rsidRPr="00DC4E0D" w:rsidRDefault="00DC4E0D" w:rsidP="00063A32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27A6C39C">
                <v:shape id="_x0000_i2237" type="#_x0000_t75" style="width:20.25pt;height:18pt" o:ole="">
                  <v:imagedata r:id="rId9" o:title=""/>
                </v:shape>
                <w:control r:id="rId60" w:name="DefaultOcxName36" w:shapeid="_x0000_i2237"/>
              </w:object>
            </w:r>
          </w:p>
          <w:p w14:paraId="5715D1B8" w14:textId="36CBD87A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d.Групповые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методы прогнозирования не позволяют получить количественных оценок</w:t>
            </w:r>
          </w:p>
          <w:p w14:paraId="1C6CB9F7" w14:textId="7777777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</w:p>
        </w:tc>
        <w:tc>
          <w:tcPr>
            <w:tcW w:w="1283" w:type="dxa"/>
          </w:tcPr>
          <w:p w14:paraId="7DFDB3DB" w14:textId="56536CB7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</w:rPr>
              <w:t>ПК-95</w:t>
            </w:r>
          </w:p>
        </w:tc>
        <w:tc>
          <w:tcPr>
            <w:tcW w:w="708" w:type="dxa"/>
          </w:tcPr>
          <w:p w14:paraId="08E9E115" w14:textId="272FC5B8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7292EDE0" w14:textId="77777777" w:rsidTr="00DC4E0D">
        <w:trPr>
          <w:jc w:val="center"/>
        </w:trPr>
        <w:tc>
          <w:tcPr>
            <w:tcW w:w="777" w:type="dxa"/>
          </w:tcPr>
          <w:p w14:paraId="5D789D2D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2DB16AC1" w14:textId="77777777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>Статистические методы относятся к</w:t>
            </w:r>
          </w:p>
          <w:p w14:paraId="0A59482E" w14:textId="1C28187C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174DE39C">
                <v:shape id="_x0000_i2236" type="#_x0000_t75" style="width:20.25pt;height:18pt" o:ole="">
                  <v:imagedata r:id="rId9" o:title=""/>
                </v:shape>
                <w:control r:id="rId61" w:name="DefaultOcxName38" w:shapeid="_x0000_i2236"/>
              </w:object>
            </w:r>
          </w:p>
          <w:p w14:paraId="122333FA" w14:textId="0F2E2341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a.Неформализованным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методам прогнозирования</w:t>
            </w:r>
          </w:p>
          <w:p w14:paraId="6B8DBF01" w14:textId="5B7C0B09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222199B0">
                <v:shape id="_x0000_i2235" type="#_x0000_t75" style="width:20.25pt;height:18pt" o:ole="">
                  <v:imagedata r:id="rId9" o:title=""/>
                </v:shape>
                <w:control r:id="rId62" w:name="DefaultOcxName113" w:shapeid="_x0000_i2235"/>
              </w:object>
            </w:r>
          </w:p>
          <w:p w14:paraId="7C038F9C" w14:textId="0AA28D77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b.Формализованным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методам прогнозирования  </w:t>
            </w:r>
          </w:p>
          <w:p w14:paraId="2FA94710" w14:textId="701858DD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7E11A962">
                <v:shape id="_x0000_i2234" type="#_x0000_t75" style="width:20.25pt;height:18pt" o:ole="">
                  <v:imagedata r:id="rId9" o:title=""/>
                </v:shape>
                <w:control r:id="rId63" w:name="DefaultOcxName210" w:shapeid="_x0000_i2234"/>
              </w:object>
            </w:r>
          </w:p>
          <w:p w14:paraId="0FCB0C73" w14:textId="1919CA40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c.Занимают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промежуточное положение между формализованными и неформализованными методами</w:t>
            </w:r>
          </w:p>
          <w:p w14:paraId="7BA94C4C" w14:textId="4C73A92A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069C1A81">
                <v:shape id="_x0000_i2233" type="#_x0000_t75" style="width:20.25pt;height:18pt" o:ole="">
                  <v:imagedata r:id="rId9" o:title=""/>
                </v:shape>
                <w:control r:id="rId64" w:name="DefaultOcxName37" w:shapeid="_x0000_i2233"/>
              </w:object>
            </w:r>
          </w:p>
          <w:p w14:paraId="5CA86A60" w14:textId="0D70BFB0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d.Не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имеют отношения к прогнозированию</w:t>
            </w:r>
          </w:p>
          <w:p w14:paraId="77329C8A" w14:textId="7777777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</w:p>
        </w:tc>
        <w:tc>
          <w:tcPr>
            <w:tcW w:w="1283" w:type="dxa"/>
          </w:tcPr>
          <w:p w14:paraId="4B57E657" w14:textId="597E7DD3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</w:rPr>
              <w:t>ПК-95</w:t>
            </w:r>
          </w:p>
        </w:tc>
        <w:tc>
          <w:tcPr>
            <w:tcW w:w="708" w:type="dxa"/>
          </w:tcPr>
          <w:p w14:paraId="062C750B" w14:textId="6EC0F07E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7D6BA37C" w14:textId="77777777" w:rsidTr="00DC4E0D">
        <w:trPr>
          <w:jc w:val="center"/>
        </w:trPr>
        <w:tc>
          <w:tcPr>
            <w:tcW w:w="777" w:type="dxa"/>
          </w:tcPr>
          <w:p w14:paraId="2728ED70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6FAED11A" w14:textId="77777777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>По мере увеличения глубины прогнозирования достоверность</w:t>
            </w:r>
          </w:p>
          <w:p w14:paraId="2098CC35" w14:textId="69FEBB73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3880021B">
                <v:shape id="_x0000_i2232" type="#_x0000_t75" style="width:20.25pt;height:18pt" o:ole="">
                  <v:imagedata r:id="rId9" o:title=""/>
                </v:shape>
                <w:control r:id="rId65" w:name="DefaultOcxName40" w:shapeid="_x0000_i2232"/>
              </w:object>
            </w:r>
          </w:p>
          <w:p w14:paraId="1D8BCC7C" w14:textId="0D470A4C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a.Достоверность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прогноза не описать в математических терминах</w:t>
            </w:r>
          </w:p>
          <w:p w14:paraId="1730814C" w14:textId="6489E840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21DD9682">
                <v:shape id="_x0000_i2231" type="#_x0000_t75" style="width:20.25pt;height:18pt" o:ole="">
                  <v:imagedata r:id="rId9" o:title=""/>
                </v:shape>
                <w:control r:id="rId66" w:name="DefaultOcxName114" w:shapeid="_x0000_i2231"/>
              </w:object>
            </w:r>
          </w:p>
          <w:p w14:paraId="4CA33E19" w14:textId="7962C778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b.Повышается</w:t>
            </w:r>
            <w:proofErr w:type="spellEnd"/>
          </w:p>
          <w:p w14:paraId="2D923015" w14:textId="4B4477C5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4CE3C4C1">
                <v:shape id="_x0000_i2230" type="#_x0000_t75" style="width:20.25pt;height:18pt" o:ole="">
                  <v:imagedata r:id="rId9" o:title=""/>
                </v:shape>
                <w:control r:id="rId67" w:name="DefaultOcxName211" w:shapeid="_x0000_i2230"/>
              </w:object>
            </w:r>
          </w:p>
          <w:p w14:paraId="5173C922" w14:textId="5D8B39D5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c.Остается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неизменной</w:t>
            </w:r>
          </w:p>
          <w:p w14:paraId="61F7F4A4" w14:textId="21F8FA8C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58FFFD8C">
                <v:shape id="_x0000_i2229" type="#_x0000_t75" style="width:20.25pt;height:18pt" o:ole="">
                  <v:imagedata r:id="rId9" o:title=""/>
                </v:shape>
                <w:control r:id="rId68" w:name="DefaultOcxName39" w:shapeid="_x0000_i2229"/>
              </w:object>
            </w:r>
          </w:p>
          <w:p w14:paraId="1039BF11" w14:textId="4136884E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d.Снижается</w:t>
            </w:r>
            <w:proofErr w:type="spellEnd"/>
          </w:p>
          <w:p w14:paraId="6829A652" w14:textId="7777777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</w:p>
        </w:tc>
        <w:tc>
          <w:tcPr>
            <w:tcW w:w="1283" w:type="dxa"/>
          </w:tcPr>
          <w:p w14:paraId="12ED65D1" w14:textId="64ADDD38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</w:rPr>
              <w:t>ПК-95</w:t>
            </w:r>
          </w:p>
        </w:tc>
        <w:tc>
          <w:tcPr>
            <w:tcW w:w="708" w:type="dxa"/>
          </w:tcPr>
          <w:p w14:paraId="3867B3DB" w14:textId="7AD70B01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0C4F7BCE" w14:textId="77777777" w:rsidTr="00DC4E0D">
        <w:trPr>
          <w:jc w:val="center"/>
        </w:trPr>
        <w:tc>
          <w:tcPr>
            <w:tcW w:w="777" w:type="dxa"/>
          </w:tcPr>
          <w:p w14:paraId="3CC7CCD7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5CB04E67" w14:textId="77777777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Кто организует выполнение работы по методу </w:t>
            </w: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Делфи</w:t>
            </w:r>
            <w:proofErr w:type="spellEnd"/>
          </w:p>
          <w:p w14:paraId="72BCB788" w14:textId="6C1EFDB5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1821B1AC">
                <v:shape id="_x0000_i2228" type="#_x0000_t75" style="width:20.25pt;height:18pt" o:ole="">
                  <v:imagedata r:id="rId9" o:title=""/>
                </v:shape>
                <w:control r:id="rId69" w:name="DefaultOcxName43" w:shapeid="_x0000_i2228"/>
              </w:object>
            </w:r>
          </w:p>
          <w:p w14:paraId="5ADD566B" w14:textId="6194AD07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lastRenderedPageBreak/>
              <w:t>a.Специализированная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компания</w:t>
            </w:r>
          </w:p>
          <w:p w14:paraId="78492953" w14:textId="5C8C8329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5FA9C6F5">
                <v:shape id="_x0000_i2227" type="#_x0000_t75" style="width:20.25pt;height:18pt" o:ole="">
                  <v:imagedata r:id="rId9" o:title=""/>
                </v:shape>
                <w:control r:id="rId70" w:name="DefaultOcxName115" w:shapeid="_x0000_i2227"/>
              </w:object>
            </w:r>
          </w:p>
          <w:p w14:paraId="43D12B46" w14:textId="1FBECC1F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b.Органы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государственного контроля</w:t>
            </w:r>
          </w:p>
          <w:p w14:paraId="2A78669C" w14:textId="5672CF46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0F429D0B">
                <v:shape id="_x0000_i2226" type="#_x0000_t75" style="width:20.25pt;height:18pt" o:ole="">
                  <v:imagedata r:id="rId9" o:title=""/>
                </v:shape>
                <w:control r:id="rId71" w:name="DefaultOcxName212" w:shapeid="_x0000_i2226"/>
              </w:object>
            </w:r>
          </w:p>
          <w:p w14:paraId="2D0C4327" w14:textId="04C47C3C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c.Заказчик</w:t>
            </w:r>
            <w:proofErr w:type="spellEnd"/>
          </w:p>
          <w:p w14:paraId="4A78F766" w14:textId="0704AA31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098F6207">
                <v:shape id="_x0000_i2225" type="#_x0000_t75" style="width:20.25pt;height:18pt" o:ole="">
                  <v:imagedata r:id="rId9" o:title=""/>
                </v:shape>
                <w:control r:id="rId72" w:name="DefaultOcxName310" w:shapeid="_x0000_i2225"/>
              </w:object>
            </w:r>
          </w:p>
          <w:p w14:paraId="325DE524" w14:textId="00DECB10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d.Жюри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экспертов</w:t>
            </w:r>
          </w:p>
          <w:p w14:paraId="580A210E" w14:textId="7777777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</w:p>
        </w:tc>
        <w:tc>
          <w:tcPr>
            <w:tcW w:w="1283" w:type="dxa"/>
          </w:tcPr>
          <w:p w14:paraId="63FD24B0" w14:textId="7D0C97D0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</w:rPr>
              <w:lastRenderedPageBreak/>
              <w:t>ПК-95</w:t>
            </w:r>
          </w:p>
        </w:tc>
        <w:tc>
          <w:tcPr>
            <w:tcW w:w="708" w:type="dxa"/>
          </w:tcPr>
          <w:p w14:paraId="01754E74" w14:textId="26CE21AC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354CEB68" w14:textId="77777777" w:rsidTr="00DC4E0D">
        <w:trPr>
          <w:jc w:val="center"/>
        </w:trPr>
        <w:tc>
          <w:tcPr>
            <w:tcW w:w="777" w:type="dxa"/>
          </w:tcPr>
          <w:p w14:paraId="4CB4576E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5354417F" w14:textId="77777777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Мода даты наступления события в исследовании по методу </w:t>
            </w: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Делфи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определяется</w:t>
            </w:r>
          </w:p>
          <w:p w14:paraId="62617AEE" w14:textId="473B8EDE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64E55F7E">
                <v:shape id="_x0000_i2224" type="#_x0000_t75" style="width:20.25pt;height:18pt" o:ole="">
                  <v:imagedata r:id="rId9" o:title=""/>
                </v:shape>
                <w:control r:id="rId73" w:name="DefaultOcxName44" w:shapeid="_x0000_i2224"/>
              </w:object>
            </w:r>
          </w:p>
          <w:p w14:paraId="6ACB7B11" w14:textId="0A970243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a.По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вариационному ряду оценок дат предложенных экспертами      </w:t>
            </w:r>
          </w:p>
          <w:p w14:paraId="1B3D1B89" w14:textId="3151A640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4E8D42E2">
                <v:shape id="_x0000_i2223" type="#_x0000_t75" style="width:20.25pt;height:18pt" o:ole="">
                  <v:imagedata r:id="rId9" o:title=""/>
                </v:shape>
                <w:control r:id="rId74" w:name="DefaultOcxName116" w:shapeid="_x0000_i2223"/>
              </w:object>
            </w:r>
          </w:p>
          <w:p w14:paraId="1491DA1A" w14:textId="09AF832A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b.Назначается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экспертом наиболее компетентным в рассматриваемом вопросе</w:t>
            </w:r>
          </w:p>
          <w:p w14:paraId="3A68E479" w14:textId="6FCCFE02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1C4BC2CD">
                <v:shape id="_x0000_i2222" type="#_x0000_t75" style="width:20.25pt;height:18pt" o:ole="">
                  <v:imagedata r:id="rId9" o:title=""/>
                </v:shape>
                <w:control r:id="rId75" w:name="DefaultOcxName213" w:shapeid="_x0000_i2222"/>
              </w:object>
            </w:r>
          </w:p>
          <w:p w14:paraId="0DEC675B" w14:textId="277479BE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c.Предлагается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лицом выполняющим исследование</w:t>
            </w:r>
          </w:p>
          <w:p w14:paraId="4145CE46" w14:textId="3DFB01B3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r w:rsidRPr="00DC4E0D">
              <w:rPr>
                <w:rFonts w:ascii="Segoe UI" w:hAnsi="Segoe UI" w:cs="Segoe UI"/>
              </w:rPr>
              <w:object w:dxaOrig="225" w:dyaOrig="225" w14:anchorId="217CFF20">
                <v:shape id="_x0000_i2221" type="#_x0000_t75" style="width:20.25pt;height:18pt" o:ole="">
                  <v:imagedata r:id="rId9" o:title=""/>
                </v:shape>
                <w:control r:id="rId76" w:name="DefaultOcxName311" w:shapeid="_x0000_i2221"/>
              </w:object>
            </w:r>
          </w:p>
          <w:p w14:paraId="6274F7DA" w14:textId="2D47A086" w:rsidR="00DC4E0D" w:rsidRPr="00DC4E0D" w:rsidRDefault="00DC4E0D" w:rsidP="00C2328D">
            <w:pPr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DC4E0D">
              <w:rPr>
                <w:rFonts w:ascii="Segoe UI" w:hAnsi="Segoe UI" w:cs="Segoe UI"/>
                <w:sz w:val="22"/>
                <w:szCs w:val="22"/>
              </w:rPr>
              <w:t>d.Назначается</w:t>
            </w:r>
            <w:proofErr w:type="spellEnd"/>
            <w:r w:rsidRPr="00DC4E0D">
              <w:rPr>
                <w:rFonts w:ascii="Segoe UI" w:hAnsi="Segoe UI" w:cs="Segoe UI"/>
                <w:sz w:val="22"/>
                <w:szCs w:val="22"/>
              </w:rPr>
              <w:t xml:space="preserve"> в конце исследования на общем собрании жюри</w:t>
            </w:r>
          </w:p>
          <w:p w14:paraId="3D8AF452" w14:textId="7777777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</w:p>
        </w:tc>
        <w:tc>
          <w:tcPr>
            <w:tcW w:w="1283" w:type="dxa"/>
          </w:tcPr>
          <w:p w14:paraId="249367B2" w14:textId="67290B09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</w:rPr>
              <w:t>ПК-95</w:t>
            </w:r>
          </w:p>
        </w:tc>
        <w:tc>
          <w:tcPr>
            <w:tcW w:w="708" w:type="dxa"/>
          </w:tcPr>
          <w:p w14:paraId="45FDD122" w14:textId="4CEE8426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715A2F25" w14:textId="77777777" w:rsidTr="00DC4E0D">
        <w:trPr>
          <w:jc w:val="center"/>
        </w:trPr>
        <w:tc>
          <w:tcPr>
            <w:tcW w:w="777" w:type="dxa"/>
          </w:tcPr>
          <w:p w14:paraId="3457FD35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2E99B5E5" w14:textId="11228120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Полная сумма квадратов есть ______</w:t>
            </w:r>
          </w:p>
        </w:tc>
        <w:tc>
          <w:tcPr>
            <w:tcW w:w="1283" w:type="dxa"/>
          </w:tcPr>
          <w:p w14:paraId="12FA9919" w14:textId="2C993781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</w:rPr>
              <w:t>ПК-95</w:t>
            </w:r>
          </w:p>
        </w:tc>
        <w:tc>
          <w:tcPr>
            <w:tcW w:w="708" w:type="dxa"/>
          </w:tcPr>
          <w:p w14:paraId="32D004F0" w14:textId="75507646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1431BAAD" w14:textId="77777777" w:rsidTr="00DC4E0D">
        <w:trPr>
          <w:jc w:val="center"/>
        </w:trPr>
        <w:tc>
          <w:tcPr>
            <w:tcW w:w="777" w:type="dxa"/>
          </w:tcPr>
          <w:p w14:paraId="2FF2F791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17104840" w14:textId="232872AD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Сумма квадратов обусловленная регрессией это _________</w:t>
            </w:r>
          </w:p>
        </w:tc>
        <w:tc>
          <w:tcPr>
            <w:tcW w:w="1283" w:type="dxa"/>
          </w:tcPr>
          <w:p w14:paraId="1B25501F" w14:textId="0CF32489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</w:rPr>
              <w:t>ПК-95</w:t>
            </w:r>
          </w:p>
        </w:tc>
        <w:tc>
          <w:tcPr>
            <w:tcW w:w="708" w:type="dxa"/>
          </w:tcPr>
          <w:p w14:paraId="017F8584" w14:textId="2AD65EC8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53D50835" w14:textId="77777777" w:rsidTr="00DC4E0D">
        <w:trPr>
          <w:jc w:val="center"/>
        </w:trPr>
        <w:tc>
          <w:tcPr>
            <w:tcW w:w="777" w:type="dxa"/>
          </w:tcPr>
          <w:p w14:paraId="187B10D2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44411338" w14:textId="51614BED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proofErr w:type="gramStart"/>
            <w:r w:rsidRPr="00DC4E0D">
              <w:rPr>
                <w:sz w:val="24"/>
              </w:rPr>
              <w:t>Остаточная сумма квадратов это</w:t>
            </w:r>
            <w:proofErr w:type="gramEnd"/>
            <w:r w:rsidRPr="00DC4E0D">
              <w:rPr>
                <w:sz w:val="24"/>
              </w:rPr>
              <w:t xml:space="preserve"> _________</w:t>
            </w:r>
          </w:p>
        </w:tc>
        <w:tc>
          <w:tcPr>
            <w:tcW w:w="1283" w:type="dxa"/>
          </w:tcPr>
          <w:p w14:paraId="660D658A" w14:textId="66CD58FC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</w:rPr>
              <w:t>ПК-95</w:t>
            </w:r>
          </w:p>
        </w:tc>
        <w:tc>
          <w:tcPr>
            <w:tcW w:w="708" w:type="dxa"/>
          </w:tcPr>
          <w:p w14:paraId="2AFD55E5" w14:textId="7CFEE22A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3A2CA081" w14:textId="77777777" w:rsidTr="00DC4E0D">
        <w:trPr>
          <w:jc w:val="center"/>
        </w:trPr>
        <w:tc>
          <w:tcPr>
            <w:tcW w:w="777" w:type="dxa"/>
          </w:tcPr>
          <w:p w14:paraId="3D84756C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1D99802F" w14:textId="7FC41040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  <w:lang w:val="en-US"/>
              </w:rPr>
              <w:t>RSS</w:t>
            </w:r>
            <w:r w:rsidRPr="00DC4E0D">
              <w:rPr>
                <w:sz w:val="24"/>
              </w:rPr>
              <w:t xml:space="preserve">=56, </w:t>
            </w:r>
            <w:r w:rsidRPr="00DC4E0D">
              <w:rPr>
                <w:sz w:val="24"/>
                <w:lang w:val="en-US"/>
              </w:rPr>
              <w:t>SSR</w:t>
            </w:r>
            <w:r w:rsidRPr="00DC4E0D">
              <w:rPr>
                <w:sz w:val="24"/>
              </w:rPr>
              <w:t>=100. Чему равна полная сумма квадратов?</w:t>
            </w:r>
          </w:p>
        </w:tc>
        <w:tc>
          <w:tcPr>
            <w:tcW w:w="1283" w:type="dxa"/>
          </w:tcPr>
          <w:p w14:paraId="75306339" w14:textId="6EDBA4BE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</w:rPr>
              <w:t>ПК-95</w:t>
            </w:r>
          </w:p>
        </w:tc>
        <w:tc>
          <w:tcPr>
            <w:tcW w:w="708" w:type="dxa"/>
          </w:tcPr>
          <w:p w14:paraId="5C5B6B34" w14:textId="59375859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29D5B554" w14:textId="77777777" w:rsidTr="00DC4E0D">
        <w:trPr>
          <w:jc w:val="center"/>
        </w:trPr>
        <w:tc>
          <w:tcPr>
            <w:tcW w:w="777" w:type="dxa"/>
          </w:tcPr>
          <w:p w14:paraId="106D6D27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51012EFC" w14:textId="148162FE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  <w:lang w:val="en-US"/>
              </w:rPr>
              <w:t>RSS</w:t>
            </w:r>
            <w:r w:rsidRPr="00DC4E0D">
              <w:rPr>
                <w:sz w:val="24"/>
              </w:rPr>
              <w:t xml:space="preserve">=56, </w:t>
            </w:r>
            <w:r w:rsidRPr="00DC4E0D">
              <w:rPr>
                <w:sz w:val="24"/>
                <w:lang w:val="en-US"/>
              </w:rPr>
              <w:t>SSR</w:t>
            </w:r>
            <w:r w:rsidRPr="00DC4E0D">
              <w:rPr>
                <w:sz w:val="24"/>
              </w:rPr>
              <w:t>=1000. Число измерений – 200, число регрессоров 5. Можно ли считать регрессию значимой?</w:t>
            </w:r>
          </w:p>
        </w:tc>
        <w:tc>
          <w:tcPr>
            <w:tcW w:w="1283" w:type="dxa"/>
          </w:tcPr>
          <w:p w14:paraId="49D83856" w14:textId="7B4C0E1F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</w:rPr>
              <w:t>ПК-95</w:t>
            </w:r>
          </w:p>
        </w:tc>
        <w:tc>
          <w:tcPr>
            <w:tcW w:w="708" w:type="dxa"/>
          </w:tcPr>
          <w:p w14:paraId="06F616CF" w14:textId="3B45282C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2D79845B" w14:textId="77777777" w:rsidTr="00DC4E0D">
        <w:trPr>
          <w:jc w:val="center"/>
        </w:trPr>
        <w:tc>
          <w:tcPr>
            <w:tcW w:w="777" w:type="dxa"/>
          </w:tcPr>
          <w:p w14:paraId="0289EC5D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003D63FC" w14:textId="5291AA37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 xml:space="preserve">Датировка событий, назначенная экспертами по методу </w:t>
            </w:r>
            <w:proofErr w:type="spellStart"/>
            <w:r w:rsidRPr="00DC4E0D">
              <w:rPr>
                <w:sz w:val="24"/>
              </w:rPr>
              <w:t>Делфи</w:t>
            </w:r>
            <w:proofErr w:type="spellEnd"/>
            <w:r w:rsidRPr="00DC4E0D">
              <w:rPr>
                <w:sz w:val="24"/>
              </w:rPr>
              <w:t xml:space="preserve"> имеет вид: 2025, 2025, 2025, 2026, 2028,2028, 2029. Как оценить математическое ожидание?</w:t>
            </w:r>
          </w:p>
        </w:tc>
        <w:tc>
          <w:tcPr>
            <w:tcW w:w="1283" w:type="dxa"/>
          </w:tcPr>
          <w:p w14:paraId="5AA9F596" w14:textId="2FC6BA44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</w:rPr>
              <w:t>ПК-95</w:t>
            </w:r>
          </w:p>
        </w:tc>
        <w:tc>
          <w:tcPr>
            <w:tcW w:w="708" w:type="dxa"/>
          </w:tcPr>
          <w:p w14:paraId="453F6E5B" w14:textId="6722F1A7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0BF94377" w14:textId="77777777" w:rsidTr="00DC4E0D">
        <w:trPr>
          <w:jc w:val="center"/>
        </w:trPr>
        <w:tc>
          <w:tcPr>
            <w:tcW w:w="777" w:type="dxa"/>
          </w:tcPr>
          <w:p w14:paraId="496B04B2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299FF75C" w14:textId="13212FE3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 xml:space="preserve">Что делать, если в процессе исследования по методу </w:t>
            </w:r>
            <w:proofErr w:type="spellStart"/>
            <w:r w:rsidRPr="00DC4E0D">
              <w:rPr>
                <w:sz w:val="24"/>
              </w:rPr>
              <w:t>Делфи</w:t>
            </w:r>
            <w:proofErr w:type="spellEnd"/>
            <w:r w:rsidRPr="00DC4E0D">
              <w:rPr>
                <w:sz w:val="24"/>
              </w:rPr>
              <w:t xml:space="preserve"> один из экспертов имеет принципиально отличную позицию?</w:t>
            </w:r>
          </w:p>
        </w:tc>
        <w:tc>
          <w:tcPr>
            <w:tcW w:w="1283" w:type="dxa"/>
          </w:tcPr>
          <w:p w14:paraId="741319C0" w14:textId="75E4980B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</w:rPr>
              <w:t>ПК-95</w:t>
            </w:r>
          </w:p>
        </w:tc>
        <w:tc>
          <w:tcPr>
            <w:tcW w:w="708" w:type="dxa"/>
          </w:tcPr>
          <w:p w14:paraId="1BCFBFAE" w14:textId="429D936C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247314BA" w14:textId="77777777" w:rsidTr="00DC4E0D">
        <w:trPr>
          <w:jc w:val="center"/>
        </w:trPr>
        <w:tc>
          <w:tcPr>
            <w:tcW w:w="777" w:type="dxa"/>
          </w:tcPr>
          <w:p w14:paraId="18A59FC6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24EF1DC3" w14:textId="62E1F72A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Как произвести оценку адекватности регрессионной зависимости?</w:t>
            </w:r>
          </w:p>
        </w:tc>
        <w:tc>
          <w:tcPr>
            <w:tcW w:w="1283" w:type="dxa"/>
          </w:tcPr>
          <w:p w14:paraId="6087B34F" w14:textId="5DA9D9ED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</w:rPr>
              <w:t>ПК-95</w:t>
            </w:r>
          </w:p>
        </w:tc>
        <w:tc>
          <w:tcPr>
            <w:tcW w:w="708" w:type="dxa"/>
          </w:tcPr>
          <w:p w14:paraId="50F6BB0F" w14:textId="322D6476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2CB10483" w14:textId="77777777" w:rsidTr="00DC4E0D">
        <w:trPr>
          <w:jc w:val="center"/>
        </w:trPr>
        <w:tc>
          <w:tcPr>
            <w:tcW w:w="777" w:type="dxa"/>
          </w:tcPr>
          <w:p w14:paraId="4AFDE150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08B9AA16" w14:textId="7B06EB6F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 xml:space="preserve">Как осуществляется проверка значимости оценок регрессионных коэффициентов по </w:t>
            </w:r>
            <w:r w:rsidRPr="00DC4E0D">
              <w:rPr>
                <w:sz w:val="24"/>
                <w:lang w:val="en-US"/>
              </w:rPr>
              <w:t>t</w:t>
            </w:r>
            <w:r w:rsidRPr="00DC4E0D">
              <w:rPr>
                <w:sz w:val="24"/>
              </w:rPr>
              <w:t xml:space="preserve"> критерию</w:t>
            </w:r>
          </w:p>
        </w:tc>
        <w:tc>
          <w:tcPr>
            <w:tcW w:w="1283" w:type="dxa"/>
          </w:tcPr>
          <w:p w14:paraId="0F7EA7E2" w14:textId="581A43B8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</w:rPr>
              <w:t>ПК-95</w:t>
            </w:r>
          </w:p>
        </w:tc>
        <w:tc>
          <w:tcPr>
            <w:tcW w:w="708" w:type="dxa"/>
          </w:tcPr>
          <w:p w14:paraId="08FB5322" w14:textId="1273CE9F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  <w:tr w:rsidR="00DC4E0D" w:rsidRPr="00DC4E0D" w14:paraId="73905EDD" w14:textId="77777777" w:rsidTr="00DC4E0D">
        <w:trPr>
          <w:jc w:val="center"/>
        </w:trPr>
        <w:tc>
          <w:tcPr>
            <w:tcW w:w="777" w:type="dxa"/>
          </w:tcPr>
          <w:p w14:paraId="5DAC2366" w14:textId="77777777" w:rsidR="00DC4E0D" w:rsidRPr="00DC4E0D" w:rsidRDefault="00DC4E0D" w:rsidP="0011759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298" w:type="dxa"/>
          </w:tcPr>
          <w:p w14:paraId="2FD6EEA6" w14:textId="03B26FC3" w:rsidR="00DC4E0D" w:rsidRPr="00DC4E0D" w:rsidRDefault="00DC4E0D" w:rsidP="00117593">
            <w:pPr>
              <w:shd w:val="clear" w:color="auto" w:fill="FFFFFF"/>
              <w:tabs>
                <w:tab w:val="left" w:pos="567"/>
              </w:tabs>
              <w:rPr>
                <w:sz w:val="24"/>
              </w:rPr>
            </w:pPr>
            <w:r w:rsidRPr="00DC4E0D">
              <w:rPr>
                <w:sz w:val="24"/>
              </w:rPr>
              <w:t>Укажите известные вам способы определения наилучшей линейной регрессионной модели</w:t>
            </w:r>
          </w:p>
        </w:tc>
        <w:tc>
          <w:tcPr>
            <w:tcW w:w="1283" w:type="dxa"/>
          </w:tcPr>
          <w:p w14:paraId="616F4663" w14:textId="02A4D5E5" w:rsidR="00DC4E0D" w:rsidRPr="00DC4E0D" w:rsidRDefault="00DC4E0D" w:rsidP="00117593">
            <w:pPr>
              <w:jc w:val="center"/>
              <w:rPr>
                <w:i/>
                <w:iCs/>
                <w:sz w:val="24"/>
                <w:szCs w:val="24"/>
              </w:rPr>
            </w:pPr>
            <w:r w:rsidRPr="00DC4E0D">
              <w:rPr>
                <w:i/>
                <w:iCs/>
                <w:sz w:val="24"/>
                <w:szCs w:val="24"/>
              </w:rPr>
              <w:t>ПК-95</w:t>
            </w:r>
          </w:p>
        </w:tc>
        <w:tc>
          <w:tcPr>
            <w:tcW w:w="708" w:type="dxa"/>
          </w:tcPr>
          <w:p w14:paraId="04EC2D3E" w14:textId="7FCA75BC" w:rsidR="00DC4E0D" w:rsidRPr="00DC4E0D" w:rsidRDefault="00DC4E0D" w:rsidP="00117593">
            <w:pPr>
              <w:jc w:val="center"/>
            </w:pPr>
            <w:r w:rsidRPr="00DC4E0D">
              <w:t>1</w:t>
            </w:r>
          </w:p>
        </w:tc>
      </w:tr>
    </w:tbl>
    <w:p w14:paraId="4076CAEE" w14:textId="77777777" w:rsidR="00961668" w:rsidRPr="00DC4E0D" w:rsidRDefault="00961668" w:rsidP="00961668">
      <w:pPr>
        <w:jc w:val="both"/>
      </w:pPr>
    </w:p>
    <w:sectPr w:rsidR="00961668" w:rsidRPr="00DC4E0D" w:rsidSect="00DC4E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22D62"/>
    <w:multiLevelType w:val="multilevel"/>
    <w:tmpl w:val="7CF40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E808B6"/>
    <w:multiLevelType w:val="hybridMultilevel"/>
    <w:tmpl w:val="E6864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214AD9"/>
    <w:multiLevelType w:val="hybridMultilevel"/>
    <w:tmpl w:val="361EA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3946BA"/>
    <w:multiLevelType w:val="hybridMultilevel"/>
    <w:tmpl w:val="0BB46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2B7877"/>
    <w:multiLevelType w:val="multilevel"/>
    <w:tmpl w:val="5CF82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3D2E3B"/>
    <w:multiLevelType w:val="multilevel"/>
    <w:tmpl w:val="89F4D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A72488"/>
    <w:multiLevelType w:val="hybridMultilevel"/>
    <w:tmpl w:val="547EC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7781824"/>
    <w:multiLevelType w:val="multilevel"/>
    <w:tmpl w:val="BA0C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68"/>
    <w:rsid w:val="00063A32"/>
    <w:rsid w:val="000A05B9"/>
    <w:rsid w:val="00117593"/>
    <w:rsid w:val="001B4F8E"/>
    <w:rsid w:val="0029083D"/>
    <w:rsid w:val="002C3A57"/>
    <w:rsid w:val="003B5AC9"/>
    <w:rsid w:val="003C7B21"/>
    <w:rsid w:val="004944A5"/>
    <w:rsid w:val="00541266"/>
    <w:rsid w:val="00596F02"/>
    <w:rsid w:val="006542AD"/>
    <w:rsid w:val="00676765"/>
    <w:rsid w:val="00683ED2"/>
    <w:rsid w:val="006B574C"/>
    <w:rsid w:val="006C3C5D"/>
    <w:rsid w:val="006C5D2F"/>
    <w:rsid w:val="00721856"/>
    <w:rsid w:val="007C5B3F"/>
    <w:rsid w:val="00826CF1"/>
    <w:rsid w:val="008E0DB2"/>
    <w:rsid w:val="00900A2E"/>
    <w:rsid w:val="009319F4"/>
    <w:rsid w:val="00953D7B"/>
    <w:rsid w:val="00961668"/>
    <w:rsid w:val="00976829"/>
    <w:rsid w:val="009D5357"/>
    <w:rsid w:val="009F10BC"/>
    <w:rsid w:val="00A23F90"/>
    <w:rsid w:val="00A9093E"/>
    <w:rsid w:val="00AC288C"/>
    <w:rsid w:val="00C2328D"/>
    <w:rsid w:val="00C83173"/>
    <w:rsid w:val="00D253BB"/>
    <w:rsid w:val="00D85828"/>
    <w:rsid w:val="00D85861"/>
    <w:rsid w:val="00DC4E0D"/>
    <w:rsid w:val="00DD7CDF"/>
    <w:rsid w:val="00DE741B"/>
    <w:rsid w:val="00E511B5"/>
    <w:rsid w:val="00E6228E"/>
    <w:rsid w:val="00E92F98"/>
    <w:rsid w:val="00F24E65"/>
    <w:rsid w:val="00FA43AC"/>
    <w:rsid w:val="00FB5C7E"/>
    <w:rsid w:val="00FC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</o:shapelayout>
  </w:shapeDefaults>
  <w:decimalSymbol w:val=","/>
  <w:listSeparator w:val=";"/>
  <w14:docId w14:val="63F65BF6"/>
  <w15:chartTrackingRefBased/>
  <w15:docId w15:val="{57E232EF-B6B9-4EAA-88DE-24DBC086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53D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1"/>
    <w:basedOn w:val="1"/>
    <w:link w:val="Heading10"/>
    <w:qFormat/>
    <w:rsid w:val="00953D7B"/>
    <w:pPr>
      <w:jc w:val="center"/>
    </w:pPr>
    <w:rPr>
      <w:rFonts w:ascii="Times New Roman" w:hAnsi="Times New Roman"/>
      <w:b/>
    </w:rPr>
  </w:style>
  <w:style w:type="character" w:customStyle="1" w:styleId="Heading10">
    <w:name w:val="Heading1 Знак"/>
    <w:basedOn w:val="10"/>
    <w:link w:val="Heading1"/>
    <w:rsid w:val="00953D7B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953D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3C7B2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41266"/>
    <w:pPr>
      <w:ind w:left="720"/>
      <w:contextualSpacing/>
    </w:pPr>
  </w:style>
  <w:style w:type="character" w:customStyle="1" w:styleId="mwe-math-mathml-inline">
    <w:name w:val="mwe-math-mathml-inline"/>
    <w:basedOn w:val="a0"/>
    <w:rsid w:val="00683ED2"/>
  </w:style>
  <w:style w:type="character" w:styleId="a5">
    <w:name w:val="Placeholder Text"/>
    <w:basedOn w:val="a0"/>
    <w:uiPriority w:val="99"/>
    <w:semiHidden/>
    <w:rsid w:val="00596F02"/>
    <w:rPr>
      <w:color w:val="808080"/>
    </w:rPr>
  </w:style>
  <w:style w:type="paragraph" w:styleId="a6">
    <w:name w:val="Normal (Web)"/>
    <w:basedOn w:val="a"/>
    <w:uiPriority w:val="99"/>
    <w:semiHidden/>
    <w:unhideWhenUsed/>
    <w:rsid w:val="00E6228E"/>
    <w:pPr>
      <w:spacing w:before="100" w:beforeAutospacing="1" w:after="100" w:afterAutospacing="1"/>
    </w:pPr>
    <w:rPr>
      <w:sz w:val="24"/>
      <w:szCs w:val="24"/>
    </w:rPr>
  </w:style>
  <w:style w:type="character" w:customStyle="1" w:styleId="answernumber">
    <w:name w:val="answernumber"/>
    <w:basedOn w:val="a0"/>
    <w:rsid w:val="000A0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094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626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09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8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99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7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379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7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9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83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55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55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862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31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822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547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3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98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21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762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1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50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8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85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6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335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17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945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32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5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8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3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11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714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2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88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374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87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89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057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6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61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316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81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10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153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2924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2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3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4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06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5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384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96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9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60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13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480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79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83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399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6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74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36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92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3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8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7650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3717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67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52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50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950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13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767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0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0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191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2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79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1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5801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923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0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8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4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1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17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27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2169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2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2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75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197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2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72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8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062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461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2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49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32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9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10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88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30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09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2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52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58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3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453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794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17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81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8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61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67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13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819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3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26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514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12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2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407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749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8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3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009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289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9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0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72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2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875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549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89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99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17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983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76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18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284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2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75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70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402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75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5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1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96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40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45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4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05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1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66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1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9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1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332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1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22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197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4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5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4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780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74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1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62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25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199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77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267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8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93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67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91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643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2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65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1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9255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5186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33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66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53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5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419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218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0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49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45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11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706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7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867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51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328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17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26552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5360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2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75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84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8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902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47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32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70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78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08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095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2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66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8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48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29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hyperlink" Target="https://ru.wikipedia.org/wiki/%D0%9D%D0%B5%D0%BF%D1%80%D0%B5%D1%80%D1%8B%D0%B2%D0%BD%D0%BE%D0%B5_%D1%80%D0%B0%D0%B2%D0%BD%D0%BE%D0%BC%D0%B5%D1%80%D0%BD%D0%BE%D0%B5_%D1%80%D0%B0%D1%81%D0%BF%D1%80%D0%B5%D0%B4%D0%B5%D0%BB%D0%B5%D0%BD%D0%B8%D0%B5" TargetMode="External"/><Relationship Id="rId47" Type="http://schemas.openxmlformats.org/officeDocument/2006/relationships/control" Target="activeX/activeX36.xml"/><Relationship Id="rId50" Type="http://schemas.openxmlformats.org/officeDocument/2006/relationships/control" Target="activeX/activeX39.xml"/><Relationship Id="rId55" Type="http://schemas.openxmlformats.org/officeDocument/2006/relationships/control" Target="activeX/activeX44.xml"/><Relationship Id="rId63" Type="http://schemas.openxmlformats.org/officeDocument/2006/relationships/control" Target="activeX/activeX52.xml"/><Relationship Id="rId68" Type="http://schemas.openxmlformats.org/officeDocument/2006/relationships/control" Target="activeX/activeX57.xml"/><Relationship Id="rId76" Type="http://schemas.openxmlformats.org/officeDocument/2006/relationships/control" Target="activeX/activeX65.xml"/><Relationship Id="rId7" Type="http://schemas.openxmlformats.org/officeDocument/2006/relationships/image" Target="media/image2.wmf"/><Relationship Id="rId71" Type="http://schemas.openxmlformats.org/officeDocument/2006/relationships/control" Target="activeX/activeX60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9" Type="http://schemas.openxmlformats.org/officeDocument/2006/relationships/control" Target="activeX/activeX22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hyperlink" Target="https://ru.wikipedia.org/wiki/%D0%A7%D0%B0%D1%81%D1%82%D0%BE%D1%82%D0%B0" TargetMode="External"/><Relationship Id="rId40" Type="http://schemas.openxmlformats.org/officeDocument/2006/relationships/control" Target="activeX/activeX30.xml"/><Relationship Id="rId45" Type="http://schemas.openxmlformats.org/officeDocument/2006/relationships/control" Target="activeX/activeX34.xml"/><Relationship Id="rId53" Type="http://schemas.openxmlformats.org/officeDocument/2006/relationships/control" Target="activeX/activeX42.xml"/><Relationship Id="rId58" Type="http://schemas.openxmlformats.org/officeDocument/2006/relationships/control" Target="activeX/activeX47.xml"/><Relationship Id="rId66" Type="http://schemas.openxmlformats.org/officeDocument/2006/relationships/control" Target="activeX/activeX55.xml"/><Relationship Id="rId74" Type="http://schemas.openxmlformats.org/officeDocument/2006/relationships/control" Target="activeX/activeX63.xml"/><Relationship Id="rId5" Type="http://schemas.openxmlformats.org/officeDocument/2006/relationships/image" Target="media/image1.wmf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hyperlink" Target="https://ru.wikipedia.org/wiki/%D0%90%D0%BD%D0%B0%D0%BB%D0%BE%D0%B3%D0%BE%D0%B2%D1%8B%D0%B9_%D1%81%D0%B8%D0%B3%D0%BD%D0%B0%D0%BB" TargetMode="External"/><Relationship Id="rId49" Type="http://schemas.openxmlformats.org/officeDocument/2006/relationships/control" Target="activeX/activeX38.xml"/><Relationship Id="rId57" Type="http://schemas.openxmlformats.org/officeDocument/2006/relationships/control" Target="activeX/activeX46.xml"/><Relationship Id="rId61" Type="http://schemas.openxmlformats.org/officeDocument/2006/relationships/control" Target="activeX/activeX50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control" Target="activeX/activeX33.xml"/><Relationship Id="rId52" Type="http://schemas.openxmlformats.org/officeDocument/2006/relationships/control" Target="activeX/activeX41.xml"/><Relationship Id="rId60" Type="http://schemas.openxmlformats.org/officeDocument/2006/relationships/control" Target="activeX/activeX49.xml"/><Relationship Id="rId65" Type="http://schemas.openxmlformats.org/officeDocument/2006/relationships/control" Target="activeX/activeX54.xml"/><Relationship Id="rId73" Type="http://schemas.openxmlformats.org/officeDocument/2006/relationships/control" Target="activeX/activeX62.xm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hyperlink" Target="https://ru.wikipedia.org/wiki/%D0%9C%D0%BE%D1%89%D0%BD%D0%BE%D1%81%D1%82%D1%8C" TargetMode="External"/><Relationship Id="rId43" Type="http://schemas.openxmlformats.org/officeDocument/2006/relationships/control" Target="activeX/activeX32.xml"/><Relationship Id="rId48" Type="http://schemas.openxmlformats.org/officeDocument/2006/relationships/control" Target="activeX/activeX37.xml"/><Relationship Id="rId56" Type="http://schemas.openxmlformats.org/officeDocument/2006/relationships/control" Target="activeX/activeX45.xml"/><Relationship Id="rId64" Type="http://schemas.openxmlformats.org/officeDocument/2006/relationships/control" Target="activeX/activeX53.xml"/><Relationship Id="rId69" Type="http://schemas.openxmlformats.org/officeDocument/2006/relationships/control" Target="activeX/activeX58.xml"/><Relationship Id="rId77" Type="http://schemas.openxmlformats.org/officeDocument/2006/relationships/fontTable" Target="fontTable.xml"/><Relationship Id="rId8" Type="http://schemas.openxmlformats.org/officeDocument/2006/relationships/control" Target="activeX/activeX2.xml"/><Relationship Id="rId51" Type="http://schemas.openxmlformats.org/officeDocument/2006/relationships/control" Target="activeX/activeX40.xml"/><Relationship Id="rId72" Type="http://schemas.openxmlformats.org/officeDocument/2006/relationships/control" Target="activeX/activeX61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28.xml"/><Relationship Id="rId46" Type="http://schemas.openxmlformats.org/officeDocument/2006/relationships/control" Target="activeX/activeX35.xml"/><Relationship Id="rId59" Type="http://schemas.openxmlformats.org/officeDocument/2006/relationships/control" Target="activeX/activeX48.xml"/><Relationship Id="rId67" Type="http://schemas.openxmlformats.org/officeDocument/2006/relationships/control" Target="activeX/activeX56.xml"/><Relationship Id="rId20" Type="http://schemas.openxmlformats.org/officeDocument/2006/relationships/control" Target="activeX/activeX13.xml"/><Relationship Id="rId41" Type="http://schemas.openxmlformats.org/officeDocument/2006/relationships/control" Target="activeX/activeX31.xml"/><Relationship Id="rId54" Type="http://schemas.openxmlformats.org/officeDocument/2006/relationships/control" Target="activeX/activeX43.xml"/><Relationship Id="rId62" Type="http://schemas.openxmlformats.org/officeDocument/2006/relationships/control" Target="activeX/activeX51.xml"/><Relationship Id="rId70" Type="http://schemas.openxmlformats.org/officeDocument/2006/relationships/control" Target="activeX/activeX59.xml"/><Relationship Id="rId75" Type="http://schemas.openxmlformats.org/officeDocument/2006/relationships/control" Target="activeX/activeX64.xml"/><Relationship Id="rId1" Type="http://schemas.openxmlformats.org/officeDocument/2006/relationships/numbering" Target="numbering.xml"/><Relationship Id="rId6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2370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Savelyev</dc:creator>
  <cp:keywords/>
  <dc:description/>
  <cp:lastModifiedBy>Ислентьева Ирина Константиновна</cp:lastModifiedBy>
  <cp:revision>2</cp:revision>
  <dcterms:created xsi:type="dcterms:W3CDTF">2024-07-04T09:22:00Z</dcterms:created>
  <dcterms:modified xsi:type="dcterms:W3CDTF">2024-07-04T09:22:00Z</dcterms:modified>
</cp:coreProperties>
</file>