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1B4F07">
            <w:pPr>
              <w:spacing w:line="360" w:lineRule="auto"/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1B4F07">
            <w:pPr>
              <w:spacing w:line="360" w:lineRule="auto"/>
              <w:ind w:firstLine="0"/>
              <w:jc w:val="center"/>
            </w:pPr>
            <w:r w:rsidRPr="00694FDA">
              <w:rPr>
                <w:sz w:val="36"/>
                <w:szCs w:val="36"/>
              </w:rPr>
              <w:t>«</w:t>
            </w:r>
            <w:r w:rsidR="002B3CB0">
              <w:rPr>
                <w:sz w:val="36"/>
                <w:szCs w:val="36"/>
              </w:rPr>
              <w:t>Инструментальные методы анализа</w:t>
            </w:r>
            <w:r w:rsidRPr="00694FDA">
              <w:rPr>
                <w:sz w:val="36"/>
                <w:szCs w:val="36"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1B4F07">
            <w:pPr>
              <w:spacing w:line="360" w:lineRule="auto"/>
              <w:ind w:firstLine="0"/>
              <w:jc w:val="center"/>
            </w:pPr>
          </w:p>
          <w:p w:rsidR="007B0768" w:rsidRPr="007B7531" w:rsidRDefault="007B0768" w:rsidP="001B4F07">
            <w:pPr>
              <w:spacing w:line="360" w:lineRule="auto"/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1B4F07">
            <w:pPr>
              <w:spacing w:line="360" w:lineRule="auto"/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30A5" w:rsidRDefault="004C5D5D" w:rsidP="001B4F07">
            <w:pPr>
              <w:spacing w:line="360" w:lineRule="auto"/>
              <w:ind w:firstLine="0"/>
              <w:rPr>
                <w:highlight w:val="yellow"/>
              </w:rPr>
            </w:pPr>
            <w:r>
              <w:t>20</w:t>
            </w:r>
            <w:r w:rsidR="006F6980" w:rsidRPr="006F6980">
              <w:t>.0</w:t>
            </w:r>
            <w:r w:rsidR="001B4F07">
              <w:t>4</w:t>
            </w:r>
            <w:r w:rsidR="006F6980" w:rsidRPr="006F6980">
              <w:t>.0</w:t>
            </w:r>
            <w:r>
              <w:t>1</w:t>
            </w:r>
            <w:r w:rsidR="006F6980" w:rsidRPr="006F6980">
              <w:t xml:space="preserve"> </w:t>
            </w:r>
            <w:proofErr w:type="spellStart"/>
            <w:r>
              <w:t>Техносферная</w:t>
            </w:r>
            <w:proofErr w:type="spellEnd"/>
            <w:r>
              <w:t xml:space="preserve">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1B4F07">
            <w:pPr>
              <w:spacing w:line="360" w:lineRule="auto"/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2B3CB0" w:rsidP="001B4F07">
            <w:pPr>
              <w:spacing w:line="360" w:lineRule="auto"/>
              <w:ind w:firstLine="0"/>
            </w:pPr>
            <w:r>
              <w:t>Инженерная защита окружающей среды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1B4F07">
            <w:pPr>
              <w:spacing w:line="360" w:lineRule="auto"/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4C5D5D" w:rsidP="001B4F07">
            <w:pPr>
              <w:spacing w:line="360" w:lineRule="auto"/>
              <w:ind w:firstLine="0"/>
            </w:pPr>
            <w:r>
              <w:t>Магистр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1B4F07">
            <w:pPr>
              <w:spacing w:line="360" w:lineRule="auto"/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7B0768" w:rsidP="001B4F07">
            <w:pPr>
              <w:spacing w:line="360" w:lineRule="auto"/>
              <w:ind w:firstLine="0"/>
            </w:pPr>
            <w:r w:rsidRPr="006F6980">
              <w:t>Очная</w:t>
            </w:r>
            <w:r w:rsidR="007B7531" w:rsidRPr="006F6980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 w:rsidP="001B4F07">
            <w:pPr>
              <w:spacing w:line="360" w:lineRule="auto"/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6F6980" w:rsidRDefault="007B7531" w:rsidP="001B4F07">
            <w:pPr>
              <w:spacing w:line="360" w:lineRule="auto"/>
              <w:ind w:firstLine="0"/>
            </w:pPr>
            <w:r w:rsidRPr="006F6980">
              <w:t>Е</w:t>
            </w:r>
            <w:r w:rsidR="00F672D1" w:rsidRPr="006F6980">
              <w:t xml:space="preserve"> </w:t>
            </w:r>
            <w:r w:rsidRPr="006F6980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1B4F07">
            <w:pPr>
              <w:spacing w:line="360" w:lineRule="auto"/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6F6980" w:rsidP="001B4F07">
            <w:pPr>
              <w:spacing w:line="360" w:lineRule="auto"/>
              <w:ind w:firstLine="0"/>
            </w:pPr>
            <w:r w:rsidRPr="006F6980">
              <w:t>Е</w:t>
            </w:r>
            <w:r>
              <w:t>5</w:t>
            </w:r>
            <w:r w:rsidRPr="006F6980">
              <w:t xml:space="preserve"> </w:t>
            </w:r>
            <w:r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1B4F07">
            <w:pPr>
              <w:spacing w:line="360" w:lineRule="auto"/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6F6980" w:rsidRDefault="007B7531" w:rsidP="001B4F07">
            <w:pPr>
              <w:spacing w:line="360" w:lineRule="auto"/>
              <w:ind w:firstLine="0"/>
            </w:pPr>
            <w:r w:rsidRPr="006F6980">
              <w:t>Е</w:t>
            </w:r>
            <w:r w:rsidR="006F6980">
              <w:t>5</w:t>
            </w:r>
            <w:r w:rsidRPr="006F6980">
              <w:t xml:space="preserve"> </w:t>
            </w:r>
            <w:r w:rsidR="006F6980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1B4F07">
            <w:pPr>
              <w:spacing w:line="360" w:lineRule="auto"/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7B0768" w:rsidP="001B4F07">
            <w:pPr>
              <w:spacing w:line="360" w:lineRule="auto"/>
              <w:ind w:firstLine="0"/>
            </w:pPr>
            <w:r w:rsidRPr="006F6980">
              <w:t>2023</w:t>
            </w:r>
          </w:p>
        </w:tc>
      </w:tr>
    </w:tbl>
    <w:p w:rsidR="006755B2" w:rsidRDefault="006755B2" w:rsidP="001B4F07">
      <w:pPr>
        <w:spacing w:line="360" w:lineRule="auto"/>
      </w:pPr>
    </w:p>
    <w:p w:rsidR="007B7531" w:rsidRDefault="007B7531" w:rsidP="001B4F07">
      <w:pPr>
        <w:spacing w:line="360" w:lineRule="auto"/>
      </w:pPr>
    </w:p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2B3CB0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2B3CB0">
        <w:rPr>
          <w:rFonts w:eastAsia="Times New Roman" w:cs="Times New Roman"/>
          <w:b/>
          <w:bCs/>
          <w:sz w:val="20"/>
          <w:szCs w:val="20"/>
          <w:lang w:eastAsia="ru-RU"/>
        </w:rPr>
        <w:t>Инструментальные методы анализа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1B4F07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4C5D5D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Default="004C5D5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4C5D5D">
        <w:rPr>
          <w:rFonts w:eastAsia="Times New Roman" w:cs="Times New Roman"/>
          <w:sz w:val="20"/>
          <w:szCs w:val="20"/>
          <w:lang w:eastAsia="ru-RU"/>
        </w:rPr>
        <w:t>ПК-93</w:t>
      </w:r>
      <w:r w:rsidR="0000576F" w:rsidRPr="0000576F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Pr="004C5D5D">
        <w:rPr>
          <w:rFonts w:eastAsia="Times New Roman" w:cs="Times New Roman"/>
          <w:sz w:val="20"/>
          <w:szCs w:val="20"/>
          <w:lang w:eastAsia="ru-RU"/>
        </w:rPr>
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1B4F07">
        <w:rPr>
          <w:rFonts w:eastAsia="Times New Roman" w:cs="Times New Roman"/>
          <w:sz w:val="20"/>
          <w:szCs w:val="20"/>
          <w:lang w:eastAsia="ru-RU"/>
        </w:rPr>
        <w:t>.</w:t>
      </w:r>
    </w:p>
    <w:p w:rsidR="004C5D5D" w:rsidRDefault="004C5D5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4C5D5D">
        <w:rPr>
          <w:rFonts w:eastAsia="Times New Roman" w:cs="Times New Roman"/>
          <w:sz w:val="20"/>
          <w:szCs w:val="20"/>
          <w:lang w:eastAsia="ru-RU"/>
        </w:rPr>
        <w:t>ПСК-1.1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4C5D5D">
        <w:rPr>
          <w:rFonts w:eastAsia="Times New Roman" w:cs="Times New Roman"/>
          <w:sz w:val="20"/>
          <w:szCs w:val="20"/>
          <w:lang w:eastAsia="ru-RU"/>
        </w:rPr>
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</w:r>
      <w:r w:rsidR="001B4F07">
        <w:rPr>
          <w:rFonts w:eastAsia="Times New Roman" w:cs="Times New Roman"/>
          <w:sz w:val="20"/>
          <w:szCs w:val="20"/>
          <w:lang w:eastAsia="ru-RU"/>
        </w:rPr>
        <w:t>.</w:t>
      </w:r>
    </w:p>
    <w:p w:rsidR="004C5D5D" w:rsidRPr="007B7531" w:rsidRDefault="004C5D5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86"/>
        <w:gridCol w:w="2835"/>
        <w:gridCol w:w="700"/>
      </w:tblGrid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7B7531" w:rsidRDefault="00E141B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986" w:type="dxa"/>
            <w:tcBorders>
              <w:top w:val="single" w:sz="4" w:space="0" w:color="auto"/>
            </w:tcBorders>
            <w:vAlign w:val="center"/>
          </w:tcPr>
          <w:p w:rsidR="00E141BA" w:rsidRPr="007B7531" w:rsidRDefault="00E141B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7B7531" w:rsidRDefault="00E141B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7B7531" w:rsidRDefault="00E141BA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Default="00E141BA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 национальный мониторинг?</w:t>
            </w:r>
          </w:p>
          <w:p w:rsidR="00E141BA" w:rsidRPr="00466302" w:rsidRDefault="00E141BA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Pr="00466302" w:rsidRDefault="00E141BA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слежение за общемировыми процессами в биосфере и осуществление прогноза возможных изменений </w:t>
            </w:r>
          </w:p>
          <w:p w:rsidR="00E141BA" w:rsidRPr="00466302" w:rsidRDefault="00E141BA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Слежение за процессами в биосфере, охватывающее отдельные регионы, в которых происходят процессы, отличающиеся от общего базового фона </w:t>
            </w:r>
          </w:p>
          <w:p w:rsidR="00E141BA" w:rsidRPr="00466302" w:rsidRDefault="00E141BA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>наблюдение в особо опасных зонах, непосредственно примыкающих к источникам загрязняющих веществ</w:t>
            </w:r>
          </w:p>
          <w:p w:rsidR="00E141BA" w:rsidRPr="00466302" w:rsidRDefault="00E141BA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>Наблюдение за процессами в биосфере в пределах государства специально созданными органами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7831F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6248DC" w:rsidRDefault="00E141BA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Контроль качества воздуха в населенных пунктах осуществляется на постах.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Укжите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существующие типы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постов наблюдения. </w:t>
            </w:r>
          </w:p>
          <w:p w:rsidR="00E141BA" w:rsidRPr="006248DC" w:rsidRDefault="00E141BA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>Стационарные</w:t>
            </w:r>
          </w:p>
          <w:p w:rsidR="00E141BA" w:rsidRPr="006248DC" w:rsidRDefault="00E141BA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Маршрутные </w:t>
            </w:r>
          </w:p>
          <w:p w:rsidR="00E141BA" w:rsidRPr="006248DC" w:rsidRDefault="00E141BA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>Подфакельные</w:t>
            </w:r>
            <w:proofErr w:type="spellEnd"/>
          </w:p>
          <w:p w:rsidR="00E141BA" w:rsidRPr="006248DC" w:rsidRDefault="00E141BA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>Мобильные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Найдите формулировку з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акон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Бугера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-Ламберта-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Бера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E141BA" w:rsidRPr="008C457F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Pr="008C457F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Растворы одного и того же окрашенного вещества при одинаковой концентрации этого вещества и толщине слоя раствора поглощают равное количество световой энергии</w:t>
            </w:r>
          </w:p>
          <w:p w:rsidR="00E141BA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Каждое живое существо в своем индивидуальном развитии повторяет, в известной степени, формы, пройденные его предками или его видом</w:t>
            </w:r>
          </w:p>
          <w:p w:rsidR="00E141BA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Правило, согласно которому в Северном полушарии реки (текущие на Север или Юг) больше подмывают правый берег, а реки Южного полушария — левый. Закон объясняет асимметрию склонов речных долин.</w:t>
            </w:r>
          </w:p>
          <w:p w:rsidR="00E141BA" w:rsidRPr="008C457F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Физический закон, согласно </w:t>
            </w:r>
            <w:proofErr w:type="gramStart"/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которому  яркость</w:t>
            </w:r>
            <w:proofErr w:type="gramEnd"/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 рассеивающей </w:t>
            </w:r>
            <w:hyperlink r:id="rId6" w:tooltip="Свет" w:history="1">
              <w:r w:rsidRPr="008C457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свет</w:t>
              </w:r>
            </w:hyperlink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(диффузной) поверхности одинакова во всех направлениях.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59157A" w:rsidRDefault="00E141BA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Допускается ли (согласно   МУК 4.3.2491-09. 4.3) применение приборов направленного приема с датчиком в виде диполя при измерениях электрического поля 50 Гц? </w:t>
            </w:r>
          </w:p>
          <w:p w:rsidR="00E141BA" w:rsidRPr="0059157A" w:rsidRDefault="00E141BA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Допускается, направление оси диполя должно совпадать с направлением минимального вектора напряженности электрического поля</w:t>
            </w:r>
          </w:p>
          <w:p w:rsidR="00E141BA" w:rsidRPr="0059157A" w:rsidRDefault="00E141BA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Допускается, направление оси диполя не важно</w:t>
            </w:r>
          </w:p>
          <w:p w:rsidR="00E141BA" w:rsidRPr="0059157A" w:rsidRDefault="00E141BA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Допускается, но в процессе измерений необходимо обеспечить совпадение направления оси диполя и максимального вектора напряженности ЭП</w:t>
            </w:r>
          </w:p>
          <w:p w:rsidR="00E141BA" w:rsidRPr="0059157A" w:rsidRDefault="00E141BA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допускается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586480" w:rsidRDefault="00E141BA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организмы могут использоваться д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ля целей </w:t>
            </w:r>
            <w:proofErr w:type="spellStart"/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биодиагностики</w:t>
            </w:r>
            <w:proofErr w:type="spellEnd"/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ской акватории?</w:t>
            </w:r>
          </w:p>
          <w:p w:rsidR="00E141BA" w:rsidRPr="00586480" w:rsidRDefault="00E141BA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Морские люминесцентные бактерии</w:t>
            </w:r>
          </w:p>
          <w:p w:rsidR="00E141BA" w:rsidRPr="00586480" w:rsidRDefault="00E141BA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Фотосинтетические водоросли</w:t>
            </w:r>
          </w:p>
          <w:p w:rsidR="00E141BA" w:rsidRPr="00586480" w:rsidRDefault="00E141BA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Улитки</w:t>
            </w:r>
          </w:p>
          <w:p w:rsidR="00E141BA" w:rsidRPr="00A55E0F" w:rsidRDefault="00E141BA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Активный ил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3E1E31" w:rsidRDefault="00E141BA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такое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Фотоэлектроколориметрия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141BA" w:rsidRPr="003E1E31" w:rsidRDefault="00E141BA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 анализа, количественно определяющий содержание компонента в пробе на основании измерения оптической плотности окрашенных растворов специальными приборами </w:t>
            </w:r>
          </w:p>
          <w:p w:rsidR="00E141BA" w:rsidRPr="003E1E31" w:rsidRDefault="00E141BA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 анализа, определяющий содержание компонента в пробе на основании измерения цвета </w:t>
            </w:r>
            <w:proofErr w:type="gramStart"/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>поверхности  окрашенных</w:t>
            </w:r>
            <w:proofErr w:type="gramEnd"/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растворов специальными приборами</w:t>
            </w:r>
          </w:p>
          <w:p w:rsidR="00E141BA" w:rsidRPr="003E1E31" w:rsidRDefault="00E141BA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>Способ забора пробы воды</w:t>
            </w:r>
          </w:p>
          <w:p w:rsidR="00E141BA" w:rsidRPr="00A55E0F" w:rsidRDefault="00E141BA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>метод анализа, определяющий содержание компонента в пробе на основании измерения цвета осадка восстановленного из раствора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9E1461" w:rsidRDefault="00E141BA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Какой организацией были разработаны принципы Глобальной системы мониторинга окружающей среды (ГСМОС)?</w:t>
            </w:r>
          </w:p>
          <w:p w:rsidR="00E141BA" w:rsidRPr="009E1461" w:rsidRDefault="00E141BA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Всемирной торговой организацией (ВТО)</w:t>
            </w:r>
          </w:p>
          <w:p w:rsidR="00E141BA" w:rsidRPr="009E1461" w:rsidRDefault="00E141BA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ООН в рамках программы ЮНЕП</w:t>
            </w:r>
          </w:p>
          <w:p w:rsidR="00E141BA" w:rsidRPr="009E1461" w:rsidRDefault="00E141BA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Всемирной организацией здравоохранения</w:t>
            </w:r>
          </w:p>
          <w:p w:rsidR="00E141BA" w:rsidRPr="00A55E0F" w:rsidRDefault="00E141BA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Правительством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каком случае возникает грубая ошибка (промах)? </w:t>
            </w:r>
          </w:p>
          <w:p w:rsidR="00E141BA" w:rsidRPr="00923670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ограниченная точность измерительного прибора</w:t>
            </w:r>
          </w:p>
          <w:p w:rsidR="00E141BA" w:rsidRPr="00923670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неверный расчет массы навески для анализа</w:t>
            </w:r>
          </w:p>
          <w:p w:rsidR="00E141BA" w:rsidRPr="00923670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Неверное взятие навески</w:t>
            </w:r>
          </w:p>
          <w:p w:rsidR="00E141BA" w:rsidRPr="00A55E0F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Использование недостаточно чистых реагентов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</w:t>
            </w:r>
            <w:proofErr w:type="spellStart"/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полиэлементном</w:t>
            </w:r>
            <w:proofErr w:type="spellEnd"/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загрязнении почвы допускается ли оценка степени опасности загрязнения по наиболее токсичному элементу с максимальным содержанием в почве, в соответствии с МУ 2.1.7.730-99? </w:t>
            </w:r>
          </w:p>
          <w:p w:rsidR="00E141BA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Pr="00923670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Допускается </w:t>
            </w:r>
          </w:p>
          <w:p w:rsidR="00E141BA" w:rsidRPr="00923670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допускается</w:t>
            </w:r>
          </w:p>
          <w:p w:rsidR="00E141BA" w:rsidRPr="00923670" w:rsidRDefault="00E141BA" w:rsidP="009236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 в случаях загрязнений нефтепродуктами</w:t>
            </w:r>
          </w:p>
          <w:p w:rsidR="00E141BA" w:rsidRPr="00A55E0F" w:rsidRDefault="00E141BA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допускается в случае загрязнения соединениями свинца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Default="00E141BA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какой группе стандартов относится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ГОСТ 2.102-2013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E141BA" w:rsidRDefault="00E141BA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Default="00E141BA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ССБТ</w:t>
            </w:r>
          </w:p>
          <w:p w:rsidR="00E141BA" w:rsidRDefault="00E141BA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ЕСКД</w:t>
            </w:r>
          </w:p>
          <w:p w:rsidR="00E141BA" w:rsidRDefault="00E141BA" w:rsidP="00923670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Требования к аттестованным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мерительным лабораториям</w:t>
            </w:r>
          </w:p>
          <w:p w:rsidR="00E141BA" w:rsidRPr="00A55E0F" w:rsidRDefault="00E141BA" w:rsidP="00923670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Методы обработки результатов измерений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Кто </w:t>
            </w:r>
            <w:proofErr w:type="gram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в  России</w:t>
            </w:r>
            <w:proofErr w:type="gram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первым стал разрабатывать теорию мониторинга окружающей среды?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5A1208" w:rsidRDefault="00E141BA" w:rsidP="005A120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1208">
              <w:rPr>
                <w:rFonts w:eastAsia="Times New Roman" w:cs="Times New Roman"/>
                <w:sz w:val="20"/>
                <w:szCs w:val="20"/>
                <w:lang w:eastAsia="ru-RU"/>
              </w:rPr>
              <w:t>Расположите ПДК в порядке возрастания.</w:t>
            </w:r>
          </w:p>
          <w:p w:rsidR="00E141BA" w:rsidRPr="005A1208" w:rsidRDefault="00E141BA" w:rsidP="005A120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ПДКмр.рз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;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ПДКсс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(среднесуточная) ;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ПДКрз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E141BA" w:rsidRPr="006323DE" w:rsidRDefault="00E141BA" w:rsidP="006323D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323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какой высоте от поверхности земли проводится измерение и отбор проб при определении приземной концентрации примеси в атмосфере отбор проб и измерение проводятся на высоте? </w:t>
            </w:r>
          </w:p>
          <w:p w:rsidR="00E141BA" w:rsidRPr="006323DE" w:rsidRDefault="00E141BA" w:rsidP="006323D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037A6E" w:rsidRDefault="00E141BA" w:rsidP="00037A6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7A6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Каким свойством должны обладать растворы, подвергающиеся исследованию с помощью </w:t>
            </w:r>
            <w:proofErr w:type="spellStart"/>
            <w:r w:rsidRPr="00037A6E">
              <w:rPr>
                <w:rFonts w:eastAsia="Times New Roman" w:cs="Times New Roman"/>
                <w:sz w:val="20"/>
                <w:szCs w:val="20"/>
                <w:lang w:eastAsia="ru-RU"/>
              </w:rPr>
              <w:t>фотометрирования</w:t>
            </w:r>
            <w:proofErr w:type="spellEnd"/>
            <w:r w:rsidRPr="00037A6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FB66E3" w:rsidRDefault="00E141BA" w:rsidP="009858B5">
            <w:pPr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Какой метод описан: </w:t>
            </w:r>
            <w:proofErr w:type="spellStart"/>
            <w:r w:rsidRPr="008C457F">
              <w:rPr>
                <w:sz w:val="20"/>
                <w:szCs w:val="20"/>
              </w:rPr>
              <w:t>физикохимический</w:t>
            </w:r>
            <w:proofErr w:type="spellEnd"/>
            <w:r w:rsidRPr="008C457F">
              <w:rPr>
                <w:sz w:val="20"/>
                <w:szCs w:val="20"/>
              </w:rPr>
              <w:t xml:space="preserve"> метод разделения и анализа смесей, основанный на распределении компонентов смеси между двумя фазами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B74F83">
            <w:pPr>
              <w:pStyle w:val="a5"/>
              <w:shd w:val="clear" w:color="auto" w:fill="FFFFFF"/>
              <w:spacing w:before="0" w:beforeAutospacing="0" w:after="118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вычисляется с помощью данного выражения?</w:t>
            </w:r>
          </w:p>
          <w:p w:rsidR="00E141BA" w:rsidRDefault="00E141BA" w:rsidP="00B74F83">
            <w:pPr>
              <w:pStyle w:val="a5"/>
              <w:shd w:val="clear" w:color="auto" w:fill="FFFFFF"/>
              <w:spacing w:before="0" w:beforeAutospacing="0" w:after="118" w:afterAutospacing="0"/>
              <w:rPr>
                <w:sz w:val="20"/>
                <w:szCs w:val="20"/>
              </w:rPr>
            </w:pPr>
            <w:r w:rsidRPr="008C457F">
              <w:rPr>
                <w:noProof/>
                <w:sz w:val="20"/>
                <w:szCs w:val="20"/>
              </w:rPr>
              <w:drawing>
                <wp:inline distT="0" distB="0" distL="0" distR="0" wp14:anchorId="142FC276" wp14:editId="0743E005">
                  <wp:extent cx="1257300" cy="523875"/>
                  <wp:effectExtent l="1905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085" cy="52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E141BA" w:rsidRPr="00FB66E3" w:rsidRDefault="00E141BA" w:rsidP="00B74F83">
            <w:pPr>
              <w:pStyle w:val="a5"/>
              <w:shd w:val="clear" w:color="auto" w:fill="FFFFFF"/>
              <w:spacing w:before="0" w:beforeAutospacing="0" w:after="118" w:afterAutospacing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8C457F" w:rsidRDefault="00E141BA" w:rsidP="008C45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Для чего нужен Q – тест?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8C457F" w:rsidRDefault="00E141BA" w:rsidP="008C45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Единица электрической прово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димости в СИ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E141BA" w:rsidRPr="003859D1" w:rsidRDefault="00E141BA" w:rsidP="008C45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526944" w:rsidRDefault="00E141BA" w:rsidP="0052694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94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служит индикатором при радиометрическом титровании? </w:t>
            </w:r>
          </w:p>
          <w:p w:rsidR="00E141BA" w:rsidRPr="00540401" w:rsidRDefault="00E141BA" w:rsidP="0052694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3D3DA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D3DAC">
              <w:rPr>
                <w:rFonts w:eastAsia="Times New Roman" w:cs="Times New Roman"/>
                <w:sz w:val="20"/>
                <w:szCs w:val="20"/>
                <w:lang w:eastAsia="ru-RU"/>
              </w:rPr>
              <w:t>На каком расстоянии выполняется измерение эквивалентного уровня звука от железнодорожного состава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  <w:r w:rsidRPr="00005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205862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Каковы ф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изические принципы работы пассивных средств неконтактно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 контроля?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осуществляется передача зондирующего поля, объектом контроля 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осуществляется приём зондирующего поля, исходящего от самого объекта 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троля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производится приём отражённых акустических </w:t>
            </w:r>
            <w:proofErr w:type="gram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полей ,</w:t>
            </w:r>
            <w:proofErr w:type="gram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созданных источником.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производится приём отражённых, прошедших или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переизлученных</w:t>
            </w:r>
            <w:proofErr w:type="spell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зондирующих полей, созданных источником.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B74F83">
            <w:r w:rsidRPr="008C457F">
              <w:rPr>
                <w:noProof/>
                <w:lang w:eastAsia="ru-RU"/>
              </w:rPr>
              <w:drawing>
                <wp:inline distT="0" distB="0" distL="0" distR="0" wp14:anchorId="51F5C74E" wp14:editId="5CEBCA9C">
                  <wp:extent cx="2006600" cy="1504950"/>
                  <wp:effectExtent l="19050" t="0" r="0" b="0"/>
                  <wp:docPr id="3" name="Рисунок 1" descr="http://spb-mt.ru/uploads/posts/2011-12/1323345363_logo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pb-mt.ru/uploads/posts/2011-12/1323345363_logo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60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41BA" w:rsidRPr="008C457F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Аспиратор</w:t>
            </w:r>
          </w:p>
          <w:p w:rsidR="00E141BA" w:rsidRPr="008C457F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Аналитические весы</w:t>
            </w:r>
          </w:p>
          <w:p w:rsidR="00E141BA" w:rsidRPr="008C457F" w:rsidRDefault="00E141BA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Газовый хроматограф</w:t>
            </w:r>
          </w:p>
          <w:p w:rsidR="00E141BA" w:rsidRPr="00715CDD" w:rsidRDefault="00E141BA" w:rsidP="008C457F">
            <w:pPr>
              <w:spacing w:after="0" w:line="240" w:lineRule="auto"/>
              <w:ind w:firstLine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Набор индикаторных трубок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B74F83">
            <w:r w:rsidRPr="0001217F">
              <w:rPr>
                <w:noProof/>
                <w:lang w:eastAsia="ru-RU"/>
              </w:rPr>
              <w:drawing>
                <wp:inline distT="0" distB="0" distL="0" distR="0" wp14:anchorId="5CC8A341" wp14:editId="182BD3A0">
                  <wp:extent cx="1590675" cy="2710039"/>
                  <wp:effectExtent l="19050" t="0" r="9525" b="0"/>
                  <wp:docPr id="12" name="Рисунок 12" descr="C:\Users\Администратор\AppData\Local\Microsoft\Windows\INetCache\Content.Word\gr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Администратор\AppData\Local\Microsoft\Windows\INetCache\Content.Word\gr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27100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41BA" w:rsidRPr="0001217F" w:rsidRDefault="00E141BA" w:rsidP="000121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Батометр</w:t>
            </w:r>
          </w:p>
          <w:p w:rsidR="00E141BA" w:rsidRPr="0001217F" w:rsidRDefault="00E141BA" w:rsidP="000121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Глубиномер</w:t>
            </w:r>
          </w:p>
          <w:p w:rsidR="00E141BA" w:rsidRPr="0001217F" w:rsidRDefault="00E141BA" w:rsidP="000121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Болометр</w:t>
            </w:r>
          </w:p>
          <w:p w:rsidR="00E141BA" w:rsidRPr="00715CDD" w:rsidRDefault="00E141BA" w:rsidP="0001217F">
            <w:pPr>
              <w:spacing w:after="0" w:line="240" w:lineRule="auto"/>
              <w:ind w:firstLine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1217F">
              <w:rPr>
                <w:rFonts w:eastAsia="Times New Roman" w:cs="Times New Roman"/>
                <w:sz w:val="20"/>
                <w:szCs w:val="20"/>
                <w:lang w:eastAsia="ru-RU"/>
              </w:rPr>
              <w:t>Пирометр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растворы имеют наибольшую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удельную электрическую проводимость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E141BA" w:rsidRPr="00BB0018" w:rsidRDefault="00E141BA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>Растворы солей</w:t>
            </w:r>
          </w:p>
          <w:p w:rsidR="00E141BA" w:rsidRPr="00BB0018" w:rsidRDefault="00E141BA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Дистиллированная вода </w:t>
            </w:r>
          </w:p>
          <w:p w:rsidR="00E141BA" w:rsidRPr="00BB0018" w:rsidRDefault="00E141BA" w:rsidP="00BB001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>Растворы сильных кислот и щелочей</w:t>
            </w:r>
          </w:p>
          <w:p w:rsidR="00E141BA" w:rsidRPr="00BB0018" w:rsidRDefault="00E141BA" w:rsidP="00BB001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BB0018">
              <w:rPr>
                <w:rFonts w:eastAsia="Times New Roman" w:cs="Times New Roman"/>
                <w:sz w:val="20"/>
                <w:szCs w:val="20"/>
                <w:lang w:eastAsia="ru-RU"/>
              </w:rPr>
              <w:t>Слабые электролиты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чем заключается п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ринцип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лид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арного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(лазерного) зондирования?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Лазерный луч рассеивается молекулами, частицами, неоднородностями воздуха; поглощается, изменяет свою частоту, форму импульса, в результате чего возникает флюоресценция, которая позволяет качественно или количественно судить о таких параметрах воздушной среды, как давление, плотность, температура, влажность, концентрация газов, аэрозолей, параметры ветра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использует диапазон зондирующих волн от видимого до метрового для одновременного контроля волнения, температуры и солёности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основан на поглощении оптических волн нефтью и различии спектров свечения легких и тяжёлых фракций нефти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заключается в приёме и обработке (амплитудной, энергетической, частотной, фазовой, поляризационной, пространственно-временной) сигнала, отражённого от взволнованной поверхности.)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каких принципах основаны методы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биоиндикации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Интактные</w:t>
            </w:r>
            <w:proofErr w:type="spell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организмы или их сообщества специально вводятся в испытуемую среду. 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Основаны на наблюдениях отдельных организмов, популяции или сообществ организмов в естественной среде обитания с целью определения по их реакциям (изменениям) качества окружающей среды.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Интактные</w:t>
            </w:r>
            <w:proofErr w:type="spell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организмы или их сообщества случайным образом вводятся в естественную среду.</w:t>
            </w:r>
          </w:p>
          <w:p w:rsidR="00E141BA" w:rsidRPr="00920E68" w:rsidRDefault="00E141BA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Основаны на наблюдении за случайно выбранным единичным организмом в естественной среде обитания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007E38" w:rsidRDefault="00E141BA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такое </w:t>
            </w:r>
            <w:proofErr w:type="spellStart"/>
            <w:proofErr w:type="gramStart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ПДКмр.рз</w:t>
            </w:r>
            <w:proofErr w:type="spellEnd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proofErr w:type="gramEnd"/>
          </w:p>
          <w:p w:rsidR="00E141BA" w:rsidRPr="00007E38" w:rsidRDefault="00E141BA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ориентировочно безопасные уровни воздействия (для химических веществ, на которые ПДК не установлены, должны пересматриваться через каждые два года с учётом накопления данных о здоровье работающих или заменяться ПДК)</w:t>
            </w:r>
          </w:p>
          <w:p w:rsidR="00E141BA" w:rsidRPr="00007E38" w:rsidRDefault="00E141BA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предельно допустимая концентрация вредного вещества на территории промышленного предприятия  (обычно принимается </w:t>
            </w:r>
            <w:proofErr w:type="spellStart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ПДКпп</w:t>
            </w:r>
            <w:proofErr w:type="spellEnd"/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E141BA" w:rsidRPr="00007E38" w:rsidRDefault="00E141BA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среднесменная предельно допустимая концентрация вредного вещества в воздухе рабочей зоны(мг/м3)</w:t>
            </w:r>
          </w:p>
          <w:p w:rsidR="00E141BA" w:rsidRPr="00007E38" w:rsidRDefault="00E141BA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максимальная разовая концентрация вредного вещества в воздухе рабочей зоны (мг/м3);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620A60" w:rsidRDefault="00E141BA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Начиная с какой скорости ветра, при измерениях </w:t>
            </w:r>
            <w:proofErr w:type="gramStart"/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шума,  следует</w:t>
            </w:r>
            <w:proofErr w:type="gramEnd"/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применять ветрозащитный экран? </w:t>
            </w:r>
          </w:p>
          <w:p w:rsidR="00E141BA" w:rsidRPr="00620A60" w:rsidRDefault="00E141BA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10 м/c</w:t>
            </w:r>
          </w:p>
          <w:p w:rsidR="00E141BA" w:rsidRPr="00620A60" w:rsidRDefault="00E141BA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5 м/c</w:t>
            </w:r>
          </w:p>
          <w:p w:rsidR="00E141BA" w:rsidRPr="00620A60" w:rsidRDefault="00E141BA" w:rsidP="00620A6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3 м/c</w:t>
            </w:r>
          </w:p>
          <w:p w:rsidR="00E141BA" w:rsidRPr="00007E38" w:rsidRDefault="00E141BA" w:rsidP="00D9461D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1 м/c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CD1FE8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Какие факторы или параметры влияют на эффективность </w:t>
            </w:r>
            <w:proofErr w:type="spellStart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шумозащитного</w:t>
            </w:r>
            <w:proofErr w:type="spellEnd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экрана (ШЭ) </w:t>
            </w:r>
          </w:p>
          <w:p w:rsidR="00E141BA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Pr="00CD1FE8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высота и длина ШЭ</w:t>
            </w:r>
          </w:p>
          <w:p w:rsidR="00E141BA" w:rsidRPr="00CD1FE8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звукоизоляция и звукопоглощение</w:t>
            </w:r>
          </w:p>
          <w:p w:rsidR="00E141BA" w:rsidRPr="00CD1FE8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угол дифракции</w:t>
            </w:r>
          </w:p>
          <w:p w:rsidR="00E141BA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proofErr w:type="spellStart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>светопрозрачных</w:t>
            </w:r>
            <w:proofErr w:type="spellEnd"/>
            <w:r w:rsidRPr="00CD1F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панелей</w:t>
            </w:r>
          </w:p>
          <w:p w:rsidR="00E141BA" w:rsidRDefault="00E141BA" w:rsidP="00CD1FE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сильных электромагнитных полей вблизи ШЭ</w:t>
            </w:r>
          </w:p>
          <w:p w:rsidR="00E141BA" w:rsidRPr="00CD1FE8" w:rsidRDefault="00E141BA" w:rsidP="0032270B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цвет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шумозащитных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панелей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11387C" w:rsidRDefault="00E141BA" w:rsidP="0011387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При какой относительной влажности, в соответствии с ГОСТ 12.1.014-84, разрешается проводить измерения с помощью индикаторных трубок?</w:t>
            </w:r>
          </w:p>
          <w:p w:rsidR="00E141BA" w:rsidRDefault="00E141BA" w:rsidP="0011387C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40-70%</w:t>
            </w:r>
          </w:p>
          <w:p w:rsidR="00E141BA" w:rsidRPr="0011387C" w:rsidRDefault="00E141BA" w:rsidP="0011387C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10-90%</w:t>
            </w:r>
          </w:p>
          <w:p w:rsidR="00E141BA" w:rsidRPr="0011387C" w:rsidRDefault="00E141BA" w:rsidP="0011387C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18-22 </w:t>
            </w:r>
            <w:proofErr w:type="gramStart"/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мг./</w:t>
            </w:r>
            <w:proofErr w:type="gramEnd"/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м3</w:t>
            </w:r>
          </w:p>
          <w:p w:rsidR="00E141BA" w:rsidRPr="00994721" w:rsidRDefault="00E141BA" w:rsidP="0011387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11387C">
              <w:rPr>
                <w:rFonts w:eastAsia="Times New Roman" w:cs="Times New Roman"/>
                <w:sz w:val="20"/>
                <w:szCs w:val="20"/>
                <w:lang w:eastAsia="ru-RU"/>
              </w:rPr>
              <w:t>30-80%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Pr="00007E38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7E38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прибор?</w:t>
            </w:r>
          </w:p>
          <w:p w:rsidR="00E141BA" w:rsidRPr="00007E38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07E38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6260E3" wp14:editId="2D2BD469">
                  <wp:extent cx="2019935" cy="861060"/>
                  <wp:effectExtent l="19050" t="0" r="0" b="0"/>
                  <wp:docPr id="6" name="Рисунок 1" descr="ok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k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2B7576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сколько снижается уровень </w:t>
            </w:r>
            <w:r w:rsidRPr="002B7576">
              <w:rPr>
                <w:rFonts w:eastAsia="Times New Roman" w:cs="Times New Roman"/>
                <w:sz w:val="20"/>
                <w:szCs w:val="20"/>
                <w:lang w:eastAsia="ru-RU"/>
              </w:rPr>
              <w:t>звукового давления от точечного источника шума при удвоении расстояния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 него?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007E3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0A60">
              <w:rPr>
                <w:rFonts w:eastAsia="Times New Roman" w:cs="Times New Roman"/>
                <w:sz w:val="20"/>
                <w:szCs w:val="20"/>
                <w:lang w:eastAsia="ru-RU"/>
              </w:rPr>
              <w:t>В каких единицах измеряется магнитная индукция?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74F8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 отличаются индивидуальные пассивные и активные дозиметры для контроля загрязнения воздуха?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B74F83" w:rsidRDefault="00E141BA" w:rsidP="00B74F83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74F83">
              <w:rPr>
                <w:rFonts w:eastAsia="Times New Roman" w:cs="Times New Roman"/>
                <w:sz w:val="20"/>
                <w:szCs w:val="20"/>
                <w:lang w:eastAsia="ru-RU"/>
              </w:rPr>
              <w:t>Отнесите представленные методы зондирования к одной из следующих категорий: ПАССИВНЫЕ МЕТОДЫ ЗОНДИРОВАНИЯ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АКТИВНЫЕ МЕТОДЫ ЗОНДИРОВАНИЯ.</w:t>
            </w:r>
          </w:p>
          <w:p w:rsidR="00E141BA" w:rsidRDefault="00E141BA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Радиометр</w:t>
            </w:r>
          </w:p>
          <w:p w:rsidR="00E141BA" w:rsidRDefault="00E141BA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Цифровая фотография</w:t>
            </w:r>
          </w:p>
          <w:p w:rsidR="00E141BA" w:rsidRDefault="00E141BA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Лидар</w:t>
            </w:r>
            <w:proofErr w:type="spellEnd"/>
          </w:p>
          <w:p w:rsidR="00E141BA" w:rsidRPr="00C16406" w:rsidRDefault="00E141BA" w:rsidP="00C16406">
            <w:pPr>
              <w:pStyle w:val="a4"/>
              <w:numPr>
                <w:ilvl w:val="0"/>
                <w:numId w:val="4"/>
              </w:numPr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6406">
              <w:rPr>
                <w:rFonts w:eastAsia="Times New Roman" w:cs="Times New Roman"/>
                <w:sz w:val="20"/>
                <w:szCs w:val="20"/>
                <w:lang w:eastAsia="ru-RU"/>
              </w:rPr>
              <w:t>Инфракрасный сканер с зарядовой связью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производстве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предваритель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подбор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кюветы для фото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метрического анализа,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какую кювету следует выбрать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если раствор окрашен интенсивно (темный),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с малой рабочей дли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ной или с большой рабочей длиной?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01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Совокупность методов элементного анализа, основанных на изучении спектров испускания свободных атомов и ионов в газовой фазе - это...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4721" w:rsidRDefault="00E141BA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п</w:t>
            </w:r>
            <w:r w:rsidRPr="00A101F1">
              <w:rPr>
                <w:rFonts w:eastAsia="Times New Roman" w:cs="Times New Roman"/>
                <w:sz w:val="20"/>
                <w:szCs w:val="20"/>
                <w:lang w:eastAsia="ru-RU"/>
              </w:rPr>
              <w:t>рибор, измеряющий удельную электрическую проводимость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Default="00E141BA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ошибок эксперимента различают?</w:t>
            </w:r>
          </w:p>
          <w:p w:rsidR="00E141BA" w:rsidRPr="00994721" w:rsidRDefault="00E141BA" w:rsidP="00A101F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141BA" w:rsidRPr="007B7531" w:rsidTr="00E141BA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992E46" w:rsidRDefault="00E141BA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A77A1A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>При  определении</w:t>
            </w:r>
            <w:proofErr w:type="gramEnd"/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железа  в  руде получены  следующие  результаты,  (%):  </w:t>
            </w:r>
          </w:p>
          <w:p w:rsidR="00E141BA" w:rsidRPr="00A77A1A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53,5;  53,0; 52,5; 52,4; 51,1. </w:t>
            </w:r>
          </w:p>
          <w:p w:rsidR="00E141BA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Используя Q-тест, определить, содержит ли эта серия промахи? </w:t>
            </w:r>
          </w:p>
          <w:p w:rsidR="00E141BA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Чему равно среднее значение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содержания железа в руде</w:t>
            </w: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E141BA" w:rsidRPr="00A77A1A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141BA" w:rsidRPr="00A77A1A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Табличные значения Q-критерия (доверительная </w:t>
            </w:r>
            <w:r w:rsidRPr="00A77A1A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вероятность 0,9</w:t>
            </w:r>
            <w:r w:rsidRPr="00A77A1A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E141BA" w:rsidRPr="00994721" w:rsidRDefault="00E141BA" w:rsidP="00A77A1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A1A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7C9EBE" wp14:editId="32E2DB08">
                  <wp:extent cx="1757663" cy="1828800"/>
                  <wp:effectExtent l="19050" t="0" r="0" b="0"/>
                  <wp:docPr id="7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209" cy="1829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1BA" w:rsidRPr="00205862" w:rsidRDefault="00E141BA" w:rsidP="00065B2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C5D5D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141BA" w:rsidRDefault="00E141BA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bookmarkEnd w:id="0"/>
    <w:p w:rsidR="007B7531" w:rsidRDefault="00AE44A5" w:rsidP="00AE44A5">
      <w:pPr>
        <w:tabs>
          <w:tab w:val="left" w:pos="9659"/>
        </w:tabs>
      </w:pPr>
      <w:r>
        <w:tab/>
      </w:r>
    </w:p>
    <w:sectPr w:rsidR="007B7531" w:rsidSect="00E141B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D6169"/>
    <w:multiLevelType w:val="hybridMultilevel"/>
    <w:tmpl w:val="8F84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502C50"/>
    <w:multiLevelType w:val="hybridMultilevel"/>
    <w:tmpl w:val="543C1D3E"/>
    <w:lvl w:ilvl="0" w:tplc="20C0C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27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A6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222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E5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328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04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8C2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A7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7763D6"/>
    <w:multiLevelType w:val="hybridMultilevel"/>
    <w:tmpl w:val="06F4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576F"/>
    <w:rsid w:val="0000693D"/>
    <w:rsid w:val="00007E38"/>
    <w:rsid w:val="0001217F"/>
    <w:rsid w:val="00037A6E"/>
    <w:rsid w:val="00065B20"/>
    <w:rsid w:val="00066E37"/>
    <w:rsid w:val="000D2B4C"/>
    <w:rsid w:val="000F32FC"/>
    <w:rsid w:val="000F377D"/>
    <w:rsid w:val="0011387C"/>
    <w:rsid w:val="0014032D"/>
    <w:rsid w:val="001631BE"/>
    <w:rsid w:val="001B4F07"/>
    <w:rsid w:val="00205862"/>
    <w:rsid w:val="00262E17"/>
    <w:rsid w:val="002B3CB0"/>
    <w:rsid w:val="002B7576"/>
    <w:rsid w:val="002E02FF"/>
    <w:rsid w:val="003008BF"/>
    <w:rsid w:val="003143C1"/>
    <w:rsid w:val="0032270B"/>
    <w:rsid w:val="00377124"/>
    <w:rsid w:val="003859D1"/>
    <w:rsid w:val="003C0F86"/>
    <w:rsid w:val="003D3DAC"/>
    <w:rsid w:val="003E1E31"/>
    <w:rsid w:val="004000DB"/>
    <w:rsid w:val="00466302"/>
    <w:rsid w:val="004A7AB7"/>
    <w:rsid w:val="004C5D5D"/>
    <w:rsid w:val="004E7DD1"/>
    <w:rsid w:val="00515F08"/>
    <w:rsid w:val="00526944"/>
    <w:rsid w:val="00540401"/>
    <w:rsid w:val="00586480"/>
    <w:rsid w:val="0059157A"/>
    <w:rsid w:val="005A1208"/>
    <w:rsid w:val="00620A60"/>
    <w:rsid w:val="006248DC"/>
    <w:rsid w:val="006323DE"/>
    <w:rsid w:val="00654765"/>
    <w:rsid w:val="0066429B"/>
    <w:rsid w:val="006755B2"/>
    <w:rsid w:val="00686858"/>
    <w:rsid w:val="00694FDA"/>
    <w:rsid w:val="0069731E"/>
    <w:rsid w:val="006F30A5"/>
    <w:rsid w:val="006F6980"/>
    <w:rsid w:val="007012E5"/>
    <w:rsid w:val="007103F6"/>
    <w:rsid w:val="00717480"/>
    <w:rsid w:val="00722FE3"/>
    <w:rsid w:val="007447EA"/>
    <w:rsid w:val="0074648C"/>
    <w:rsid w:val="00770812"/>
    <w:rsid w:val="007831F4"/>
    <w:rsid w:val="007B0768"/>
    <w:rsid w:val="007B7531"/>
    <w:rsid w:val="00834F86"/>
    <w:rsid w:val="00871960"/>
    <w:rsid w:val="00885F80"/>
    <w:rsid w:val="00894E9E"/>
    <w:rsid w:val="008A1485"/>
    <w:rsid w:val="008C0AAE"/>
    <w:rsid w:val="008C457F"/>
    <w:rsid w:val="0090172E"/>
    <w:rsid w:val="00920E68"/>
    <w:rsid w:val="00923670"/>
    <w:rsid w:val="009858B5"/>
    <w:rsid w:val="00992E46"/>
    <w:rsid w:val="00994721"/>
    <w:rsid w:val="009A36B1"/>
    <w:rsid w:val="009D29A0"/>
    <w:rsid w:val="009E1461"/>
    <w:rsid w:val="00A101F1"/>
    <w:rsid w:val="00A44168"/>
    <w:rsid w:val="00A55E0F"/>
    <w:rsid w:val="00A77A1A"/>
    <w:rsid w:val="00AE44A5"/>
    <w:rsid w:val="00B74F83"/>
    <w:rsid w:val="00B77E99"/>
    <w:rsid w:val="00BB0018"/>
    <w:rsid w:val="00BB126D"/>
    <w:rsid w:val="00BB36AD"/>
    <w:rsid w:val="00BB678C"/>
    <w:rsid w:val="00BB7B90"/>
    <w:rsid w:val="00C10D2E"/>
    <w:rsid w:val="00C15101"/>
    <w:rsid w:val="00C16406"/>
    <w:rsid w:val="00C2169D"/>
    <w:rsid w:val="00C56979"/>
    <w:rsid w:val="00C92139"/>
    <w:rsid w:val="00CD1FE8"/>
    <w:rsid w:val="00D444AB"/>
    <w:rsid w:val="00D54515"/>
    <w:rsid w:val="00D64238"/>
    <w:rsid w:val="00D80963"/>
    <w:rsid w:val="00D92E45"/>
    <w:rsid w:val="00D9461D"/>
    <w:rsid w:val="00DB5E0F"/>
    <w:rsid w:val="00DC3BD0"/>
    <w:rsid w:val="00E07854"/>
    <w:rsid w:val="00E141BA"/>
    <w:rsid w:val="00EF6647"/>
    <w:rsid w:val="00F04460"/>
    <w:rsid w:val="00F11583"/>
    <w:rsid w:val="00F14338"/>
    <w:rsid w:val="00F16C37"/>
    <w:rsid w:val="00F20DEF"/>
    <w:rsid w:val="00F527FC"/>
    <w:rsid w:val="00F672D1"/>
    <w:rsid w:val="00F75EA9"/>
    <w:rsid w:val="00F92BFD"/>
    <w:rsid w:val="00FB0AD0"/>
    <w:rsid w:val="00FB66E3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DF91D-A9D8-47F7-800C-B3786326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FE8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E02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103F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34F8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C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42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5203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3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1%D0%B2%D0%B5%D1%82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3615D-2598-4D3A-94E7-8E1A6807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2024-06-20T07:04:00Z</dcterms:created>
  <dcterms:modified xsi:type="dcterms:W3CDTF">2024-06-20T07:04:00Z</dcterms:modified>
</cp:coreProperties>
</file>