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4722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229" w:rsidRDefault="0045368D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4722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229" w:rsidRDefault="0045368D">
            <w:pPr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«ОНТОЛОГИЯ ПРОЕКТИРОВАНИЯ НАУКОЕМКИХ ИЗДЕЛИЙ»</w:t>
            </w:r>
          </w:p>
        </w:tc>
      </w:tr>
      <w:tr w:rsidR="00E4722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229" w:rsidRDefault="00E47229">
            <w:pPr>
              <w:spacing w:after="0" w:line="240" w:lineRule="auto"/>
              <w:ind w:firstLine="0"/>
              <w:jc w:val="center"/>
            </w:pPr>
          </w:p>
          <w:p w:rsidR="00E47229" w:rsidRDefault="0045368D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E4722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  <w:r w:rsidRPr="0045368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E4722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E4722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Магистратура</w:t>
            </w:r>
          </w:p>
        </w:tc>
      </w:tr>
      <w:tr w:rsidR="00E4722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 xml:space="preserve">Очная </w:t>
            </w:r>
          </w:p>
        </w:tc>
      </w:tr>
      <w:tr w:rsidR="00E4722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Е Оружие и системы вооружения</w:t>
            </w:r>
          </w:p>
        </w:tc>
      </w:tr>
      <w:tr w:rsidR="00E4722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E4722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E4722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229" w:rsidRDefault="0045368D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/>
    <w:p w:rsidR="00E47229" w:rsidRDefault="00E47229">
      <w:pPr>
        <w:sectPr w:rsidR="00E472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7229" w:rsidRDefault="0045368D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«ОНТОЛОГИЯ ПРОЕКТИРОВАНИЯ НАУКОЕМКИХ ИЗДЕЛИЙ»</w:t>
      </w:r>
    </w:p>
    <w:p w:rsidR="00E47229" w:rsidRDefault="0045368D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ОП ВО 15.04.05 «</w:t>
      </w:r>
      <w:r>
        <w:rPr>
          <w:rFonts w:eastAsia="Times New Roman"/>
          <w:b/>
          <w:bCs/>
          <w:sz w:val="24"/>
          <w:szCs w:val="24"/>
          <w:lang w:eastAsia="ru-RU"/>
        </w:rPr>
        <w:t>Конструкторско-технологическое обеспечение машиностроительных производств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», форма обучения очная </w:t>
      </w:r>
    </w:p>
    <w:p w:rsidR="00E47229" w:rsidRDefault="00E4722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47229" w:rsidRDefault="0045368D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ОПК-1 – способен формулировать цели и задачи исследования в области конструкторско-технологической подготовки машиностроительных производств, выявлять приоритеты решения задач, выбирать и создавать критерии оценки исследований.</w:t>
      </w:r>
    </w:p>
    <w:p w:rsidR="00E47229" w:rsidRDefault="00E47229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База знаний – база данных для работы с метаданными, содержащая базовую онтологию, прикладную онтологию предметной области проектирования и онтологические модели КБ, которые загружаются в унифицированную _______________.систему для управления проектнымыи ресурсами.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Базовая онтология управления – онтология для управления проектными ресурсами, включающая наиболее абстрактные _______________ (заказ, ресурс, задача и ряд других).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 ресурс – специалист, нанимаемый для выполнения проектной процедуры.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Интеллектуальная система управления – автоматизированная система поддержки принятия решений по управлению ресурсами, реализующая цикл _______________ (для полуавтономного или, в перспективе, полностью автономного (без участия человека) управления ресурсами предприятий или группой роботов, включающая восприятие ситуаций и реакцию на события, планирование и оптимизацию ресурсов, мониторинг и контроль исполнения планов в реальном времени.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Календарь – совокупность данных, отражающая (описывающая) определенный режим выполнения работы или доступности _______________ (количество часов рабочего времени в сутках, начало /окончание рабочего дня, перерывы в течение рабочего дня, рабочие дни недели, ежегодные праздники и особые дни).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 – физическое или юридическое лицо, которое разместило требование на выполнение проектной процедуры.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_______________–направление в области интеллектуальных информационных технологий</w:t>
            </w:r>
            <w: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 стыке объектно-ориентированного программирования, параллельных вычислений, искусственного интеллекта и телекоммуникаций.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Для решения сложной задачи проектирования используют взаимодействие _______________, каждый из которых может реагировать на события, принимать решения и согласовывать эти решения с другими агентами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_______________– события, наступление которых нельзя было предусмотреть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заранее, в результате чего становится невозможным исполнение запланированных работ.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Онтология – формализованная модель знаний предметной области, выраженная в виде классов _______________, которая может быть использована для настройки правил принятия решений агентами.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Плановый период – временной интервал, на который осуществляется планирование: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месяц,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квартал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неделя.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Прикладная онтология – расширяет базовую онтологию управления в выбранную предметную область, например: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в область сети проекктантов,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используя специфические классы заказов и проектных задач,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типов проектных средств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cs="Times New Roman"/>
                <w:sz w:val="24"/>
                <w:szCs w:val="24"/>
              </w:rPr>
              <w:t xml:space="preserve">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Программный агент – автономная компьютерная программа (программный объект), способная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действовать независимо («автономно») от лица своего пользователя или владельца для достижения поставленных целей,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получать информацию из внешнего мира,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определять свою реакцию на события и в соответствии с этим перестраивать свои планы и формировать ответное действие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 согласовывать свои действия с другими агентами или пользователями.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Система реального времени должна быстро и гибко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реагировать на события во внешней по отношению к системе среде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воздействовать на среду в рамках требуемых временных ограничений.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Проектное средство: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техническое,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2.программное, 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3.информационное устройство для проектирования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Эмерджентный интеллект – природоподобный (роевой) «искусственный коллективный интеллект» нового типа, построенный на принципах самоорганизации и эволюции и реализуемый на основе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1.  аз знаний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мультиагентных технологий.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cs="Times New Roman"/>
                <w:sz w:val="24"/>
                <w:szCs w:val="24"/>
              </w:rPr>
              <w:t xml:space="preserve"> Все вышеперечисленные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Интеллектуальная система управления</w:t>
            </w:r>
            <w:r>
              <w:rPr>
                <w:rFonts w:cs="Times New Roman"/>
                <w:sz w:val="24"/>
                <w:szCs w:val="24"/>
              </w:rPr>
              <w:t xml:space="preserve"> состоит из подсистем, взаимодействующих между собой: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конструктор онтологий и баз знаний;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унифицированная мультиагентная система управления проектными ресурсами.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Все вышеперечисленные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Конструктор онтологий предназначен для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разработки онтологий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формирования баз знаний под конкретную прикладную область.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Все вышеперечисленные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5368D">
              <w:rPr>
                <w:rFonts w:cs="Times New Roman"/>
                <w:sz w:val="24"/>
                <w:szCs w:val="24"/>
              </w:rPr>
              <w:t>Для управления списком онтологий (моделей, сцен) доступны</w:t>
            </w:r>
            <w:r>
              <w:rPr>
                <w:rFonts w:cs="Times New Roman"/>
                <w:sz w:val="24"/>
                <w:szCs w:val="24"/>
              </w:rPr>
              <w:t xml:space="preserve"> следующие </w:t>
            </w:r>
            <w:r w:rsidRPr="0045368D">
              <w:rPr>
                <w:rFonts w:cs="Times New Roman"/>
                <w:sz w:val="24"/>
                <w:szCs w:val="24"/>
              </w:rPr>
              <w:t xml:space="preserve">базовые операции: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</w:t>
            </w:r>
            <w:r w:rsidRPr="0045368D">
              <w:rPr>
                <w:rFonts w:cs="Times New Roman"/>
                <w:sz w:val="24"/>
                <w:szCs w:val="24"/>
              </w:rPr>
              <w:t xml:space="preserve">открыть содержимое,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</w:t>
            </w:r>
            <w:r w:rsidRPr="0045368D">
              <w:rPr>
                <w:rFonts w:cs="Times New Roman"/>
                <w:sz w:val="24"/>
                <w:szCs w:val="24"/>
              </w:rPr>
              <w:t>создать,</w:t>
            </w:r>
          </w:p>
          <w:p w:rsidR="00086597" w:rsidRPr="0045368D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</w:t>
            </w:r>
            <w:r w:rsidRPr="0045368D">
              <w:rPr>
                <w:rFonts w:cs="Times New Roman"/>
                <w:sz w:val="24"/>
                <w:szCs w:val="24"/>
              </w:rPr>
              <w:t>редактировать,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</w:t>
            </w:r>
            <w:r w:rsidRPr="0045368D">
              <w:rPr>
                <w:rFonts w:cs="Times New Roman"/>
                <w:sz w:val="24"/>
                <w:szCs w:val="24"/>
              </w:rPr>
              <w:t>удалить.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Все вышеперечисленные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6597" w:rsidTr="00086597">
        <w:tc>
          <w:tcPr>
            <w:tcW w:w="922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45368D">
              <w:rPr>
                <w:rFonts w:cs="Times New Roman"/>
                <w:sz w:val="24"/>
                <w:szCs w:val="24"/>
              </w:rPr>
              <w:t>Для управления списком онтологий (моделей, сцен) доступны</w:t>
            </w:r>
            <w:r>
              <w:rPr>
                <w:rFonts w:cs="Times New Roman"/>
                <w:sz w:val="24"/>
                <w:szCs w:val="24"/>
              </w:rPr>
              <w:t xml:space="preserve"> следующие дополнительные</w:t>
            </w:r>
            <w:r w:rsidRPr="0045368D">
              <w:rPr>
                <w:rFonts w:cs="Times New Roman"/>
                <w:sz w:val="24"/>
                <w:szCs w:val="24"/>
              </w:rPr>
              <w:t xml:space="preserve"> операции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1.семантическая сеть;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2.словарь;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таблица;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статистика;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экспорт;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импорт;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документ;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 скрыть служебные онтологии;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 импорт из Excel;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 справочники.</w:t>
            </w:r>
          </w:p>
          <w:p w:rsidR="00086597" w:rsidRDefault="0008659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 Все вышеперечисленные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86597" w:rsidRDefault="0008659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47229" w:rsidRDefault="00E47229">
      <w:pPr>
        <w:ind w:firstLine="0"/>
      </w:pPr>
      <w:bookmarkStart w:id="1" w:name="_GoBack"/>
      <w:bookmarkEnd w:id="0"/>
      <w:bookmarkEnd w:id="1"/>
    </w:p>
    <w:sectPr w:rsidR="00E472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229" w:rsidRDefault="0045368D">
      <w:pPr>
        <w:spacing w:line="240" w:lineRule="auto"/>
      </w:pPr>
      <w:r>
        <w:separator/>
      </w:r>
    </w:p>
  </w:endnote>
  <w:endnote w:type="continuationSeparator" w:id="0">
    <w:p w:rsidR="00E47229" w:rsidRDefault="004536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229" w:rsidRDefault="0045368D">
      <w:pPr>
        <w:spacing w:after="0"/>
      </w:pPr>
      <w:r>
        <w:separator/>
      </w:r>
    </w:p>
  </w:footnote>
  <w:footnote w:type="continuationSeparator" w:id="0">
    <w:p w:rsidR="00E47229" w:rsidRDefault="0045368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212F2"/>
    <w:rsid w:val="00021B8C"/>
    <w:rsid w:val="00022286"/>
    <w:rsid w:val="000564B2"/>
    <w:rsid w:val="000736DB"/>
    <w:rsid w:val="00086597"/>
    <w:rsid w:val="000968A4"/>
    <w:rsid w:val="00096F20"/>
    <w:rsid w:val="000A47E6"/>
    <w:rsid w:val="000D5809"/>
    <w:rsid w:val="00115FCA"/>
    <w:rsid w:val="00167E10"/>
    <w:rsid w:val="00187528"/>
    <w:rsid w:val="001875DD"/>
    <w:rsid w:val="002018E4"/>
    <w:rsid w:val="00205862"/>
    <w:rsid w:val="00233676"/>
    <w:rsid w:val="00240C2E"/>
    <w:rsid w:val="00241689"/>
    <w:rsid w:val="0026602F"/>
    <w:rsid w:val="002713AE"/>
    <w:rsid w:val="0028338C"/>
    <w:rsid w:val="002904A0"/>
    <w:rsid w:val="002F12F6"/>
    <w:rsid w:val="003008BF"/>
    <w:rsid w:val="00302FC8"/>
    <w:rsid w:val="00304B59"/>
    <w:rsid w:val="00343212"/>
    <w:rsid w:val="00377124"/>
    <w:rsid w:val="00380EC4"/>
    <w:rsid w:val="003859D1"/>
    <w:rsid w:val="0039275A"/>
    <w:rsid w:val="003A0E5F"/>
    <w:rsid w:val="003F39EF"/>
    <w:rsid w:val="004000DB"/>
    <w:rsid w:val="00400176"/>
    <w:rsid w:val="00424302"/>
    <w:rsid w:val="00426508"/>
    <w:rsid w:val="00445E85"/>
    <w:rsid w:val="004517C2"/>
    <w:rsid w:val="0045368D"/>
    <w:rsid w:val="00465EAF"/>
    <w:rsid w:val="004B5264"/>
    <w:rsid w:val="00515F08"/>
    <w:rsid w:val="005348F8"/>
    <w:rsid w:val="00570F65"/>
    <w:rsid w:val="0057773E"/>
    <w:rsid w:val="00583280"/>
    <w:rsid w:val="005F09BC"/>
    <w:rsid w:val="0063096D"/>
    <w:rsid w:val="006445C7"/>
    <w:rsid w:val="0065009F"/>
    <w:rsid w:val="006573B7"/>
    <w:rsid w:val="006755B2"/>
    <w:rsid w:val="00686858"/>
    <w:rsid w:val="006D574C"/>
    <w:rsid w:val="00717480"/>
    <w:rsid w:val="00722FE3"/>
    <w:rsid w:val="00723148"/>
    <w:rsid w:val="007447EA"/>
    <w:rsid w:val="00744F8A"/>
    <w:rsid w:val="007528F4"/>
    <w:rsid w:val="00753B04"/>
    <w:rsid w:val="00770812"/>
    <w:rsid w:val="007B0768"/>
    <w:rsid w:val="007B3253"/>
    <w:rsid w:val="007B7531"/>
    <w:rsid w:val="007C6EE8"/>
    <w:rsid w:val="00841A67"/>
    <w:rsid w:val="008441A5"/>
    <w:rsid w:val="008447EB"/>
    <w:rsid w:val="008638ED"/>
    <w:rsid w:val="00871960"/>
    <w:rsid w:val="00894944"/>
    <w:rsid w:val="008B1738"/>
    <w:rsid w:val="008C3F1C"/>
    <w:rsid w:val="008C4FC0"/>
    <w:rsid w:val="008F3879"/>
    <w:rsid w:val="008F46AA"/>
    <w:rsid w:val="0090172E"/>
    <w:rsid w:val="00937F14"/>
    <w:rsid w:val="00945E45"/>
    <w:rsid w:val="00975055"/>
    <w:rsid w:val="00977480"/>
    <w:rsid w:val="00992E46"/>
    <w:rsid w:val="009A3668"/>
    <w:rsid w:val="009B12DF"/>
    <w:rsid w:val="009B2175"/>
    <w:rsid w:val="009B71DE"/>
    <w:rsid w:val="009C2EAB"/>
    <w:rsid w:val="009D78A6"/>
    <w:rsid w:val="00AA5CAB"/>
    <w:rsid w:val="00AC4FA6"/>
    <w:rsid w:val="00B4758B"/>
    <w:rsid w:val="00B51EA0"/>
    <w:rsid w:val="00B71A3F"/>
    <w:rsid w:val="00B874B7"/>
    <w:rsid w:val="00B94CA5"/>
    <w:rsid w:val="00BB7B90"/>
    <w:rsid w:val="00BD49DE"/>
    <w:rsid w:val="00C15101"/>
    <w:rsid w:val="00C3377A"/>
    <w:rsid w:val="00C73E5E"/>
    <w:rsid w:val="00CA4B18"/>
    <w:rsid w:val="00CA55FB"/>
    <w:rsid w:val="00CD529C"/>
    <w:rsid w:val="00CF4B51"/>
    <w:rsid w:val="00CF5812"/>
    <w:rsid w:val="00D444AB"/>
    <w:rsid w:val="00D54515"/>
    <w:rsid w:val="00D774DE"/>
    <w:rsid w:val="00D8114D"/>
    <w:rsid w:val="00DA76CB"/>
    <w:rsid w:val="00E0680F"/>
    <w:rsid w:val="00E115C8"/>
    <w:rsid w:val="00E16FE6"/>
    <w:rsid w:val="00E47229"/>
    <w:rsid w:val="00F04460"/>
    <w:rsid w:val="00F24D61"/>
    <w:rsid w:val="00F527FC"/>
    <w:rsid w:val="00F65E25"/>
    <w:rsid w:val="00F672D1"/>
    <w:rsid w:val="00F75EA9"/>
    <w:rsid w:val="00FB0AD0"/>
    <w:rsid w:val="00FB791B"/>
    <w:rsid w:val="00FB7F89"/>
    <w:rsid w:val="00FD568A"/>
    <w:rsid w:val="4BCC230E"/>
    <w:rsid w:val="6F15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42AAD-D363-4477-A004-02A68006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List"/>
    <w:basedOn w:val="a5"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aa">
    <w:name w:val="Содержимое таблицы"/>
    <w:basedOn w:val="a"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061A7-6335-49E8-A048-410D629B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856</Words>
  <Characters>4883</Characters>
  <Application>Microsoft Office Word</Application>
  <DocSecurity>0</DocSecurity>
  <Lines>40</Lines>
  <Paragraphs>11</Paragraphs>
  <ScaleCrop>false</ScaleCrop>
  <Company>Microsoft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3</cp:revision>
  <dcterms:created xsi:type="dcterms:W3CDTF">2024-05-27T11:28:00Z</dcterms:created>
  <dcterms:modified xsi:type="dcterms:W3CDTF">2024-08-27T08:18:00Z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6D17796F638240BEB1053B2593F1A29F_12</vt:lpwstr>
  </property>
</Properties>
</file>