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EB1" w:rsidRPr="000F6CFC" w:rsidRDefault="00525EB1" w:rsidP="00217D7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25EB1" w:rsidRPr="000F6CFC" w:rsidRDefault="00525EB1" w:rsidP="00217D7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25EB1" w:rsidRPr="000F6CFC" w:rsidRDefault="00525EB1" w:rsidP="00217D7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0F6CFC" w:rsidRPr="000F6CFC" w:rsidTr="0043167C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5EB1" w:rsidRPr="000F6CFC" w:rsidRDefault="00525EB1" w:rsidP="0043167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Приложение 4 к рабочей программе дисциплины</w:t>
            </w:r>
          </w:p>
        </w:tc>
      </w:tr>
      <w:tr w:rsidR="000F6CFC" w:rsidRPr="000F6CFC" w:rsidTr="0043167C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5EB1" w:rsidRPr="000F6CFC" w:rsidRDefault="00525EB1" w:rsidP="00E44DA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b/>
                <w:bCs/>
                <w:sz w:val="26"/>
                <w:szCs w:val="26"/>
              </w:rPr>
              <w:t>«</w:t>
            </w:r>
            <w:r w:rsidR="00E44DA8" w:rsidRPr="000F6CFC">
              <w:rPr>
                <w:rFonts w:ascii="Times New Roman" w:hAnsi="Times New Roman"/>
                <w:b/>
                <w:bCs/>
                <w:sz w:val="26"/>
                <w:szCs w:val="26"/>
              </w:rPr>
              <w:t>ОСНОВЫ ЧИСЛЕННОЙ ТЕХНОЛОГИЧЕСКОЙ МЕХАНИКИ</w:t>
            </w:r>
            <w:r w:rsidRPr="000F6CFC">
              <w:rPr>
                <w:rFonts w:ascii="Times New Roman" w:hAnsi="Times New Roman"/>
                <w:b/>
                <w:bCs/>
                <w:sz w:val="26"/>
                <w:szCs w:val="26"/>
              </w:rPr>
              <w:t>»</w:t>
            </w:r>
          </w:p>
        </w:tc>
      </w:tr>
      <w:tr w:rsidR="000F6CFC" w:rsidRPr="000F6CFC" w:rsidTr="0043167C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5EB1" w:rsidRPr="000F6CFC" w:rsidRDefault="00525EB1" w:rsidP="0043167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25EB1" w:rsidRPr="000F6CFC" w:rsidRDefault="00525EB1" w:rsidP="0043167C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0F6CFC">
              <w:rPr>
                <w:rFonts w:ascii="Times New Roman" w:hAnsi="Times New Roman"/>
                <w:b/>
                <w:sz w:val="26"/>
                <w:szCs w:val="26"/>
              </w:rPr>
              <w:t>Фонд оценочных средств</w:t>
            </w:r>
          </w:p>
        </w:tc>
      </w:tr>
      <w:tr w:rsidR="000F6CFC" w:rsidRPr="000F6CFC" w:rsidTr="0043167C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EB1" w:rsidRPr="000F6CFC" w:rsidRDefault="00525EB1" w:rsidP="0043167C">
            <w:pPr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Направление/</w:t>
            </w:r>
            <w:r w:rsidRPr="000F6CFC">
              <w:rPr>
                <w:rFonts w:ascii="Times New Roman" w:hAnsi="Times New Roman"/>
                <w:sz w:val="26"/>
                <w:szCs w:val="26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EB1" w:rsidRPr="000F6CFC" w:rsidRDefault="00E44DA8" w:rsidP="00E44DA8">
            <w:pPr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bCs/>
                <w:sz w:val="26"/>
                <w:szCs w:val="26"/>
              </w:rPr>
              <w:t>15.04.03 Прикладная механика</w:t>
            </w:r>
          </w:p>
        </w:tc>
      </w:tr>
      <w:tr w:rsidR="000F6CFC" w:rsidRPr="000F6CFC" w:rsidTr="0043167C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EB1" w:rsidRPr="000F6CFC" w:rsidRDefault="00525EB1" w:rsidP="0043167C">
            <w:pPr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Специализация/</w:t>
            </w:r>
            <w:r w:rsidRPr="000F6CFC">
              <w:rPr>
                <w:rFonts w:ascii="Times New Roman" w:hAnsi="Times New Roman"/>
                <w:sz w:val="26"/>
                <w:szCs w:val="26"/>
              </w:rPr>
              <w:br/>
              <w:t>профиль/</w:t>
            </w:r>
            <w:r w:rsidRPr="000F6CFC">
              <w:rPr>
                <w:rFonts w:ascii="Times New Roman" w:hAnsi="Times New Roman"/>
                <w:sz w:val="26"/>
                <w:szCs w:val="26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EB1" w:rsidRPr="000F6CFC" w:rsidRDefault="00E44DA8" w:rsidP="00E44DA8">
            <w:pPr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bCs/>
                <w:sz w:val="26"/>
                <w:szCs w:val="26"/>
              </w:rPr>
              <w:t>Динамика, прочность машин, приборов, аппаратуры</w:t>
            </w:r>
          </w:p>
        </w:tc>
      </w:tr>
      <w:tr w:rsidR="000F6CFC" w:rsidRPr="000F6CFC" w:rsidTr="0043167C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EB1" w:rsidRPr="000F6CFC" w:rsidRDefault="00525EB1" w:rsidP="0043167C">
            <w:pPr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EB1" w:rsidRPr="000F6CFC" w:rsidRDefault="00E44DA8" w:rsidP="00E44DA8">
            <w:pPr>
              <w:shd w:val="clear" w:color="auto" w:fill="FFFFFF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Магистратура</w:t>
            </w:r>
          </w:p>
        </w:tc>
      </w:tr>
      <w:tr w:rsidR="000F6CFC" w:rsidRPr="000F6CFC" w:rsidTr="0043167C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EB1" w:rsidRPr="000F6CFC" w:rsidRDefault="00525EB1" w:rsidP="0043167C">
            <w:pPr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EB1" w:rsidRPr="000F6CFC" w:rsidRDefault="00525EB1" w:rsidP="000F6CFC">
            <w:pPr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Очная</w:t>
            </w:r>
          </w:p>
        </w:tc>
      </w:tr>
      <w:tr w:rsidR="000F6CFC" w:rsidRPr="000F6CFC" w:rsidTr="0043167C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EB1" w:rsidRPr="000F6CFC" w:rsidRDefault="00525EB1" w:rsidP="0043167C">
            <w:pPr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EB1" w:rsidRPr="000F6CFC" w:rsidRDefault="00525EB1" w:rsidP="0043167C">
            <w:pPr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Е Оружие и системы вооружения</w:t>
            </w:r>
          </w:p>
        </w:tc>
      </w:tr>
      <w:tr w:rsidR="000F6CFC" w:rsidRPr="000F6CFC" w:rsidTr="0043167C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EB1" w:rsidRPr="000F6CFC" w:rsidRDefault="00525EB1" w:rsidP="0043167C">
            <w:pPr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EB1" w:rsidRPr="000F6CFC" w:rsidRDefault="00525EB1" w:rsidP="0043167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525EB1" w:rsidRPr="000F6CFC" w:rsidRDefault="00525EB1" w:rsidP="0043167C">
            <w:pPr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Е7 МЕХАНИКА ДЕФОРМИРУЕМОГО ТВЕРДОГО ТЕЛА</w:t>
            </w:r>
          </w:p>
        </w:tc>
      </w:tr>
      <w:tr w:rsidR="000F6CFC" w:rsidRPr="000F6CFC" w:rsidTr="0043167C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EB1" w:rsidRPr="000F6CFC" w:rsidRDefault="00525EB1" w:rsidP="0043167C">
            <w:pPr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EB1" w:rsidRPr="000F6CFC" w:rsidRDefault="00525EB1" w:rsidP="0043167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525EB1" w:rsidRPr="000F6CFC" w:rsidRDefault="00525EB1" w:rsidP="0043167C">
            <w:pPr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Е7 МЕХАНИКА ДЕФОРМИРУЕМОГО ТВЕРДОГО ТЕЛА</w:t>
            </w:r>
          </w:p>
        </w:tc>
      </w:tr>
      <w:tr w:rsidR="00525EB1" w:rsidRPr="000F6CFC" w:rsidTr="0043167C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EB1" w:rsidRPr="000F6CFC" w:rsidRDefault="00525EB1" w:rsidP="0043167C">
            <w:pPr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EB1" w:rsidRPr="000F6CFC" w:rsidRDefault="00525EB1" w:rsidP="0043167C">
            <w:pPr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2023</w:t>
            </w:r>
          </w:p>
        </w:tc>
      </w:tr>
    </w:tbl>
    <w:p w:rsidR="00525EB1" w:rsidRPr="000F6CFC" w:rsidRDefault="00525EB1" w:rsidP="00525EB1">
      <w:pPr>
        <w:rPr>
          <w:rFonts w:ascii="Times New Roman" w:hAnsi="Times New Roman"/>
          <w:sz w:val="26"/>
          <w:szCs w:val="26"/>
        </w:rPr>
      </w:pPr>
    </w:p>
    <w:p w:rsidR="00525EB1" w:rsidRPr="000F6CFC" w:rsidRDefault="00525EB1" w:rsidP="00525EB1">
      <w:pPr>
        <w:rPr>
          <w:rFonts w:ascii="Times New Roman" w:hAnsi="Times New Roman"/>
          <w:sz w:val="26"/>
          <w:szCs w:val="26"/>
        </w:rPr>
      </w:pPr>
    </w:p>
    <w:p w:rsidR="00525EB1" w:rsidRPr="000F6CFC" w:rsidRDefault="00525EB1" w:rsidP="00525EB1">
      <w:pPr>
        <w:rPr>
          <w:rFonts w:ascii="Times New Roman" w:hAnsi="Times New Roman"/>
          <w:sz w:val="26"/>
          <w:szCs w:val="26"/>
        </w:rPr>
      </w:pPr>
    </w:p>
    <w:p w:rsidR="00707F61" w:rsidRDefault="00707F61" w:rsidP="00525EB1">
      <w:pPr>
        <w:rPr>
          <w:rFonts w:ascii="Times New Roman" w:hAnsi="Times New Roman"/>
          <w:sz w:val="26"/>
          <w:szCs w:val="26"/>
        </w:rPr>
      </w:pPr>
    </w:p>
    <w:p w:rsidR="000F6CFC" w:rsidRPr="000F6CFC" w:rsidRDefault="000F6CFC" w:rsidP="00525EB1">
      <w:pPr>
        <w:rPr>
          <w:rFonts w:ascii="Times New Roman" w:hAnsi="Times New Roman"/>
          <w:sz w:val="26"/>
          <w:szCs w:val="26"/>
        </w:rPr>
      </w:pPr>
    </w:p>
    <w:p w:rsidR="00707F61" w:rsidRPr="000F6CFC" w:rsidRDefault="00707F61" w:rsidP="00525EB1">
      <w:pPr>
        <w:rPr>
          <w:rFonts w:ascii="Times New Roman" w:hAnsi="Times New Roman"/>
          <w:sz w:val="26"/>
          <w:szCs w:val="26"/>
        </w:rPr>
      </w:pPr>
    </w:p>
    <w:p w:rsidR="00DC439F" w:rsidRDefault="00DC439F" w:rsidP="00525EB1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br w:type="page"/>
      </w:r>
    </w:p>
    <w:p w:rsidR="00525EB1" w:rsidRPr="000F6CFC" w:rsidRDefault="00525EB1" w:rsidP="00525EB1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0F6CFC">
        <w:rPr>
          <w:rFonts w:ascii="Times New Roman" w:hAnsi="Times New Roman"/>
          <w:b/>
          <w:bCs/>
          <w:sz w:val="26"/>
          <w:szCs w:val="26"/>
        </w:rPr>
        <w:lastRenderedPageBreak/>
        <w:t xml:space="preserve">ФОС по дисциплине </w:t>
      </w:r>
      <w:r w:rsidR="00707F61" w:rsidRPr="000F6CFC">
        <w:rPr>
          <w:rFonts w:ascii="Times New Roman" w:hAnsi="Times New Roman"/>
          <w:b/>
          <w:bCs/>
          <w:sz w:val="26"/>
          <w:szCs w:val="26"/>
        </w:rPr>
        <w:t>«</w:t>
      </w:r>
      <w:r w:rsidR="00E44DA8" w:rsidRPr="000F6CFC">
        <w:rPr>
          <w:rFonts w:ascii="Times New Roman" w:hAnsi="Times New Roman"/>
          <w:b/>
          <w:bCs/>
          <w:sz w:val="26"/>
          <w:szCs w:val="26"/>
        </w:rPr>
        <w:t>ОСНОВЫ ЧИСЛЕННОЙ ТЕХНОЛОГИЧЕСКОЙ МЕХАНИКИ</w:t>
      </w:r>
      <w:r w:rsidRPr="000F6CFC">
        <w:rPr>
          <w:rFonts w:ascii="Times New Roman" w:hAnsi="Times New Roman"/>
          <w:b/>
          <w:bCs/>
          <w:sz w:val="26"/>
          <w:szCs w:val="26"/>
        </w:rPr>
        <w:t>»</w:t>
      </w:r>
    </w:p>
    <w:p w:rsidR="00525EB1" w:rsidRDefault="00525EB1" w:rsidP="00525EB1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0F6CFC">
        <w:rPr>
          <w:rFonts w:ascii="Times New Roman" w:hAnsi="Times New Roman"/>
          <w:b/>
          <w:bCs/>
          <w:sz w:val="26"/>
          <w:szCs w:val="26"/>
        </w:rPr>
        <w:t xml:space="preserve">ОП ВО </w:t>
      </w:r>
      <w:r w:rsidR="00E44DA8" w:rsidRPr="000F6CFC">
        <w:rPr>
          <w:rFonts w:ascii="Times New Roman" w:hAnsi="Times New Roman"/>
          <w:b/>
          <w:bCs/>
          <w:sz w:val="26"/>
          <w:szCs w:val="26"/>
        </w:rPr>
        <w:t xml:space="preserve">15.04.03 Прикладная механика </w:t>
      </w:r>
      <w:r w:rsidRPr="000F6CFC">
        <w:rPr>
          <w:rFonts w:ascii="Times New Roman" w:hAnsi="Times New Roman"/>
          <w:b/>
          <w:bCs/>
          <w:sz w:val="26"/>
          <w:szCs w:val="26"/>
        </w:rPr>
        <w:t>«</w:t>
      </w:r>
      <w:r w:rsidR="00E44DA8" w:rsidRPr="000F6CFC">
        <w:rPr>
          <w:rFonts w:ascii="Times New Roman" w:hAnsi="Times New Roman"/>
          <w:b/>
          <w:bCs/>
          <w:sz w:val="26"/>
          <w:szCs w:val="26"/>
        </w:rPr>
        <w:t>Динамика, прочность машин, приборов, аппаратуры</w:t>
      </w:r>
      <w:r w:rsidRPr="000F6CFC">
        <w:rPr>
          <w:rFonts w:ascii="Times New Roman" w:hAnsi="Times New Roman"/>
          <w:b/>
          <w:bCs/>
          <w:sz w:val="26"/>
          <w:szCs w:val="26"/>
        </w:rPr>
        <w:t>», форма обучения очная</w:t>
      </w:r>
    </w:p>
    <w:p w:rsidR="000F6CFC" w:rsidRPr="000F6CFC" w:rsidRDefault="000F6CFC" w:rsidP="00525EB1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0F6CFC" w:rsidRDefault="00707F61" w:rsidP="00E44DA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F6CFC">
        <w:rPr>
          <w:rFonts w:ascii="Times New Roman" w:hAnsi="Times New Roman"/>
          <w:sz w:val="26"/>
          <w:szCs w:val="26"/>
        </w:rPr>
        <w:t xml:space="preserve">Профессионально-специализированных: </w:t>
      </w:r>
    </w:p>
    <w:p w:rsidR="00D0446D" w:rsidRDefault="00E44DA8" w:rsidP="00E44DA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F6CFC">
        <w:rPr>
          <w:rFonts w:ascii="Times New Roman" w:hAnsi="Times New Roman"/>
          <w:sz w:val="26"/>
          <w:szCs w:val="26"/>
        </w:rPr>
        <w:t xml:space="preserve">ПСК-1.2 - способность учитывать особенности функционирования машин, приборов и аппаратуры при динамических ударных, циклических, температурных </w:t>
      </w:r>
      <w:proofErr w:type="spellStart"/>
      <w:r w:rsidRPr="000F6CFC">
        <w:rPr>
          <w:rFonts w:ascii="Times New Roman" w:hAnsi="Times New Roman"/>
          <w:sz w:val="26"/>
          <w:szCs w:val="26"/>
        </w:rPr>
        <w:t>нагружениях</w:t>
      </w:r>
      <w:proofErr w:type="spellEnd"/>
      <w:r w:rsidRPr="000F6CFC">
        <w:rPr>
          <w:rFonts w:ascii="Times New Roman" w:hAnsi="Times New Roman"/>
          <w:sz w:val="26"/>
          <w:szCs w:val="26"/>
        </w:rPr>
        <w:t xml:space="preserve">, механических, акустических, </w:t>
      </w:r>
      <w:proofErr w:type="spellStart"/>
      <w:r w:rsidRPr="000F6CFC">
        <w:rPr>
          <w:rFonts w:ascii="Times New Roman" w:hAnsi="Times New Roman"/>
          <w:sz w:val="26"/>
          <w:szCs w:val="26"/>
        </w:rPr>
        <w:t>аэро</w:t>
      </w:r>
      <w:proofErr w:type="spellEnd"/>
      <w:r w:rsidRPr="000F6CFC">
        <w:rPr>
          <w:rFonts w:ascii="Times New Roman" w:hAnsi="Times New Roman"/>
          <w:sz w:val="26"/>
          <w:szCs w:val="26"/>
        </w:rPr>
        <w:t>- и гидродинамических, тепловых, электромагнитных и радиационных внешних воздействиях, высоком давлении и вакууме.</w:t>
      </w:r>
    </w:p>
    <w:p w:rsidR="000F6CFC" w:rsidRPr="000F6CFC" w:rsidRDefault="000F6CFC" w:rsidP="00E44DA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W w:w="11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1211"/>
        <w:gridCol w:w="7289"/>
        <w:gridCol w:w="1651"/>
        <w:gridCol w:w="988"/>
      </w:tblGrid>
      <w:tr w:rsidR="00DC439F" w:rsidRPr="000F6CFC" w:rsidTr="00DC439F">
        <w:trPr>
          <w:trHeight w:val="756"/>
          <w:jc w:val="center"/>
        </w:trPr>
        <w:tc>
          <w:tcPr>
            <w:tcW w:w="1211" w:type="dxa"/>
            <w:vAlign w:val="center"/>
          </w:tcPr>
          <w:p w:rsidR="00DC439F" w:rsidRPr="000F6CFC" w:rsidRDefault="00DC439F" w:rsidP="004316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bookmarkStart w:id="0" w:name="_Hlk100581052"/>
            <w:r w:rsidRPr="000F6CFC">
              <w:rPr>
                <w:rFonts w:ascii="Times New Roman" w:hAnsi="Times New Roman"/>
                <w:b/>
                <w:sz w:val="26"/>
                <w:szCs w:val="26"/>
              </w:rPr>
              <w:t>Номер задания</w:t>
            </w:r>
          </w:p>
        </w:tc>
        <w:tc>
          <w:tcPr>
            <w:tcW w:w="7289" w:type="dxa"/>
            <w:vAlign w:val="center"/>
          </w:tcPr>
          <w:p w:rsidR="00DC439F" w:rsidRPr="000F6CFC" w:rsidRDefault="00DC439F" w:rsidP="004316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0F6CFC">
              <w:rPr>
                <w:rFonts w:ascii="Times New Roman" w:hAnsi="Times New Roman"/>
                <w:b/>
                <w:sz w:val="26"/>
                <w:szCs w:val="26"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1651" w:type="dxa"/>
            <w:vAlign w:val="center"/>
          </w:tcPr>
          <w:p w:rsidR="00DC439F" w:rsidRPr="000F6CFC" w:rsidRDefault="00DC439F" w:rsidP="000F6C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0F6CFC">
              <w:rPr>
                <w:rFonts w:ascii="Times New Roman" w:hAnsi="Times New Roman"/>
                <w:b/>
                <w:sz w:val="26"/>
                <w:szCs w:val="26"/>
              </w:rPr>
              <w:t>Компетенция</w:t>
            </w:r>
          </w:p>
        </w:tc>
        <w:tc>
          <w:tcPr>
            <w:tcW w:w="988" w:type="dxa"/>
          </w:tcPr>
          <w:p w:rsidR="00DC439F" w:rsidRPr="000F6CFC" w:rsidRDefault="00DC439F" w:rsidP="004316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0F6CFC">
              <w:rPr>
                <w:rFonts w:ascii="Times New Roman" w:hAnsi="Times New Roman"/>
                <w:b/>
                <w:sz w:val="26"/>
                <w:szCs w:val="26"/>
              </w:rPr>
              <w:t xml:space="preserve">Время ответа, </w:t>
            </w:r>
          </w:p>
          <w:p w:rsidR="00DC439F" w:rsidRPr="000F6CFC" w:rsidRDefault="00DC439F" w:rsidP="004316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0F6CFC">
              <w:rPr>
                <w:rFonts w:ascii="Times New Roman" w:hAnsi="Times New Roman"/>
                <w:b/>
                <w:sz w:val="26"/>
                <w:szCs w:val="26"/>
              </w:rPr>
              <w:t>мин.</w:t>
            </w:r>
          </w:p>
        </w:tc>
      </w:tr>
      <w:tr w:rsidR="00DC439F" w:rsidRPr="000F6CFC" w:rsidTr="00DC439F">
        <w:trPr>
          <w:trHeight w:val="1738"/>
          <w:jc w:val="center"/>
        </w:trPr>
        <w:tc>
          <w:tcPr>
            <w:tcW w:w="1211" w:type="dxa"/>
            <w:vAlign w:val="center"/>
          </w:tcPr>
          <w:p w:rsidR="00DC439F" w:rsidRPr="000F6CFC" w:rsidRDefault="00DC439F" w:rsidP="00C81C7E">
            <w:pPr>
              <w:pStyle w:val="a4"/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289" w:type="dxa"/>
            <w:vAlign w:val="center"/>
          </w:tcPr>
          <w:p w:rsidR="00DC439F" w:rsidRPr="000F6CFC" w:rsidRDefault="00DC439F" w:rsidP="00C81C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 xml:space="preserve">Что такое устойчивость </w:t>
            </w:r>
            <w:proofErr w:type="gramStart"/>
            <w:r w:rsidRPr="000F6CFC">
              <w:rPr>
                <w:rFonts w:ascii="Times New Roman" w:hAnsi="Times New Roman"/>
                <w:sz w:val="26"/>
                <w:szCs w:val="26"/>
              </w:rPr>
              <w:t>конструкции ?</w:t>
            </w:r>
            <w:proofErr w:type="gramEnd"/>
            <w:r w:rsidRPr="000F6CFC">
              <w:rPr>
                <w:rFonts w:ascii="Times New Roman" w:hAnsi="Times New Roman"/>
                <w:sz w:val="26"/>
                <w:szCs w:val="26"/>
              </w:rPr>
              <w:t xml:space="preserve"> Это способность обеспечивать….</w:t>
            </w:r>
          </w:p>
          <w:p w:rsidR="00DC439F" w:rsidRPr="000F6CFC" w:rsidRDefault="00DC439F" w:rsidP="00757D2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Форму конструкции при продольном изгибе</w:t>
            </w:r>
          </w:p>
          <w:p w:rsidR="00DC439F" w:rsidRPr="000F6CFC" w:rsidRDefault="00DC439F" w:rsidP="00757D2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начальную форму, размеры и конфигурацию положения тела в пространстве до определенного уровня нагрузки.</w:t>
            </w:r>
          </w:p>
          <w:p w:rsidR="00DC439F" w:rsidRPr="000F6CFC" w:rsidRDefault="00DC439F" w:rsidP="00757D2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Неподвижность конструкции в пространстве</w:t>
            </w:r>
          </w:p>
          <w:p w:rsidR="00DC439F" w:rsidRPr="000F6CFC" w:rsidRDefault="00DC439F" w:rsidP="00757D2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Соответствие применения уравнений статики</w:t>
            </w:r>
          </w:p>
        </w:tc>
        <w:tc>
          <w:tcPr>
            <w:tcW w:w="1651" w:type="dxa"/>
          </w:tcPr>
          <w:p w:rsidR="00DC439F" w:rsidRPr="000F6CFC" w:rsidRDefault="00DC439F" w:rsidP="000F6CF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ПСК-1.2</w:t>
            </w:r>
          </w:p>
        </w:tc>
        <w:tc>
          <w:tcPr>
            <w:tcW w:w="988" w:type="dxa"/>
          </w:tcPr>
          <w:p w:rsidR="00DC439F" w:rsidRPr="000F6CFC" w:rsidRDefault="00DC439F" w:rsidP="00C81C7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</w:tr>
      <w:tr w:rsidR="00DC439F" w:rsidRPr="000F6CFC" w:rsidTr="00DC439F">
        <w:trPr>
          <w:trHeight w:val="1796"/>
          <w:jc w:val="center"/>
        </w:trPr>
        <w:tc>
          <w:tcPr>
            <w:tcW w:w="1211" w:type="dxa"/>
            <w:vAlign w:val="center"/>
          </w:tcPr>
          <w:p w:rsidR="00DC439F" w:rsidRPr="000F6CFC" w:rsidRDefault="00DC439F" w:rsidP="00C81C7E">
            <w:pPr>
              <w:pStyle w:val="a4"/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289" w:type="dxa"/>
          </w:tcPr>
          <w:p w:rsidR="00DC439F" w:rsidRPr="000F6CFC" w:rsidRDefault="00DC439F" w:rsidP="00C81C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 xml:space="preserve">Что такое жесткость </w:t>
            </w:r>
            <w:proofErr w:type="gramStart"/>
            <w:r w:rsidRPr="000F6CFC">
              <w:rPr>
                <w:rFonts w:ascii="Times New Roman" w:hAnsi="Times New Roman"/>
                <w:sz w:val="26"/>
                <w:szCs w:val="26"/>
              </w:rPr>
              <w:t>конструкции ?</w:t>
            </w:r>
            <w:proofErr w:type="gramEnd"/>
          </w:p>
          <w:p w:rsidR="00DC439F" w:rsidRPr="000F6CFC" w:rsidRDefault="00DC439F" w:rsidP="00C81C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Жесткость – это способность тела</w:t>
            </w:r>
          </w:p>
          <w:p w:rsidR="00DC439F" w:rsidRPr="000F6CFC" w:rsidRDefault="00DC439F" w:rsidP="00757D2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сопротивляться росту нагрузок, без изменения исходной формы и размеров</w:t>
            </w:r>
          </w:p>
          <w:p w:rsidR="00DC439F" w:rsidRPr="000F6CFC" w:rsidRDefault="00DC439F" w:rsidP="00757D2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Взаимодействовать с другими телами</w:t>
            </w:r>
          </w:p>
          <w:p w:rsidR="00DC439F" w:rsidRPr="000F6CFC" w:rsidRDefault="00DC439F" w:rsidP="00757D2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Деформироваться адекватно уровню нагрузки</w:t>
            </w:r>
          </w:p>
          <w:p w:rsidR="00DC439F" w:rsidRPr="000F6CFC" w:rsidRDefault="00DC439F" w:rsidP="00757D2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Не изменять свои весовые значения</w:t>
            </w:r>
          </w:p>
        </w:tc>
        <w:tc>
          <w:tcPr>
            <w:tcW w:w="1651" w:type="dxa"/>
          </w:tcPr>
          <w:p w:rsidR="00DC439F" w:rsidRPr="000F6CFC" w:rsidRDefault="00DC439F" w:rsidP="000F6CF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ПСК-1.2</w:t>
            </w:r>
          </w:p>
        </w:tc>
        <w:tc>
          <w:tcPr>
            <w:tcW w:w="988" w:type="dxa"/>
          </w:tcPr>
          <w:p w:rsidR="00DC439F" w:rsidRPr="000F6CFC" w:rsidRDefault="00DC439F" w:rsidP="00C81C7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</w:tr>
      <w:tr w:rsidR="00DC439F" w:rsidRPr="000F6CFC" w:rsidTr="00DC439F">
        <w:trPr>
          <w:trHeight w:val="3072"/>
          <w:jc w:val="center"/>
        </w:trPr>
        <w:tc>
          <w:tcPr>
            <w:tcW w:w="1211" w:type="dxa"/>
            <w:vAlign w:val="center"/>
          </w:tcPr>
          <w:p w:rsidR="00DC439F" w:rsidRPr="000F6CFC" w:rsidRDefault="00DC439F" w:rsidP="00C81C7E">
            <w:pPr>
              <w:pStyle w:val="a4"/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289" w:type="dxa"/>
          </w:tcPr>
          <w:p w:rsidR="00DC439F" w:rsidRPr="000F6CFC" w:rsidRDefault="00DC439F" w:rsidP="00C81C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Что такое остаточные или пластичные деформации?</w:t>
            </w:r>
          </w:p>
          <w:p w:rsidR="00DC439F" w:rsidRPr="000F6CFC" w:rsidRDefault="00DC439F" w:rsidP="00C81C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Это…</w:t>
            </w:r>
            <w:r w:rsidRPr="000F6CFC">
              <w:rPr>
                <w:rFonts w:ascii="Times New Roman" w:hAnsi="Times New Roman"/>
                <w:sz w:val="26"/>
                <w:szCs w:val="26"/>
              </w:rPr>
              <w:tab/>
            </w:r>
          </w:p>
          <w:p w:rsidR="00DC439F" w:rsidRPr="000F6CFC" w:rsidRDefault="00DC439F" w:rsidP="00757D2B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0F6CFC">
              <w:rPr>
                <w:rFonts w:ascii="Times New Roman" w:hAnsi="Times New Roman"/>
                <w:sz w:val="26"/>
                <w:szCs w:val="26"/>
              </w:rPr>
              <w:t>деформации</w:t>
            </w:r>
            <w:proofErr w:type="gramEnd"/>
            <w:r w:rsidRPr="000F6CFC">
              <w:rPr>
                <w:rFonts w:ascii="Times New Roman" w:hAnsi="Times New Roman"/>
                <w:sz w:val="26"/>
                <w:szCs w:val="26"/>
              </w:rPr>
              <w:t xml:space="preserve"> которые образуются в телах после снятия нагрузки (разгрузки), когда начальные размеры не полностью восстанавливаются </w:t>
            </w:r>
          </w:p>
          <w:p w:rsidR="00DC439F" w:rsidRPr="000F6CFC" w:rsidRDefault="00DC439F" w:rsidP="00757D2B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0F6CFC">
              <w:rPr>
                <w:rFonts w:ascii="Times New Roman" w:hAnsi="Times New Roman"/>
                <w:sz w:val="26"/>
                <w:szCs w:val="26"/>
              </w:rPr>
              <w:t>деформации</w:t>
            </w:r>
            <w:proofErr w:type="gramEnd"/>
            <w:r w:rsidRPr="000F6CFC">
              <w:rPr>
                <w:rFonts w:ascii="Times New Roman" w:hAnsi="Times New Roman"/>
                <w:sz w:val="26"/>
                <w:szCs w:val="26"/>
              </w:rPr>
              <w:t xml:space="preserve"> которые образуются в телах при </w:t>
            </w:r>
            <w:proofErr w:type="spellStart"/>
            <w:r w:rsidRPr="000F6CFC">
              <w:rPr>
                <w:rFonts w:ascii="Times New Roman" w:hAnsi="Times New Roman"/>
                <w:sz w:val="26"/>
                <w:szCs w:val="26"/>
              </w:rPr>
              <w:t>нагружении</w:t>
            </w:r>
            <w:proofErr w:type="spellEnd"/>
            <w:r w:rsidRPr="000F6CFC">
              <w:rPr>
                <w:rFonts w:ascii="Times New Roman" w:hAnsi="Times New Roman"/>
                <w:sz w:val="26"/>
                <w:szCs w:val="26"/>
              </w:rPr>
              <w:t xml:space="preserve"> за пределом упругости</w:t>
            </w:r>
          </w:p>
          <w:p w:rsidR="00DC439F" w:rsidRPr="000F6CFC" w:rsidRDefault="00DC439F" w:rsidP="00757D2B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0F6CFC">
              <w:rPr>
                <w:rFonts w:ascii="Times New Roman" w:hAnsi="Times New Roman"/>
                <w:sz w:val="26"/>
                <w:szCs w:val="26"/>
              </w:rPr>
              <w:t>деформации</w:t>
            </w:r>
            <w:proofErr w:type="gramEnd"/>
            <w:r w:rsidRPr="000F6CFC">
              <w:rPr>
                <w:rFonts w:ascii="Times New Roman" w:hAnsi="Times New Roman"/>
                <w:sz w:val="26"/>
                <w:szCs w:val="26"/>
              </w:rPr>
              <w:t xml:space="preserve"> которые образуются в телах до предела пропорциональности </w:t>
            </w:r>
          </w:p>
          <w:p w:rsidR="00DC439F" w:rsidRPr="000F6CFC" w:rsidRDefault="00DC439F" w:rsidP="00757D2B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деформации которые образуются в телах за пределом пропорциональности, но меньше предела упругости</w:t>
            </w:r>
          </w:p>
        </w:tc>
        <w:tc>
          <w:tcPr>
            <w:tcW w:w="1651" w:type="dxa"/>
          </w:tcPr>
          <w:p w:rsidR="00DC439F" w:rsidRPr="000F6CFC" w:rsidRDefault="00DC439F" w:rsidP="000F6CF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ПСК-1.2</w:t>
            </w:r>
          </w:p>
        </w:tc>
        <w:tc>
          <w:tcPr>
            <w:tcW w:w="988" w:type="dxa"/>
          </w:tcPr>
          <w:p w:rsidR="00DC439F" w:rsidRPr="000F6CFC" w:rsidRDefault="00DC439F" w:rsidP="00C81C7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</w:tr>
      <w:tr w:rsidR="00DC439F" w:rsidRPr="000F6CFC" w:rsidTr="00DC439F">
        <w:trPr>
          <w:trHeight w:val="472"/>
          <w:jc w:val="center"/>
        </w:trPr>
        <w:tc>
          <w:tcPr>
            <w:tcW w:w="1211" w:type="dxa"/>
            <w:vAlign w:val="center"/>
          </w:tcPr>
          <w:p w:rsidR="00DC439F" w:rsidRPr="000F6CFC" w:rsidRDefault="00DC439F" w:rsidP="00C81C7E">
            <w:pPr>
              <w:pStyle w:val="a4"/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289" w:type="dxa"/>
          </w:tcPr>
          <w:p w:rsidR="00DC439F" w:rsidRPr="000F6CFC" w:rsidRDefault="00DC439F" w:rsidP="005321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 xml:space="preserve">Допустимость использования функции в методе конечных элементов обеспечивается </w:t>
            </w:r>
            <w:proofErr w:type="gramStart"/>
            <w:r w:rsidRPr="000F6CFC">
              <w:rPr>
                <w:rFonts w:ascii="Times New Roman" w:hAnsi="Times New Roman"/>
                <w:sz w:val="26"/>
                <w:szCs w:val="26"/>
              </w:rPr>
              <w:t>…….</w:t>
            </w:r>
            <w:proofErr w:type="gramEnd"/>
            <w:r w:rsidRPr="000F6CFC">
              <w:rPr>
                <w:rFonts w:ascii="Times New Roman" w:hAnsi="Times New Roman"/>
                <w:sz w:val="26"/>
                <w:szCs w:val="26"/>
              </w:rPr>
              <w:t xml:space="preserve">. </w:t>
            </w:r>
          </w:p>
          <w:p w:rsidR="00DC439F" w:rsidRPr="000F6CFC" w:rsidRDefault="00DC439F" w:rsidP="00757D2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Непрерывностью самой функции</w:t>
            </w:r>
          </w:p>
          <w:p w:rsidR="00DC439F" w:rsidRPr="000F6CFC" w:rsidRDefault="00DC439F" w:rsidP="00757D2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Непрерывностью функции и её производных, требуемых для решения задачи.</w:t>
            </w:r>
          </w:p>
          <w:p w:rsidR="00DC439F" w:rsidRPr="000F6CFC" w:rsidRDefault="00DC439F" w:rsidP="00757D2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Интегрируемостью и дифференцируемости функции, необходимой для решения задачи</w:t>
            </w:r>
          </w:p>
          <w:p w:rsidR="00DC439F" w:rsidRPr="000F6CFC" w:rsidRDefault="00DC439F" w:rsidP="00757D2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Дифференцируемостью функции</w:t>
            </w:r>
          </w:p>
        </w:tc>
        <w:tc>
          <w:tcPr>
            <w:tcW w:w="1651" w:type="dxa"/>
          </w:tcPr>
          <w:p w:rsidR="00DC439F" w:rsidRPr="000F6CFC" w:rsidRDefault="00DC439F" w:rsidP="000F6CF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ПСК-1.2</w:t>
            </w:r>
          </w:p>
        </w:tc>
        <w:tc>
          <w:tcPr>
            <w:tcW w:w="988" w:type="dxa"/>
          </w:tcPr>
          <w:p w:rsidR="00DC439F" w:rsidRPr="000F6CFC" w:rsidRDefault="00DC439F" w:rsidP="00C81C7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</w:tr>
      <w:tr w:rsidR="00DC439F" w:rsidRPr="000F6CFC" w:rsidTr="00DC439F">
        <w:trPr>
          <w:trHeight w:val="456"/>
          <w:jc w:val="center"/>
        </w:trPr>
        <w:tc>
          <w:tcPr>
            <w:tcW w:w="1211" w:type="dxa"/>
            <w:vAlign w:val="center"/>
          </w:tcPr>
          <w:p w:rsidR="00DC439F" w:rsidRPr="000F6CFC" w:rsidRDefault="00DC439F" w:rsidP="00C81C7E">
            <w:pPr>
              <w:pStyle w:val="a4"/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289" w:type="dxa"/>
          </w:tcPr>
          <w:p w:rsidR="00DC439F" w:rsidRPr="000F6CFC" w:rsidRDefault="00DC439F" w:rsidP="005321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Механическая система нагружена обобщённым вектором нагрузок [P] и перемещений {</w:t>
            </w:r>
            <w:r w:rsidRPr="000F6CFC">
              <w:rPr>
                <w:rFonts w:ascii="Times New Roman" w:hAnsi="Times New Roman"/>
                <w:sz w:val="26"/>
                <w:szCs w:val="26"/>
              </w:rPr>
              <w:sym w:font="Symbol" w:char="F044"/>
            </w:r>
            <w:r w:rsidRPr="000F6CFC">
              <w:rPr>
                <w:rFonts w:ascii="Times New Roman" w:hAnsi="Times New Roman"/>
                <w:sz w:val="26"/>
                <w:szCs w:val="26"/>
              </w:rPr>
              <w:t xml:space="preserve">}. Из условий равновесия выполняется закон равенства внешней энергии внутренней     </w:t>
            </w:r>
            <w:r w:rsidRPr="000F6CFC">
              <w:rPr>
                <w:rFonts w:ascii="Times New Roman" w:hAnsi="Times New Roman"/>
                <w:position w:val="-32"/>
                <w:sz w:val="26"/>
                <w:szCs w:val="26"/>
              </w:rPr>
              <w:object w:dxaOrig="2460" w:dyaOrig="7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721" type="#_x0000_t75" style="width:104.55pt;height:30.05pt" o:ole="">
                  <v:imagedata r:id="rId5" o:title=""/>
                </v:shape>
                <o:OLEObject Type="Embed" ProgID="Equation.3" ShapeID="_x0000_i1721" DrawAspect="Content" ObjectID="_1782210907" r:id="rId6"/>
              </w:object>
            </w:r>
            <w:r w:rsidRPr="000F6CFC">
              <w:rPr>
                <w:rFonts w:ascii="Times New Roman" w:hAnsi="Times New Roman"/>
                <w:sz w:val="26"/>
                <w:szCs w:val="26"/>
              </w:rPr>
              <w:t xml:space="preserve">, где </w:t>
            </w:r>
            <w:r w:rsidRPr="000F6CFC">
              <w:rPr>
                <w:rFonts w:ascii="Times New Roman" w:hAnsi="Times New Roman"/>
                <w:position w:val="-10"/>
                <w:sz w:val="26"/>
                <w:szCs w:val="26"/>
              </w:rPr>
              <w:object w:dxaOrig="380" w:dyaOrig="340">
                <v:shape id="_x0000_i1722" type="#_x0000_t75" style="width:18.8pt;height:16.3pt" o:ole="">
                  <v:imagedata r:id="rId7" o:title=""/>
                </v:shape>
                <o:OLEObject Type="Embed" ProgID="Equation.3" ShapeID="_x0000_i1722" DrawAspect="Content" ObjectID="_1782210908" r:id="rId8"/>
              </w:object>
            </w:r>
            <w:r w:rsidRPr="000F6CFC">
              <w:rPr>
                <w:rFonts w:ascii="Times New Roman" w:hAnsi="Times New Roman"/>
                <w:sz w:val="26"/>
                <w:szCs w:val="26"/>
              </w:rPr>
              <w:t xml:space="preserve"> и </w:t>
            </w:r>
            <w:r w:rsidRPr="000F6CFC">
              <w:rPr>
                <w:rFonts w:ascii="Times New Roman" w:hAnsi="Times New Roman"/>
                <w:position w:val="-10"/>
                <w:sz w:val="26"/>
                <w:szCs w:val="26"/>
              </w:rPr>
              <w:object w:dxaOrig="380" w:dyaOrig="320">
                <v:shape id="_x0000_i1723" type="#_x0000_t75" style="width:18.8pt;height:16.3pt" o:ole="">
                  <v:imagedata r:id="rId9" o:title=""/>
                </v:shape>
                <o:OLEObject Type="Embed" ProgID="Equation.3" ShapeID="_x0000_i1723" DrawAspect="Content" ObjectID="_1782210909" r:id="rId10"/>
              </w:object>
            </w:r>
            <w:r w:rsidRPr="000F6CFC">
              <w:rPr>
                <w:rFonts w:ascii="Times New Roman" w:hAnsi="Times New Roman"/>
                <w:sz w:val="26"/>
                <w:szCs w:val="26"/>
              </w:rPr>
              <w:t xml:space="preserve"> векторы напряжений и деформаций. Применяя аппроксимацию перемещений {U}=[N</w:t>
            </w:r>
            <w:proofErr w:type="gramStart"/>
            <w:r w:rsidRPr="000F6CFC">
              <w:rPr>
                <w:rFonts w:ascii="Times New Roman" w:hAnsi="Times New Roman"/>
                <w:sz w:val="26"/>
                <w:szCs w:val="26"/>
              </w:rPr>
              <w:t>]{</w:t>
            </w:r>
            <w:proofErr w:type="gramEnd"/>
            <w:r w:rsidRPr="000F6CFC">
              <w:rPr>
                <w:rFonts w:ascii="Times New Roman" w:hAnsi="Times New Roman"/>
                <w:sz w:val="26"/>
                <w:szCs w:val="26"/>
              </w:rPr>
              <w:t>∆} каким методом можно получить уравнение статического равновесия?</w:t>
            </w:r>
          </w:p>
          <w:p w:rsidR="00DC439F" w:rsidRPr="000F6CFC" w:rsidRDefault="00DC439F" w:rsidP="00757D2B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Методом интегральных преобразований</w:t>
            </w:r>
          </w:p>
          <w:p w:rsidR="00DC439F" w:rsidRPr="000F6CFC" w:rsidRDefault="00DC439F" w:rsidP="00757D2B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Методом решения статически неопределимых систем</w:t>
            </w:r>
          </w:p>
          <w:p w:rsidR="00DC439F" w:rsidRPr="000F6CFC" w:rsidRDefault="00DC439F" w:rsidP="00757D2B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Методом сил</w:t>
            </w:r>
          </w:p>
          <w:p w:rsidR="00DC439F" w:rsidRPr="000F6CFC" w:rsidRDefault="00DC439F" w:rsidP="00757D2B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Методом конечных элементов</w:t>
            </w:r>
          </w:p>
        </w:tc>
        <w:tc>
          <w:tcPr>
            <w:tcW w:w="1651" w:type="dxa"/>
          </w:tcPr>
          <w:p w:rsidR="00DC439F" w:rsidRPr="000F6CFC" w:rsidRDefault="00DC439F" w:rsidP="000F6CF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ПСК-1.2</w:t>
            </w:r>
          </w:p>
        </w:tc>
        <w:tc>
          <w:tcPr>
            <w:tcW w:w="988" w:type="dxa"/>
          </w:tcPr>
          <w:p w:rsidR="00DC439F" w:rsidRPr="000F6CFC" w:rsidRDefault="00DC439F" w:rsidP="00C81C7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</w:tr>
      <w:tr w:rsidR="00DC439F" w:rsidRPr="000F6CFC" w:rsidTr="00DC439F">
        <w:trPr>
          <w:trHeight w:val="472"/>
          <w:jc w:val="center"/>
        </w:trPr>
        <w:tc>
          <w:tcPr>
            <w:tcW w:w="1211" w:type="dxa"/>
            <w:vAlign w:val="center"/>
          </w:tcPr>
          <w:p w:rsidR="00DC439F" w:rsidRPr="000F6CFC" w:rsidRDefault="00DC439F" w:rsidP="00C81C7E">
            <w:pPr>
              <w:pStyle w:val="a4"/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289" w:type="dxa"/>
          </w:tcPr>
          <w:p w:rsidR="00DC439F" w:rsidRPr="000F6CFC" w:rsidRDefault="00DC439F" w:rsidP="00C81C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iCs/>
                <w:sz w:val="26"/>
                <w:szCs w:val="26"/>
              </w:rPr>
              <w:t xml:space="preserve">Уравнения </w:t>
            </w:r>
            <w:r w:rsidRPr="000F6CFC">
              <w:rPr>
                <w:rFonts w:ascii="Times New Roman" w:hAnsi="Times New Roman"/>
                <w:sz w:val="26"/>
                <w:szCs w:val="26"/>
              </w:rPr>
              <w:t xml:space="preserve">статики </w:t>
            </w:r>
            <w:r w:rsidRPr="000F6CFC">
              <w:rPr>
                <w:rFonts w:ascii="Times New Roman" w:hAnsi="Times New Roman"/>
                <w:iCs/>
                <w:sz w:val="26"/>
                <w:szCs w:val="26"/>
              </w:rPr>
              <w:t>метода конечных элементов</w:t>
            </w:r>
            <w:r w:rsidRPr="000F6CFC">
              <w:rPr>
                <w:rFonts w:ascii="Times New Roman" w:hAnsi="Times New Roman"/>
                <w:sz w:val="26"/>
                <w:szCs w:val="26"/>
              </w:rPr>
              <w:t xml:space="preserve"> [K]{</w:t>
            </w:r>
            <w:r w:rsidRPr="000F6CFC">
              <w:rPr>
                <w:rFonts w:ascii="Times New Roman" w:hAnsi="Times New Roman"/>
                <w:sz w:val="26"/>
                <w:szCs w:val="26"/>
              </w:rPr>
              <w:sym w:font="Symbol" w:char="F044"/>
            </w:r>
            <w:r w:rsidRPr="000F6CFC">
              <w:rPr>
                <w:rFonts w:ascii="Times New Roman" w:hAnsi="Times New Roman"/>
                <w:sz w:val="26"/>
                <w:szCs w:val="26"/>
              </w:rPr>
              <w:t xml:space="preserve">}={P} </w:t>
            </w:r>
            <w:r w:rsidRPr="000F6CFC">
              <w:rPr>
                <w:rFonts w:ascii="Times New Roman" w:hAnsi="Times New Roman"/>
                <w:iCs/>
                <w:sz w:val="26"/>
                <w:szCs w:val="26"/>
              </w:rPr>
              <w:t xml:space="preserve">включает </w:t>
            </w:r>
            <w:r w:rsidRPr="000F6CFC">
              <w:rPr>
                <w:rFonts w:ascii="Times New Roman" w:hAnsi="Times New Roman"/>
                <w:sz w:val="26"/>
                <w:szCs w:val="26"/>
              </w:rPr>
              <w:t>{P} – вектор узловых нагрузок (сил), {</w:t>
            </w:r>
            <w:r w:rsidRPr="000F6CFC">
              <w:rPr>
                <w:rFonts w:ascii="Times New Roman" w:hAnsi="Times New Roman"/>
                <w:sz w:val="26"/>
                <w:szCs w:val="26"/>
              </w:rPr>
              <w:sym w:font="Symbol" w:char="F044"/>
            </w:r>
            <w:r w:rsidRPr="000F6CFC">
              <w:rPr>
                <w:rFonts w:ascii="Times New Roman" w:hAnsi="Times New Roman"/>
                <w:sz w:val="26"/>
                <w:szCs w:val="26"/>
              </w:rPr>
              <w:t>}-вектор перемещений и матрицу [K] …….</w:t>
            </w:r>
          </w:p>
          <w:p w:rsidR="00DC439F" w:rsidRPr="000F6CFC" w:rsidRDefault="00DC439F" w:rsidP="00757D2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0F6CFC">
              <w:rPr>
                <w:rFonts w:ascii="Times New Roman" w:hAnsi="Times New Roman"/>
                <w:sz w:val="26"/>
                <w:szCs w:val="26"/>
              </w:rPr>
              <w:t>..</w:t>
            </w:r>
            <w:proofErr w:type="gramEnd"/>
            <w:r w:rsidRPr="000F6CFC">
              <w:rPr>
                <w:rFonts w:ascii="Times New Roman" w:hAnsi="Times New Roman"/>
                <w:sz w:val="26"/>
                <w:szCs w:val="26"/>
              </w:rPr>
              <w:t xml:space="preserve"> - коэффициентов податливости </w:t>
            </w:r>
          </w:p>
          <w:p w:rsidR="00DC439F" w:rsidRPr="000F6CFC" w:rsidRDefault="00DC439F" w:rsidP="00757D2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0F6CFC">
              <w:rPr>
                <w:rFonts w:ascii="Times New Roman" w:hAnsi="Times New Roman"/>
                <w:sz w:val="26"/>
                <w:szCs w:val="26"/>
              </w:rPr>
              <w:t>..</w:t>
            </w:r>
            <w:proofErr w:type="gramEnd"/>
            <w:r w:rsidRPr="000F6CFC">
              <w:rPr>
                <w:rFonts w:ascii="Times New Roman" w:hAnsi="Times New Roman"/>
                <w:sz w:val="26"/>
                <w:szCs w:val="26"/>
              </w:rPr>
              <w:t xml:space="preserve"> - коэффициентов устойчивости</w:t>
            </w:r>
          </w:p>
          <w:p w:rsidR="00DC439F" w:rsidRPr="000F6CFC" w:rsidRDefault="00DC439F" w:rsidP="00757D2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0F6CFC">
              <w:rPr>
                <w:rFonts w:ascii="Times New Roman" w:hAnsi="Times New Roman"/>
                <w:sz w:val="26"/>
                <w:szCs w:val="26"/>
              </w:rPr>
              <w:t>..</w:t>
            </w:r>
            <w:proofErr w:type="gramEnd"/>
            <w:r w:rsidRPr="000F6CFC">
              <w:rPr>
                <w:rFonts w:ascii="Times New Roman" w:hAnsi="Times New Roman"/>
                <w:sz w:val="26"/>
                <w:szCs w:val="26"/>
              </w:rPr>
              <w:t xml:space="preserve"> - коэффициентов </w:t>
            </w:r>
            <w:proofErr w:type="spellStart"/>
            <w:r w:rsidRPr="000F6CFC">
              <w:rPr>
                <w:rFonts w:ascii="Times New Roman" w:hAnsi="Times New Roman"/>
                <w:sz w:val="26"/>
                <w:szCs w:val="26"/>
              </w:rPr>
              <w:t>вязкоупругости</w:t>
            </w:r>
            <w:proofErr w:type="spellEnd"/>
          </w:p>
          <w:p w:rsidR="00DC439F" w:rsidRPr="000F6CFC" w:rsidRDefault="00DC439F" w:rsidP="00757D2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.. - коэффициентов жесткости</w:t>
            </w:r>
          </w:p>
        </w:tc>
        <w:tc>
          <w:tcPr>
            <w:tcW w:w="1651" w:type="dxa"/>
          </w:tcPr>
          <w:p w:rsidR="00DC439F" w:rsidRPr="000F6CFC" w:rsidRDefault="00DC439F" w:rsidP="000F6CF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ПСК-1.2</w:t>
            </w:r>
          </w:p>
        </w:tc>
        <w:tc>
          <w:tcPr>
            <w:tcW w:w="988" w:type="dxa"/>
          </w:tcPr>
          <w:p w:rsidR="00DC439F" w:rsidRPr="000F6CFC" w:rsidRDefault="00DC439F" w:rsidP="00C81C7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</w:tr>
      <w:tr w:rsidR="00DC439F" w:rsidRPr="000F6CFC" w:rsidTr="00DC439F">
        <w:trPr>
          <w:trHeight w:val="472"/>
          <w:jc w:val="center"/>
        </w:trPr>
        <w:tc>
          <w:tcPr>
            <w:tcW w:w="1211" w:type="dxa"/>
            <w:vAlign w:val="center"/>
          </w:tcPr>
          <w:p w:rsidR="00DC439F" w:rsidRPr="000F6CFC" w:rsidRDefault="00DC439F" w:rsidP="00C81C7E">
            <w:pPr>
              <w:pStyle w:val="a4"/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289" w:type="dxa"/>
          </w:tcPr>
          <w:p w:rsidR="00DC439F" w:rsidRPr="000F6CFC" w:rsidRDefault="00DC439F" w:rsidP="00532182">
            <w:pPr>
              <w:pStyle w:val="1"/>
              <w:keepNext w:val="0"/>
              <w:widowControl w:val="0"/>
              <w:spacing w:before="0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Определяющие уравнения </w:t>
            </w:r>
          </w:p>
          <w:p w:rsidR="00DC439F" w:rsidRPr="000F6CFC" w:rsidRDefault="00DC439F" w:rsidP="005321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position w:val="-112"/>
                <w:sz w:val="26"/>
                <w:szCs w:val="26"/>
              </w:rPr>
              <w:object w:dxaOrig="4420" w:dyaOrig="2180">
                <v:shape id="_x0000_i1724" type="#_x0000_t75" style="width:154.65pt;height:76.4pt" o:ole="" fillcolor="window">
                  <v:imagedata r:id="rId11" o:title=""/>
                </v:shape>
                <o:OLEObject Type="Embed" ProgID="Equation.3" ShapeID="_x0000_i1724" DrawAspect="Content" ObjectID="_1782210910" r:id="rId12"/>
              </w:object>
            </w:r>
            <w:r w:rsidRPr="000F6CFC">
              <w:rPr>
                <w:rFonts w:ascii="Times New Roman" w:hAnsi="Times New Roman"/>
                <w:sz w:val="26"/>
                <w:szCs w:val="26"/>
              </w:rPr>
              <w:t xml:space="preserve">для упругих </w:t>
            </w:r>
            <w:bookmarkStart w:id="2" w:name="_Toc222151364"/>
            <w:r w:rsidRPr="000F6CFC">
              <w:rPr>
                <w:rFonts w:ascii="Times New Roman" w:hAnsi="Times New Roman"/>
                <w:sz w:val="26"/>
                <w:szCs w:val="26"/>
              </w:rPr>
              <w:t>и упругопластических тел</w:t>
            </w:r>
            <w:bookmarkEnd w:id="2"/>
            <w:r w:rsidRPr="000F6CFC">
              <w:rPr>
                <w:rFonts w:ascii="Times New Roman" w:hAnsi="Times New Roman"/>
                <w:sz w:val="26"/>
                <w:szCs w:val="26"/>
              </w:rPr>
              <w:t xml:space="preserve"> ……….</w:t>
            </w:r>
          </w:p>
          <w:p w:rsidR="00DC439F" w:rsidRPr="000F6CFC" w:rsidRDefault="00DC439F" w:rsidP="00757D2B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Связывают напряжения и перемещения</w:t>
            </w:r>
          </w:p>
          <w:p w:rsidR="00DC439F" w:rsidRPr="000F6CFC" w:rsidRDefault="00DC439F" w:rsidP="00757D2B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Связывают значения линейных деформаций и касательных (сдвиговых) напряжений</w:t>
            </w:r>
          </w:p>
          <w:p w:rsidR="00DC439F" w:rsidRPr="000F6CFC" w:rsidRDefault="00DC439F" w:rsidP="00757D2B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Содержат упругие константы связи деформаций с перемещениями (обобщенный закон Гука)</w:t>
            </w:r>
          </w:p>
          <w:p w:rsidR="00DC439F" w:rsidRPr="000F6CFC" w:rsidRDefault="00DC439F" w:rsidP="00757D2B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Содержат упругие константы связи напряжений с деформациями</w:t>
            </w:r>
          </w:p>
        </w:tc>
        <w:tc>
          <w:tcPr>
            <w:tcW w:w="1651" w:type="dxa"/>
          </w:tcPr>
          <w:p w:rsidR="00DC439F" w:rsidRPr="000F6CFC" w:rsidRDefault="00DC439F" w:rsidP="000F6CF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ПСК-1.2</w:t>
            </w:r>
          </w:p>
        </w:tc>
        <w:tc>
          <w:tcPr>
            <w:tcW w:w="988" w:type="dxa"/>
          </w:tcPr>
          <w:p w:rsidR="00DC439F" w:rsidRPr="000F6CFC" w:rsidRDefault="00DC439F" w:rsidP="00C81C7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</w:tr>
      <w:tr w:rsidR="00DC439F" w:rsidRPr="000F6CFC" w:rsidTr="00DC439F">
        <w:trPr>
          <w:trHeight w:val="456"/>
          <w:jc w:val="center"/>
        </w:trPr>
        <w:tc>
          <w:tcPr>
            <w:tcW w:w="1211" w:type="dxa"/>
            <w:vAlign w:val="center"/>
          </w:tcPr>
          <w:p w:rsidR="00DC439F" w:rsidRPr="000F6CFC" w:rsidRDefault="00DC439F" w:rsidP="00C81C7E">
            <w:pPr>
              <w:pStyle w:val="a4"/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289" w:type="dxa"/>
          </w:tcPr>
          <w:p w:rsidR="00DC439F" w:rsidRPr="000F6CFC" w:rsidRDefault="00DC439F" w:rsidP="005321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В чем измеряется отклонение формы колебаний от начального положения тела при собственных колебаниях?</w:t>
            </w:r>
          </w:p>
          <w:p w:rsidR="00DC439F" w:rsidRPr="000F6CFC" w:rsidRDefault="00DC439F" w:rsidP="005321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Измеряется в</w:t>
            </w:r>
            <w:proofErr w:type="gramStart"/>
            <w:r w:rsidRPr="000F6CFC">
              <w:rPr>
                <w:rFonts w:ascii="Times New Roman" w:hAnsi="Times New Roman"/>
                <w:sz w:val="26"/>
                <w:szCs w:val="26"/>
              </w:rPr>
              <w:t xml:space="preserve"> ….</w:t>
            </w:r>
            <w:proofErr w:type="gramEnd"/>
            <w:r w:rsidRPr="000F6CFC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0F6CFC">
              <w:rPr>
                <w:rFonts w:ascii="Times New Roman" w:hAnsi="Times New Roman"/>
                <w:sz w:val="26"/>
                <w:szCs w:val="26"/>
              </w:rPr>
              <w:tab/>
            </w:r>
          </w:p>
          <w:p w:rsidR="00DC439F" w:rsidRPr="000F6CFC" w:rsidRDefault="00DC439F" w:rsidP="00757D2B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В радианах и метрах</w:t>
            </w:r>
          </w:p>
          <w:p w:rsidR="00DC439F" w:rsidRPr="000F6CFC" w:rsidRDefault="00DC439F" w:rsidP="00757D2B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В единицах длины (метрах)</w:t>
            </w:r>
          </w:p>
          <w:p w:rsidR="00DC439F" w:rsidRPr="000F6CFC" w:rsidRDefault="00DC439F" w:rsidP="00757D2B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В миллиметрах или сантиметрах</w:t>
            </w:r>
          </w:p>
          <w:p w:rsidR="00DC439F" w:rsidRPr="000F6CFC" w:rsidRDefault="00DC439F" w:rsidP="00757D2B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В условных единицах длины (метрах), найденных с точностью до произвольной постоянной</w:t>
            </w:r>
          </w:p>
        </w:tc>
        <w:tc>
          <w:tcPr>
            <w:tcW w:w="1651" w:type="dxa"/>
          </w:tcPr>
          <w:p w:rsidR="00DC439F" w:rsidRPr="000F6CFC" w:rsidRDefault="00DC439F" w:rsidP="000F6CF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ПСК-1.2</w:t>
            </w:r>
          </w:p>
        </w:tc>
        <w:tc>
          <w:tcPr>
            <w:tcW w:w="988" w:type="dxa"/>
          </w:tcPr>
          <w:p w:rsidR="00DC439F" w:rsidRPr="000F6CFC" w:rsidRDefault="00DC439F" w:rsidP="00C81C7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</w:tr>
      <w:tr w:rsidR="00DC439F" w:rsidRPr="000F6CFC" w:rsidTr="00DC439F">
        <w:trPr>
          <w:trHeight w:val="1712"/>
          <w:jc w:val="center"/>
        </w:trPr>
        <w:tc>
          <w:tcPr>
            <w:tcW w:w="1211" w:type="dxa"/>
            <w:vAlign w:val="center"/>
          </w:tcPr>
          <w:p w:rsidR="00DC439F" w:rsidRPr="000F6CFC" w:rsidRDefault="00DC439F" w:rsidP="00C81C7E">
            <w:pPr>
              <w:pStyle w:val="a4"/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289" w:type="dxa"/>
          </w:tcPr>
          <w:p w:rsidR="00DC439F" w:rsidRPr="000F6CFC" w:rsidRDefault="00DC439F" w:rsidP="00663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Что будет, если внешние силы создадут явление резонанса??</w:t>
            </w:r>
          </w:p>
          <w:p w:rsidR="00DC439F" w:rsidRPr="000F6CFC" w:rsidRDefault="00DC439F" w:rsidP="00757D2B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При резонансе на совпадающих частотах возможен неограниченный рост перемещений</w:t>
            </w:r>
          </w:p>
          <w:p w:rsidR="00DC439F" w:rsidRPr="000F6CFC" w:rsidRDefault="00DC439F" w:rsidP="00757D2B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Возможны разрушения…</w:t>
            </w:r>
          </w:p>
          <w:p w:rsidR="00DC439F" w:rsidRPr="000F6CFC" w:rsidRDefault="00DC439F" w:rsidP="00757D2B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 xml:space="preserve">Ничего серьезного не </w:t>
            </w:r>
            <w:proofErr w:type="gramStart"/>
            <w:r w:rsidRPr="000F6CFC">
              <w:rPr>
                <w:rFonts w:ascii="Times New Roman" w:hAnsi="Times New Roman"/>
                <w:sz w:val="26"/>
                <w:szCs w:val="26"/>
              </w:rPr>
              <w:t>будет..</w:t>
            </w:r>
            <w:proofErr w:type="gramEnd"/>
          </w:p>
          <w:p w:rsidR="00DC439F" w:rsidRPr="000F6CFC" w:rsidRDefault="00DC439F" w:rsidP="00757D2B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 xml:space="preserve">Произойдет постепенное снижение </w:t>
            </w:r>
            <w:proofErr w:type="spellStart"/>
            <w:r w:rsidRPr="000F6CFC">
              <w:rPr>
                <w:rFonts w:ascii="Times New Roman" w:hAnsi="Times New Roman"/>
                <w:sz w:val="26"/>
                <w:szCs w:val="26"/>
              </w:rPr>
              <w:t>нагружения</w:t>
            </w:r>
            <w:proofErr w:type="spellEnd"/>
            <w:r w:rsidRPr="000F6CFC">
              <w:rPr>
                <w:rFonts w:ascii="Times New Roman" w:hAnsi="Times New Roman"/>
                <w:sz w:val="26"/>
                <w:szCs w:val="26"/>
              </w:rPr>
              <w:t xml:space="preserve"> конструкции</w:t>
            </w:r>
          </w:p>
        </w:tc>
        <w:tc>
          <w:tcPr>
            <w:tcW w:w="1651" w:type="dxa"/>
          </w:tcPr>
          <w:p w:rsidR="00DC439F" w:rsidRPr="000F6CFC" w:rsidRDefault="00DC439F" w:rsidP="000F6CF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ПСК-1.2</w:t>
            </w:r>
          </w:p>
        </w:tc>
        <w:tc>
          <w:tcPr>
            <w:tcW w:w="988" w:type="dxa"/>
          </w:tcPr>
          <w:p w:rsidR="00DC439F" w:rsidRPr="000F6CFC" w:rsidRDefault="00DC439F" w:rsidP="00C81C7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</w:tr>
      <w:tr w:rsidR="00DC439F" w:rsidRPr="000F6CFC" w:rsidTr="00DC439F">
        <w:trPr>
          <w:trHeight w:val="472"/>
          <w:jc w:val="center"/>
        </w:trPr>
        <w:tc>
          <w:tcPr>
            <w:tcW w:w="1211" w:type="dxa"/>
            <w:vAlign w:val="center"/>
          </w:tcPr>
          <w:p w:rsidR="00DC439F" w:rsidRPr="000F6CFC" w:rsidRDefault="00DC439F" w:rsidP="00C81C7E">
            <w:pPr>
              <w:pStyle w:val="a4"/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289" w:type="dxa"/>
          </w:tcPr>
          <w:p w:rsidR="00DC439F" w:rsidRPr="000F6CFC" w:rsidRDefault="00DC439F" w:rsidP="003305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Под эквивалентным (приведенным) напряжением при сложном напряженном состоянии следует понимать…</w:t>
            </w:r>
          </w:p>
          <w:p w:rsidR="00DC439F" w:rsidRPr="000F6CFC" w:rsidRDefault="00DC439F" w:rsidP="00757D2B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предел текучести</w:t>
            </w:r>
          </w:p>
          <w:p w:rsidR="00DC439F" w:rsidRPr="000F6CFC" w:rsidRDefault="00DC439F" w:rsidP="00757D2B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предел прочности при растяжении или сжатии в момент разрушения</w:t>
            </w:r>
          </w:p>
          <w:p w:rsidR="00DC439F" w:rsidRPr="000F6CFC" w:rsidRDefault="00DC439F" w:rsidP="00757D2B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напряжение, которое следует создать в растянутом (сжатом) образце, чтобы оно соответствовало напряжению сложного напряженного состояния в момент разрушения</w:t>
            </w:r>
          </w:p>
          <w:p w:rsidR="00DC439F" w:rsidRPr="000F6CFC" w:rsidRDefault="00DC439F" w:rsidP="00757D2B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напряжение, при котором происходит разрушение образца</w:t>
            </w:r>
          </w:p>
        </w:tc>
        <w:tc>
          <w:tcPr>
            <w:tcW w:w="1651" w:type="dxa"/>
          </w:tcPr>
          <w:p w:rsidR="00DC439F" w:rsidRPr="000F6CFC" w:rsidRDefault="00DC439F" w:rsidP="000F6CF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ПСК-1.2</w:t>
            </w:r>
          </w:p>
        </w:tc>
        <w:tc>
          <w:tcPr>
            <w:tcW w:w="988" w:type="dxa"/>
          </w:tcPr>
          <w:p w:rsidR="00DC439F" w:rsidRPr="000F6CFC" w:rsidRDefault="00DC439F" w:rsidP="00C81C7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</w:tr>
      <w:tr w:rsidR="00DC439F" w:rsidRPr="000F6CFC" w:rsidTr="00DC439F">
        <w:trPr>
          <w:trHeight w:val="425"/>
          <w:jc w:val="center"/>
        </w:trPr>
        <w:tc>
          <w:tcPr>
            <w:tcW w:w="1211" w:type="dxa"/>
            <w:vAlign w:val="center"/>
          </w:tcPr>
          <w:p w:rsidR="00DC439F" w:rsidRPr="000F6CFC" w:rsidRDefault="00DC439F" w:rsidP="00C81C7E">
            <w:pPr>
              <w:pStyle w:val="a4"/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289" w:type="dxa"/>
          </w:tcPr>
          <w:p w:rsidR="00DC439F" w:rsidRPr="000F6CFC" w:rsidRDefault="00DC439F" w:rsidP="003305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 xml:space="preserve">Что такое </w:t>
            </w:r>
            <w:proofErr w:type="spellStart"/>
            <w:r w:rsidRPr="000F6CFC">
              <w:rPr>
                <w:rFonts w:ascii="Times New Roman" w:hAnsi="Times New Roman"/>
                <w:sz w:val="26"/>
                <w:szCs w:val="26"/>
              </w:rPr>
              <w:t>постпроцессинг</w:t>
            </w:r>
            <w:proofErr w:type="spellEnd"/>
            <w:r w:rsidRPr="000F6CFC">
              <w:rPr>
                <w:rFonts w:ascii="Times New Roman" w:hAnsi="Times New Roman"/>
                <w:sz w:val="26"/>
                <w:szCs w:val="26"/>
              </w:rPr>
              <w:t>?</w:t>
            </w:r>
          </w:p>
          <w:p w:rsidR="00DC439F" w:rsidRPr="000F6CFC" w:rsidRDefault="00DC439F" w:rsidP="00757D2B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Определение физических условий моделирования</w:t>
            </w:r>
          </w:p>
          <w:p w:rsidR="00DC439F" w:rsidRPr="000F6CFC" w:rsidRDefault="00DC439F" w:rsidP="00757D2B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Разработка модели</w:t>
            </w:r>
          </w:p>
          <w:p w:rsidR="00DC439F" w:rsidRPr="000F6CFC" w:rsidRDefault="00DC439F" w:rsidP="00757D2B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Настройка решателя и решение</w:t>
            </w:r>
          </w:p>
          <w:p w:rsidR="00DC439F" w:rsidRPr="000F6CFC" w:rsidRDefault="00DC439F" w:rsidP="00757D2B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Обработка результатов</w:t>
            </w:r>
          </w:p>
        </w:tc>
        <w:tc>
          <w:tcPr>
            <w:tcW w:w="1651" w:type="dxa"/>
          </w:tcPr>
          <w:p w:rsidR="00DC439F" w:rsidRPr="000F6CFC" w:rsidRDefault="00DC439F" w:rsidP="000F6CF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ПСК-1.2</w:t>
            </w:r>
          </w:p>
        </w:tc>
        <w:tc>
          <w:tcPr>
            <w:tcW w:w="988" w:type="dxa"/>
          </w:tcPr>
          <w:p w:rsidR="00DC439F" w:rsidRPr="000F6CFC" w:rsidRDefault="00DC439F" w:rsidP="00C81C7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</w:tr>
      <w:tr w:rsidR="00DC439F" w:rsidRPr="000F6CFC" w:rsidTr="00DC439F">
        <w:trPr>
          <w:trHeight w:val="441"/>
          <w:jc w:val="center"/>
        </w:trPr>
        <w:tc>
          <w:tcPr>
            <w:tcW w:w="1211" w:type="dxa"/>
            <w:vAlign w:val="center"/>
          </w:tcPr>
          <w:p w:rsidR="00DC439F" w:rsidRPr="000F6CFC" w:rsidRDefault="00DC439F" w:rsidP="00C81C7E">
            <w:pPr>
              <w:pStyle w:val="a4"/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289" w:type="dxa"/>
          </w:tcPr>
          <w:p w:rsidR="00DC439F" w:rsidRPr="000F6CFC" w:rsidRDefault="00DC439F" w:rsidP="003305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Что является основной причиной усталостного контактного разрушения?</w:t>
            </w:r>
          </w:p>
          <w:p w:rsidR="00DC439F" w:rsidRPr="000F6CFC" w:rsidRDefault="00DC439F" w:rsidP="00757D2B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недостаточное контактное напряжение между сопряженными поверхностями;</w:t>
            </w:r>
          </w:p>
          <w:p w:rsidR="00DC439F" w:rsidRPr="000F6CFC" w:rsidRDefault="00DC439F" w:rsidP="00757D2B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циклическое действие контактных напряжений;</w:t>
            </w:r>
          </w:p>
          <w:p w:rsidR="00DC439F" w:rsidRPr="000F6CFC" w:rsidRDefault="00DC439F" w:rsidP="00757D2B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превышение допустимых статических нагрузок;</w:t>
            </w:r>
          </w:p>
          <w:p w:rsidR="00DC439F" w:rsidRPr="000F6CFC" w:rsidRDefault="00DC439F" w:rsidP="00757D2B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касательные напряжения в зоне сопряжения звеньев.</w:t>
            </w:r>
          </w:p>
        </w:tc>
        <w:tc>
          <w:tcPr>
            <w:tcW w:w="1651" w:type="dxa"/>
          </w:tcPr>
          <w:p w:rsidR="00DC439F" w:rsidRPr="000F6CFC" w:rsidRDefault="00DC439F" w:rsidP="000F6CF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ПСК-1.2</w:t>
            </w:r>
          </w:p>
        </w:tc>
        <w:tc>
          <w:tcPr>
            <w:tcW w:w="988" w:type="dxa"/>
          </w:tcPr>
          <w:p w:rsidR="00DC439F" w:rsidRPr="000F6CFC" w:rsidRDefault="00DC439F" w:rsidP="00C81C7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</w:tr>
      <w:tr w:rsidR="00DC439F" w:rsidRPr="000F6CFC" w:rsidTr="00DC439F">
        <w:trPr>
          <w:trHeight w:val="441"/>
          <w:jc w:val="center"/>
        </w:trPr>
        <w:tc>
          <w:tcPr>
            <w:tcW w:w="1211" w:type="dxa"/>
            <w:vAlign w:val="center"/>
          </w:tcPr>
          <w:p w:rsidR="00DC439F" w:rsidRPr="000F6CFC" w:rsidRDefault="00DC439F" w:rsidP="00C81C7E">
            <w:pPr>
              <w:pStyle w:val="a4"/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289" w:type="dxa"/>
          </w:tcPr>
          <w:p w:rsidR="00DC439F" w:rsidRPr="000F6CFC" w:rsidRDefault="00DC439F" w:rsidP="003305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Полнота задания функции в методе конечных элементов определяется</w:t>
            </w:r>
            <w:proofErr w:type="gramStart"/>
            <w:r w:rsidRPr="000F6CFC">
              <w:rPr>
                <w:rFonts w:ascii="Times New Roman" w:hAnsi="Times New Roman"/>
                <w:sz w:val="26"/>
                <w:szCs w:val="26"/>
              </w:rPr>
              <w:t>…….</w:t>
            </w:r>
            <w:proofErr w:type="gramEnd"/>
            <w:r w:rsidRPr="000F6CFC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0F6CFC">
              <w:rPr>
                <w:rFonts w:ascii="Times New Roman" w:hAnsi="Times New Roman"/>
                <w:sz w:val="26"/>
                <w:szCs w:val="26"/>
              </w:rPr>
              <w:tab/>
            </w:r>
          </w:p>
          <w:p w:rsidR="00DC439F" w:rsidRPr="000F6CFC" w:rsidRDefault="00DC439F" w:rsidP="00757D2B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значениями в узлах области</w:t>
            </w:r>
          </w:p>
          <w:p w:rsidR="00DC439F" w:rsidRPr="000F6CFC" w:rsidRDefault="00DC439F" w:rsidP="00757D2B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однозначностью её значений в узлах области и наличием всех производных</w:t>
            </w:r>
          </w:p>
          <w:p w:rsidR="00DC439F" w:rsidRPr="000F6CFC" w:rsidRDefault="00DC439F" w:rsidP="00757D2B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 xml:space="preserve">Однозначностью и наличием её значений в узлах области </w:t>
            </w:r>
          </w:p>
          <w:p w:rsidR="00DC439F" w:rsidRPr="000F6CFC" w:rsidRDefault="00DC439F" w:rsidP="00757D2B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наличием значений производных в узлах области</w:t>
            </w:r>
          </w:p>
        </w:tc>
        <w:tc>
          <w:tcPr>
            <w:tcW w:w="1651" w:type="dxa"/>
          </w:tcPr>
          <w:p w:rsidR="00DC439F" w:rsidRPr="000F6CFC" w:rsidRDefault="00DC439F" w:rsidP="000F6CF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ПСК-1.2</w:t>
            </w:r>
          </w:p>
        </w:tc>
        <w:tc>
          <w:tcPr>
            <w:tcW w:w="988" w:type="dxa"/>
          </w:tcPr>
          <w:p w:rsidR="00DC439F" w:rsidRPr="000F6CFC" w:rsidRDefault="00DC439F" w:rsidP="00C81C7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</w:tr>
      <w:tr w:rsidR="00DC439F" w:rsidRPr="000F6CFC" w:rsidTr="00DC439F">
        <w:trPr>
          <w:trHeight w:val="441"/>
          <w:jc w:val="center"/>
        </w:trPr>
        <w:tc>
          <w:tcPr>
            <w:tcW w:w="1211" w:type="dxa"/>
            <w:vAlign w:val="center"/>
          </w:tcPr>
          <w:p w:rsidR="00DC439F" w:rsidRPr="000F6CFC" w:rsidRDefault="00DC439F" w:rsidP="00C81C7E">
            <w:pPr>
              <w:pStyle w:val="a4"/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289" w:type="dxa"/>
          </w:tcPr>
          <w:p w:rsidR="00DC439F" w:rsidRPr="000F6CFC" w:rsidRDefault="00DC439F" w:rsidP="00C81C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iCs/>
                <w:sz w:val="26"/>
                <w:szCs w:val="26"/>
              </w:rPr>
              <w:t>Уравнения метода конечных элементов</w:t>
            </w:r>
            <w:r w:rsidRPr="000F6CFC">
              <w:rPr>
                <w:rFonts w:ascii="Times New Roman" w:hAnsi="Times New Roman"/>
                <w:sz w:val="26"/>
                <w:szCs w:val="26"/>
              </w:rPr>
              <w:t xml:space="preserve"> [K]{</w:t>
            </w:r>
            <w:proofErr w:type="gramStart"/>
            <w:r w:rsidRPr="000F6CFC">
              <w:rPr>
                <w:rFonts w:ascii="Times New Roman" w:hAnsi="Times New Roman"/>
                <w:sz w:val="26"/>
                <w:szCs w:val="26"/>
                <w:lang w:val="en-US"/>
              </w:rPr>
              <w:t>R</w:t>
            </w:r>
            <w:r w:rsidRPr="000F6CFC">
              <w:rPr>
                <w:rFonts w:ascii="Times New Roman" w:hAnsi="Times New Roman"/>
                <w:sz w:val="26"/>
                <w:szCs w:val="26"/>
              </w:rPr>
              <w:t>}=</w:t>
            </w:r>
            <w:proofErr w:type="gramEnd"/>
            <w:r w:rsidRPr="000F6CFC">
              <w:rPr>
                <w:rFonts w:ascii="Times New Roman" w:hAnsi="Times New Roman"/>
                <w:sz w:val="26"/>
                <w:szCs w:val="26"/>
              </w:rPr>
              <w:t>{</w:t>
            </w:r>
            <w:r w:rsidRPr="000F6CFC">
              <w:rPr>
                <w:rFonts w:ascii="Times New Roman" w:hAnsi="Times New Roman"/>
                <w:sz w:val="26"/>
                <w:szCs w:val="26"/>
                <w:lang w:val="en-US"/>
              </w:rPr>
              <w:t>Q</w:t>
            </w:r>
            <w:r w:rsidRPr="000F6CFC">
              <w:rPr>
                <w:rFonts w:ascii="Times New Roman" w:hAnsi="Times New Roman"/>
                <w:sz w:val="26"/>
                <w:szCs w:val="26"/>
              </w:rPr>
              <w:t xml:space="preserve">} </w:t>
            </w:r>
            <w:r w:rsidRPr="000F6CFC">
              <w:rPr>
                <w:rFonts w:ascii="Times New Roman" w:hAnsi="Times New Roman"/>
                <w:iCs/>
                <w:sz w:val="26"/>
                <w:szCs w:val="26"/>
              </w:rPr>
              <w:t xml:space="preserve">включает </w:t>
            </w:r>
            <w:r w:rsidRPr="000F6CFC">
              <w:rPr>
                <w:rFonts w:ascii="Times New Roman" w:hAnsi="Times New Roman"/>
                <w:sz w:val="26"/>
                <w:szCs w:val="26"/>
              </w:rPr>
              <w:t>{</w:t>
            </w:r>
            <w:r w:rsidRPr="000F6CFC">
              <w:rPr>
                <w:rFonts w:ascii="Times New Roman" w:hAnsi="Times New Roman"/>
                <w:sz w:val="26"/>
                <w:szCs w:val="26"/>
                <w:lang w:val="en-US"/>
              </w:rPr>
              <w:t>Q</w:t>
            </w:r>
            <w:r w:rsidRPr="000F6CFC">
              <w:rPr>
                <w:rFonts w:ascii="Times New Roman" w:hAnsi="Times New Roman"/>
                <w:sz w:val="26"/>
                <w:szCs w:val="26"/>
              </w:rPr>
              <w:t>} – вектор узловых тепловых нагрузок, тогда  …</w:t>
            </w:r>
          </w:p>
          <w:p w:rsidR="00DC439F" w:rsidRPr="000F6CFC" w:rsidRDefault="00DC439F" w:rsidP="00757D2B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…{R}-вектор температур, матрица [K]-коэффициентов податливости</w:t>
            </w:r>
          </w:p>
          <w:p w:rsidR="00DC439F" w:rsidRPr="000F6CFC" w:rsidRDefault="00DC439F" w:rsidP="00757D2B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…{R}-вектор перемещений, матрица [K]-коэффициентов жесткости</w:t>
            </w:r>
          </w:p>
          <w:p w:rsidR="00DC439F" w:rsidRPr="000F6CFC" w:rsidRDefault="00DC439F" w:rsidP="00757D2B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…{R}-вектор температур, матрица [K]-коэффициентов теплопроводности</w:t>
            </w:r>
          </w:p>
          <w:p w:rsidR="00DC439F" w:rsidRPr="000F6CFC" w:rsidRDefault="00DC439F" w:rsidP="00757D2B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…{R}-вектор температур, матрица [K]-коэффициентов теплоемкости</w:t>
            </w:r>
          </w:p>
        </w:tc>
        <w:tc>
          <w:tcPr>
            <w:tcW w:w="1651" w:type="dxa"/>
          </w:tcPr>
          <w:p w:rsidR="00DC439F" w:rsidRPr="000F6CFC" w:rsidRDefault="00DC439F" w:rsidP="000F6CF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ПСК-1.2</w:t>
            </w:r>
          </w:p>
        </w:tc>
        <w:tc>
          <w:tcPr>
            <w:tcW w:w="988" w:type="dxa"/>
          </w:tcPr>
          <w:p w:rsidR="00DC439F" w:rsidRPr="000F6CFC" w:rsidRDefault="00DC439F" w:rsidP="00C81C7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</w:tr>
      <w:tr w:rsidR="00DC439F" w:rsidRPr="000F6CFC" w:rsidTr="00DC439F">
        <w:trPr>
          <w:trHeight w:val="441"/>
          <w:jc w:val="center"/>
        </w:trPr>
        <w:tc>
          <w:tcPr>
            <w:tcW w:w="1211" w:type="dxa"/>
            <w:vAlign w:val="center"/>
          </w:tcPr>
          <w:p w:rsidR="00DC439F" w:rsidRPr="000F6CFC" w:rsidRDefault="00DC439F" w:rsidP="008D1657">
            <w:pPr>
              <w:pStyle w:val="a4"/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289" w:type="dxa"/>
          </w:tcPr>
          <w:p w:rsidR="00DC439F" w:rsidRPr="000F6CFC" w:rsidRDefault="00DC439F" w:rsidP="008D165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Решение системы линейных алгебраических уравнений вида [</w:t>
            </w:r>
            <w:r w:rsidRPr="000F6CFC">
              <w:rPr>
                <w:rFonts w:ascii="Times New Roman" w:hAnsi="Times New Roman"/>
                <w:iCs/>
                <w:sz w:val="26"/>
                <w:szCs w:val="26"/>
              </w:rPr>
              <w:t>А]{Х}={</w:t>
            </w:r>
            <w:r w:rsidRPr="000F6CFC">
              <w:rPr>
                <w:rFonts w:ascii="Times New Roman" w:hAnsi="Times New Roman"/>
                <w:iCs/>
                <w:sz w:val="26"/>
                <w:szCs w:val="26"/>
                <w:lang w:val="en-US"/>
              </w:rPr>
              <w:t>R</w:t>
            </w:r>
            <w:r w:rsidRPr="000F6CFC">
              <w:rPr>
                <w:rFonts w:ascii="Times New Roman" w:hAnsi="Times New Roman"/>
                <w:iCs/>
                <w:sz w:val="26"/>
                <w:szCs w:val="26"/>
              </w:rPr>
              <w:t xml:space="preserve">}, </w:t>
            </w:r>
            <w:r w:rsidRPr="000F6CFC">
              <w:rPr>
                <w:rFonts w:ascii="Times New Roman" w:hAnsi="Times New Roman"/>
                <w:sz w:val="26"/>
                <w:szCs w:val="26"/>
              </w:rPr>
              <w:t xml:space="preserve">где </w:t>
            </w:r>
            <w:r w:rsidRPr="000F6CFC">
              <w:rPr>
                <w:rFonts w:ascii="Times New Roman" w:hAnsi="Times New Roman"/>
                <w:iCs/>
                <w:sz w:val="26"/>
                <w:szCs w:val="26"/>
              </w:rPr>
              <w:t>[А] –</w:t>
            </w:r>
            <w:r w:rsidRPr="000F6CFC">
              <w:rPr>
                <w:rFonts w:ascii="Times New Roman" w:hAnsi="Times New Roman"/>
                <w:sz w:val="26"/>
                <w:szCs w:val="26"/>
              </w:rPr>
              <w:t xml:space="preserve"> матрица коэффициентов системы уравнений порядка </w:t>
            </w:r>
            <w:r w:rsidRPr="000F6CFC">
              <w:rPr>
                <w:rFonts w:ascii="Times New Roman" w:hAnsi="Times New Roman"/>
                <w:iCs/>
                <w:sz w:val="26"/>
                <w:szCs w:val="26"/>
              </w:rPr>
              <w:t>М</w:t>
            </w:r>
            <w:r w:rsidRPr="000F6CFC">
              <w:rPr>
                <w:rFonts w:ascii="Times New Roman" w:hAnsi="Times New Roman"/>
                <w:iCs/>
                <w:sz w:val="26"/>
                <w:szCs w:val="26"/>
              </w:rPr>
              <w:sym w:font="Symbol" w:char="F0B4"/>
            </w:r>
            <w:proofErr w:type="spellStart"/>
            <w:r w:rsidRPr="000F6CFC">
              <w:rPr>
                <w:rFonts w:ascii="Times New Roman" w:hAnsi="Times New Roman"/>
                <w:iCs/>
                <w:sz w:val="26"/>
                <w:szCs w:val="26"/>
              </w:rPr>
              <w:t>М</w:t>
            </w:r>
            <w:proofErr w:type="spellEnd"/>
            <w:r w:rsidRPr="000F6CFC">
              <w:rPr>
                <w:rFonts w:ascii="Times New Roman" w:hAnsi="Times New Roman"/>
                <w:iCs/>
                <w:sz w:val="26"/>
                <w:szCs w:val="26"/>
              </w:rPr>
              <w:t>; {R} –</w:t>
            </w:r>
            <w:r w:rsidRPr="000F6CFC">
              <w:rPr>
                <w:rFonts w:ascii="Times New Roman" w:hAnsi="Times New Roman"/>
                <w:sz w:val="26"/>
                <w:szCs w:val="26"/>
              </w:rPr>
              <w:t xml:space="preserve"> вектор правых частей системы размером </w:t>
            </w:r>
            <w:r w:rsidRPr="000F6CFC">
              <w:rPr>
                <w:rFonts w:ascii="Times New Roman" w:hAnsi="Times New Roman"/>
                <w:iCs/>
                <w:sz w:val="26"/>
                <w:szCs w:val="26"/>
              </w:rPr>
              <w:t>1</w:t>
            </w:r>
            <w:r w:rsidRPr="000F6CFC">
              <w:rPr>
                <w:rFonts w:ascii="Times New Roman" w:hAnsi="Times New Roman"/>
                <w:iCs/>
                <w:sz w:val="26"/>
                <w:szCs w:val="26"/>
              </w:rPr>
              <w:sym w:font="Symbol" w:char="F0B4"/>
            </w:r>
            <w:r w:rsidRPr="000F6CFC">
              <w:rPr>
                <w:rFonts w:ascii="Times New Roman" w:hAnsi="Times New Roman"/>
                <w:iCs/>
                <w:sz w:val="26"/>
                <w:szCs w:val="26"/>
                <w:lang w:val="en-US"/>
              </w:rPr>
              <w:t>N</w:t>
            </w:r>
            <w:r w:rsidRPr="000F6CFC">
              <w:rPr>
                <w:rFonts w:ascii="Times New Roman" w:hAnsi="Times New Roman"/>
                <w:sz w:val="26"/>
                <w:szCs w:val="26"/>
              </w:rPr>
              <w:t xml:space="preserve"> выполняется методом ……..</w:t>
            </w:r>
          </w:p>
          <w:p w:rsidR="00DC439F" w:rsidRPr="000F6CFC" w:rsidRDefault="00DC439F" w:rsidP="00757D2B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</w:pPr>
            <w:r w:rsidRPr="000F6CFC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-нахождения кососимметричной матрицы [А]</w:t>
            </w:r>
          </w:p>
          <w:p w:rsidR="00DC439F" w:rsidRPr="000F6CFC" w:rsidRDefault="00DC439F" w:rsidP="00757D2B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</w:pPr>
            <w:r w:rsidRPr="000F6CFC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-исключения с выбором главного элемента матрицы (Гаусса)</w:t>
            </w:r>
          </w:p>
          <w:p w:rsidR="00DC439F" w:rsidRPr="000F6CFC" w:rsidRDefault="00DC439F" w:rsidP="00757D2B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</w:pPr>
            <w:r w:rsidRPr="000F6CFC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-итерационного исключения строк и столбцов матрицы</w:t>
            </w:r>
          </w:p>
          <w:p w:rsidR="00DC439F" w:rsidRPr="000F6CFC" w:rsidRDefault="00DC439F" w:rsidP="00757D2B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</w:pPr>
            <w:r w:rsidRPr="000F6CFC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- разложения матрицы [А] на множители по методу квадратных корней </w:t>
            </w:r>
            <w:proofErr w:type="spellStart"/>
            <w:r w:rsidRPr="000F6CFC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Холецкого</w:t>
            </w:r>
            <w:proofErr w:type="spellEnd"/>
          </w:p>
        </w:tc>
        <w:tc>
          <w:tcPr>
            <w:tcW w:w="1651" w:type="dxa"/>
          </w:tcPr>
          <w:p w:rsidR="00DC439F" w:rsidRPr="000F6CFC" w:rsidRDefault="00DC439F" w:rsidP="000F6CF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ПСК-1.2</w:t>
            </w:r>
          </w:p>
        </w:tc>
        <w:tc>
          <w:tcPr>
            <w:tcW w:w="988" w:type="dxa"/>
          </w:tcPr>
          <w:p w:rsidR="00DC439F" w:rsidRPr="000F6CFC" w:rsidRDefault="00DC439F" w:rsidP="008D165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</w:tr>
      <w:tr w:rsidR="00DC439F" w:rsidRPr="000F6CFC" w:rsidTr="00DC439F">
        <w:trPr>
          <w:trHeight w:val="441"/>
          <w:jc w:val="center"/>
        </w:trPr>
        <w:tc>
          <w:tcPr>
            <w:tcW w:w="1211" w:type="dxa"/>
            <w:vAlign w:val="center"/>
          </w:tcPr>
          <w:p w:rsidR="00DC439F" w:rsidRPr="000F6CFC" w:rsidRDefault="00DC439F" w:rsidP="008D1657">
            <w:pPr>
              <w:pStyle w:val="a4"/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289" w:type="dxa"/>
          </w:tcPr>
          <w:p w:rsidR="00DC439F" w:rsidRPr="000F6CFC" w:rsidRDefault="00DC439F" w:rsidP="008D16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При численном решении уравнений мат. физики искомая функция в пределах исследуемой подобласти пространства среды заменяется приближенной аппроксимирующей функцией типа {u}=</w:t>
            </w:r>
            <w:r w:rsidRPr="000F6CFC">
              <w:rPr>
                <w:rFonts w:ascii="Times New Roman" w:hAnsi="Times New Roman"/>
                <w:position w:val="-46"/>
                <w:sz w:val="26"/>
                <w:szCs w:val="26"/>
              </w:rPr>
              <w:object w:dxaOrig="580" w:dyaOrig="859">
                <v:shape id="_x0000_i1725" type="#_x0000_t75" style="width:28.8pt;height:42.55pt" o:ole="" fillcolor="window">
                  <v:imagedata r:id="rId13" o:title=""/>
                </v:shape>
                <o:OLEObject Type="Embed" ProgID="Equation.3" ShapeID="_x0000_i1725" DrawAspect="Content" ObjectID="_1782210911" r:id="rId14"/>
              </w:object>
            </w:r>
            <w:r w:rsidRPr="000F6CFC">
              <w:rPr>
                <w:rFonts w:ascii="Times New Roman" w:hAnsi="Times New Roman"/>
                <w:sz w:val="26"/>
                <w:szCs w:val="26"/>
              </w:rPr>
              <w:t>=</w:t>
            </w:r>
            <w:r w:rsidRPr="000F6CFC">
              <w:rPr>
                <w:rFonts w:ascii="Times New Roman" w:hAnsi="Times New Roman"/>
                <w:position w:val="-58"/>
                <w:sz w:val="26"/>
                <w:szCs w:val="26"/>
              </w:rPr>
              <w:object w:dxaOrig="1340" w:dyaOrig="1100">
                <v:shape id="_x0000_i1726" type="#_x0000_t75" style="width:54.45pt;height:44.45pt" o:ole="" fillcolor="window">
                  <v:imagedata r:id="rId15" o:title=""/>
                </v:shape>
                <o:OLEObject Type="Embed" ProgID="Equation.3" ShapeID="_x0000_i1726" DrawAspect="Content" ObjectID="_1782210912" r:id="rId16"/>
              </w:object>
            </w:r>
            <w:r w:rsidRPr="000F6CFC">
              <w:rPr>
                <w:rFonts w:ascii="Times New Roman" w:hAnsi="Times New Roman"/>
                <w:sz w:val="26"/>
                <w:szCs w:val="26"/>
              </w:rPr>
              <w:t>. В основе выбора таких функций лежат условия….</w:t>
            </w:r>
          </w:p>
          <w:p w:rsidR="00DC439F" w:rsidRPr="000F6CFC" w:rsidRDefault="00DC439F" w:rsidP="00757D2B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дифференцируемости и интегрируемости</w:t>
            </w:r>
          </w:p>
          <w:p w:rsidR="00DC439F" w:rsidRPr="000F6CFC" w:rsidRDefault="00DC439F" w:rsidP="00757D2B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Соответствие равенства степени полинома количеству узлов элемента пространства</w:t>
            </w:r>
          </w:p>
          <w:p w:rsidR="00DC439F" w:rsidRPr="000F6CFC" w:rsidRDefault="00DC439F" w:rsidP="00757D2B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 xml:space="preserve">Непрерывности функций </w:t>
            </w:r>
            <w:r w:rsidRPr="000F6CFC">
              <w:rPr>
                <w:rFonts w:ascii="Times New Roman" w:hAnsi="Times New Roman"/>
                <w:sz w:val="26"/>
                <w:szCs w:val="26"/>
              </w:rPr>
              <w:tab/>
            </w:r>
          </w:p>
          <w:p w:rsidR="00DC439F" w:rsidRPr="000F6CFC" w:rsidRDefault="00DC439F" w:rsidP="00757D2B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лежат два условия: допустимости и полноты.</w:t>
            </w:r>
          </w:p>
        </w:tc>
        <w:tc>
          <w:tcPr>
            <w:tcW w:w="1651" w:type="dxa"/>
          </w:tcPr>
          <w:p w:rsidR="00DC439F" w:rsidRPr="000F6CFC" w:rsidRDefault="00DC439F" w:rsidP="000F6CF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ПСК-1.2</w:t>
            </w:r>
          </w:p>
        </w:tc>
        <w:tc>
          <w:tcPr>
            <w:tcW w:w="988" w:type="dxa"/>
          </w:tcPr>
          <w:p w:rsidR="00DC439F" w:rsidRPr="000F6CFC" w:rsidRDefault="00DC439F" w:rsidP="008D165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</w:tr>
      <w:tr w:rsidR="00DC439F" w:rsidRPr="000F6CFC" w:rsidTr="00DC439F">
        <w:trPr>
          <w:trHeight w:val="441"/>
          <w:jc w:val="center"/>
        </w:trPr>
        <w:tc>
          <w:tcPr>
            <w:tcW w:w="1211" w:type="dxa"/>
            <w:vAlign w:val="center"/>
          </w:tcPr>
          <w:p w:rsidR="00DC439F" w:rsidRPr="000F6CFC" w:rsidRDefault="00DC439F" w:rsidP="008D1657">
            <w:pPr>
              <w:pStyle w:val="a4"/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289" w:type="dxa"/>
          </w:tcPr>
          <w:p w:rsidR="00DC439F" w:rsidRPr="000F6CFC" w:rsidRDefault="00DC439F" w:rsidP="00750A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Что такое массовые силы?  Это:</w:t>
            </w:r>
          </w:p>
          <w:p w:rsidR="00DC439F" w:rsidRPr="000F6CFC" w:rsidRDefault="00DC439F" w:rsidP="00757D2B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плотность материала конструкции</w:t>
            </w:r>
          </w:p>
          <w:p w:rsidR="00DC439F" w:rsidRPr="000F6CFC" w:rsidRDefault="00DC439F" w:rsidP="00757D2B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вес материала умноженный на ускорение</w:t>
            </w:r>
          </w:p>
          <w:p w:rsidR="00DC439F" w:rsidRPr="000F6CFC" w:rsidRDefault="00DC439F" w:rsidP="00757D2B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плотность материала, умноженная на ускорение</w:t>
            </w:r>
          </w:p>
          <w:p w:rsidR="00DC439F" w:rsidRPr="000F6CFC" w:rsidRDefault="00DC439F" w:rsidP="00757D2B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произведение веса материала на коэффициент перегрузки</w:t>
            </w:r>
          </w:p>
        </w:tc>
        <w:tc>
          <w:tcPr>
            <w:tcW w:w="1651" w:type="dxa"/>
          </w:tcPr>
          <w:p w:rsidR="00DC439F" w:rsidRPr="000F6CFC" w:rsidRDefault="00DC439F" w:rsidP="000F6CF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ПСК-1.2</w:t>
            </w:r>
          </w:p>
        </w:tc>
        <w:tc>
          <w:tcPr>
            <w:tcW w:w="988" w:type="dxa"/>
          </w:tcPr>
          <w:p w:rsidR="00DC439F" w:rsidRPr="000F6CFC" w:rsidRDefault="00DC439F" w:rsidP="008D165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</w:tr>
      <w:tr w:rsidR="00DC439F" w:rsidRPr="000F6CFC" w:rsidTr="00DC439F">
        <w:trPr>
          <w:trHeight w:val="132"/>
          <w:jc w:val="center"/>
        </w:trPr>
        <w:tc>
          <w:tcPr>
            <w:tcW w:w="1211" w:type="dxa"/>
            <w:vAlign w:val="center"/>
          </w:tcPr>
          <w:p w:rsidR="00DC439F" w:rsidRPr="000F6CFC" w:rsidRDefault="00DC439F" w:rsidP="008D1657">
            <w:pPr>
              <w:pStyle w:val="a4"/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289" w:type="dxa"/>
          </w:tcPr>
          <w:p w:rsidR="00DC439F" w:rsidRPr="000F6CFC" w:rsidRDefault="00DC439F" w:rsidP="000545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Что показывают изолинии отношения м/м на деформированном элементе конструкции?</w:t>
            </w:r>
            <w:r w:rsidRPr="000F6CFC">
              <w:rPr>
                <w:rFonts w:ascii="Times New Roman" w:hAnsi="Times New Roman"/>
                <w:sz w:val="26"/>
                <w:szCs w:val="26"/>
              </w:rPr>
              <w:tab/>
            </w:r>
          </w:p>
          <w:p w:rsidR="00DC439F" w:rsidRPr="000F6CFC" w:rsidRDefault="00DC439F" w:rsidP="00757D2B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Абсолютную деформацию текучести</w:t>
            </w:r>
          </w:p>
          <w:p w:rsidR="00DC439F" w:rsidRPr="000F6CFC" w:rsidRDefault="00DC439F" w:rsidP="00757D2B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Величину искривления формы</w:t>
            </w:r>
          </w:p>
          <w:p w:rsidR="00DC439F" w:rsidRPr="000F6CFC" w:rsidRDefault="00DC439F" w:rsidP="00757D2B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Величину изменения размеров</w:t>
            </w:r>
          </w:p>
          <w:p w:rsidR="00DC439F" w:rsidRPr="000F6CFC" w:rsidRDefault="00DC439F" w:rsidP="00757D2B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Относительную деформацию</w:t>
            </w:r>
          </w:p>
        </w:tc>
        <w:tc>
          <w:tcPr>
            <w:tcW w:w="1651" w:type="dxa"/>
          </w:tcPr>
          <w:p w:rsidR="00DC439F" w:rsidRPr="000F6CFC" w:rsidRDefault="00DC439F" w:rsidP="000F6CF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ПСК-1.2</w:t>
            </w:r>
          </w:p>
        </w:tc>
        <w:tc>
          <w:tcPr>
            <w:tcW w:w="988" w:type="dxa"/>
          </w:tcPr>
          <w:p w:rsidR="00DC439F" w:rsidRPr="000F6CFC" w:rsidRDefault="00DC439F" w:rsidP="008D165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</w:tr>
      <w:tr w:rsidR="00DC439F" w:rsidRPr="000F6CFC" w:rsidTr="00DC439F">
        <w:trPr>
          <w:trHeight w:val="441"/>
          <w:jc w:val="center"/>
        </w:trPr>
        <w:tc>
          <w:tcPr>
            <w:tcW w:w="1211" w:type="dxa"/>
            <w:vAlign w:val="center"/>
          </w:tcPr>
          <w:p w:rsidR="00DC439F" w:rsidRPr="000F6CFC" w:rsidRDefault="00DC439F" w:rsidP="008D1657">
            <w:pPr>
              <w:pStyle w:val="a4"/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289" w:type="dxa"/>
          </w:tcPr>
          <w:p w:rsidR="00DC439F" w:rsidRPr="000F6CFC" w:rsidRDefault="00DC439F" w:rsidP="000545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Какая информация требуется для оценки деформирования конструкции?</w:t>
            </w:r>
            <w:r w:rsidRPr="000F6CFC">
              <w:rPr>
                <w:rFonts w:ascii="Times New Roman" w:hAnsi="Times New Roman"/>
                <w:sz w:val="26"/>
                <w:szCs w:val="26"/>
              </w:rPr>
              <w:tab/>
            </w:r>
          </w:p>
          <w:p w:rsidR="00DC439F" w:rsidRPr="000F6CFC" w:rsidRDefault="00DC439F" w:rsidP="00757D2B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Поле распределения деформаций с уровнями изолиний</w:t>
            </w:r>
          </w:p>
          <w:p w:rsidR="00DC439F" w:rsidRPr="000F6CFC" w:rsidRDefault="00DC439F" w:rsidP="00757D2B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Минимальное перемещение точек элемента конструкции</w:t>
            </w:r>
          </w:p>
          <w:p w:rsidR="00DC439F" w:rsidRPr="000F6CFC" w:rsidRDefault="00DC439F" w:rsidP="00757D2B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Уровень деформации пластичности</w:t>
            </w:r>
          </w:p>
          <w:p w:rsidR="00DC439F" w:rsidRPr="000F6CFC" w:rsidRDefault="00DC439F" w:rsidP="00757D2B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Положение точек с максимальными значениями перемещений</w:t>
            </w:r>
          </w:p>
        </w:tc>
        <w:tc>
          <w:tcPr>
            <w:tcW w:w="1651" w:type="dxa"/>
          </w:tcPr>
          <w:p w:rsidR="00DC439F" w:rsidRPr="000F6CFC" w:rsidRDefault="00DC439F" w:rsidP="000F6CF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ПСК-1.2</w:t>
            </w:r>
          </w:p>
        </w:tc>
        <w:tc>
          <w:tcPr>
            <w:tcW w:w="988" w:type="dxa"/>
          </w:tcPr>
          <w:p w:rsidR="00DC439F" w:rsidRPr="000F6CFC" w:rsidRDefault="00DC439F" w:rsidP="008D165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</w:tr>
      <w:tr w:rsidR="00DC439F" w:rsidRPr="000F6CFC" w:rsidTr="00DC439F">
        <w:trPr>
          <w:trHeight w:val="425"/>
          <w:jc w:val="center"/>
        </w:trPr>
        <w:tc>
          <w:tcPr>
            <w:tcW w:w="1211" w:type="dxa"/>
            <w:vAlign w:val="center"/>
          </w:tcPr>
          <w:p w:rsidR="00DC439F" w:rsidRPr="000F6CFC" w:rsidRDefault="00DC439F" w:rsidP="008D1657">
            <w:pPr>
              <w:pStyle w:val="a4"/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289" w:type="dxa"/>
          </w:tcPr>
          <w:p w:rsidR="00DC439F" w:rsidRPr="000F6CFC" w:rsidRDefault="00DC439F" w:rsidP="008D16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</w:pPr>
            <w:r w:rsidRPr="000F6CFC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Что показывают изолинии напряжений?</w:t>
            </w:r>
          </w:p>
          <w:p w:rsidR="00DC439F" w:rsidRPr="000F6CFC" w:rsidRDefault="00DC439F" w:rsidP="00757D2B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Уровни распределения поля напряжений в пространстве материала элемента или конструкции</w:t>
            </w:r>
          </w:p>
          <w:p w:rsidR="00DC439F" w:rsidRPr="000F6CFC" w:rsidRDefault="00DC439F" w:rsidP="00757D2B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Область распределения величины искривления формы</w:t>
            </w:r>
          </w:p>
          <w:p w:rsidR="00DC439F" w:rsidRPr="000F6CFC" w:rsidRDefault="00DC439F" w:rsidP="00757D2B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Величину деформации пластичности</w:t>
            </w:r>
          </w:p>
          <w:p w:rsidR="00DC439F" w:rsidRPr="000F6CFC" w:rsidRDefault="00DC439F" w:rsidP="00757D2B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Позволяют оценить максимальные значения напряжений, выполнить оценку условия прочности</w:t>
            </w:r>
          </w:p>
        </w:tc>
        <w:tc>
          <w:tcPr>
            <w:tcW w:w="1651" w:type="dxa"/>
          </w:tcPr>
          <w:p w:rsidR="00DC439F" w:rsidRPr="000F6CFC" w:rsidRDefault="00DC439F" w:rsidP="000F6CF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ПСК-1.2</w:t>
            </w:r>
          </w:p>
        </w:tc>
        <w:tc>
          <w:tcPr>
            <w:tcW w:w="988" w:type="dxa"/>
          </w:tcPr>
          <w:p w:rsidR="00DC439F" w:rsidRPr="000F6CFC" w:rsidRDefault="00DC439F" w:rsidP="008D165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6CFC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</w:tr>
      <w:bookmarkEnd w:id="0"/>
    </w:tbl>
    <w:p w:rsidR="00525EB1" w:rsidRPr="000F6CFC" w:rsidRDefault="00525EB1" w:rsidP="00525EB1">
      <w:pPr>
        <w:rPr>
          <w:rFonts w:ascii="Times New Roman" w:hAnsi="Times New Roman"/>
          <w:sz w:val="26"/>
          <w:szCs w:val="26"/>
        </w:rPr>
      </w:pPr>
    </w:p>
    <w:p w:rsidR="00525EB1" w:rsidRPr="000F6CFC" w:rsidRDefault="00525EB1" w:rsidP="00217D7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525EB1" w:rsidRPr="000F6CFC" w:rsidSect="00DC439F">
      <w:pgSz w:w="12240" w:h="15840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71C46"/>
    <w:multiLevelType w:val="hybridMultilevel"/>
    <w:tmpl w:val="C224647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7253702"/>
    <w:multiLevelType w:val="hybridMultilevel"/>
    <w:tmpl w:val="F0C0981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CDD198E"/>
    <w:multiLevelType w:val="hybridMultilevel"/>
    <w:tmpl w:val="15E6952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130276C6"/>
    <w:multiLevelType w:val="hybridMultilevel"/>
    <w:tmpl w:val="DA928DB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1A99225A"/>
    <w:multiLevelType w:val="hybridMultilevel"/>
    <w:tmpl w:val="44887C2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23C75235"/>
    <w:multiLevelType w:val="hybridMultilevel"/>
    <w:tmpl w:val="050ABD6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241C10AF"/>
    <w:multiLevelType w:val="hybridMultilevel"/>
    <w:tmpl w:val="6ADA8A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A553F48"/>
    <w:multiLevelType w:val="hybridMultilevel"/>
    <w:tmpl w:val="F036C8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3E17F3F"/>
    <w:multiLevelType w:val="hybridMultilevel"/>
    <w:tmpl w:val="C786F8E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34027685"/>
    <w:multiLevelType w:val="hybridMultilevel"/>
    <w:tmpl w:val="342491A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3B7652AB"/>
    <w:multiLevelType w:val="hybridMultilevel"/>
    <w:tmpl w:val="4C40BF3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58C94F72"/>
    <w:multiLevelType w:val="hybridMultilevel"/>
    <w:tmpl w:val="1902B70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5D195D40"/>
    <w:multiLevelType w:val="hybridMultilevel"/>
    <w:tmpl w:val="3608335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60881065"/>
    <w:multiLevelType w:val="hybridMultilevel"/>
    <w:tmpl w:val="649C1B6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64403099"/>
    <w:multiLevelType w:val="hybridMultilevel"/>
    <w:tmpl w:val="2688929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677B253D"/>
    <w:multiLevelType w:val="hybridMultilevel"/>
    <w:tmpl w:val="842038E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6AA22863"/>
    <w:multiLevelType w:val="hybridMultilevel"/>
    <w:tmpl w:val="4FDC18D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73D33127"/>
    <w:multiLevelType w:val="hybridMultilevel"/>
    <w:tmpl w:val="E1C4D12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74F82A69"/>
    <w:multiLevelType w:val="hybridMultilevel"/>
    <w:tmpl w:val="5EAC574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797E1EE4"/>
    <w:multiLevelType w:val="hybridMultilevel"/>
    <w:tmpl w:val="882200A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7B182B27"/>
    <w:multiLevelType w:val="hybridMultilevel"/>
    <w:tmpl w:val="631ECC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0"/>
  </w:num>
  <w:num w:numId="3">
    <w:abstractNumId w:val="5"/>
  </w:num>
  <w:num w:numId="4">
    <w:abstractNumId w:val="4"/>
  </w:num>
  <w:num w:numId="5">
    <w:abstractNumId w:val="16"/>
  </w:num>
  <w:num w:numId="6">
    <w:abstractNumId w:val="11"/>
  </w:num>
  <w:num w:numId="7">
    <w:abstractNumId w:val="20"/>
  </w:num>
  <w:num w:numId="8">
    <w:abstractNumId w:val="1"/>
  </w:num>
  <w:num w:numId="9">
    <w:abstractNumId w:val="13"/>
  </w:num>
  <w:num w:numId="10">
    <w:abstractNumId w:val="2"/>
  </w:num>
  <w:num w:numId="11">
    <w:abstractNumId w:val="18"/>
  </w:num>
  <w:num w:numId="12">
    <w:abstractNumId w:val="19"/>
  </w:num>
  <w:num w:numId="13">
    <w:abstractNumId w:val="12"/>
  </w:num>
  <w:num w:numId="14">
    <w:abstractNumId w:val="15"/>
  </w:num>
  <w:num w:numId="15">
    <w:abstractNumId w:val="8"/>
  </w:num>
  <w:num w:numId="16">
    <w:abstractNumId w:val="9"/>
  </w:num>
  <w:num w:numId="17">
    <w:abstractNumId w:val="0"/>
  </w:num>
  <w:num w:numId="18">
    <w:abstractNumId w:val="17"/>
  </w:num>
  <w:num w:numId="19">
    <w:abstractNumId w:val="6"/>
  </w:num>
  <w:num w:numId="20">
    <w:abstractNumId w:val="14"/>
  </w:num>
  <w:num w:numId="21">
    <w:abstractNumId w:val="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5C3"/>
    <w:rsid w:val="00007E29"/>
    <w:rsid w:val="000545F9"/>
    <w:rsid w:val="000F6CFC"/>
    <w:rsid w:val="0012362A"/>
    <w:rsid w:val="001255E7"/>
    <w:rsid w:val="00137871"/>
    <w:rsid w:val="0015643C"/>
    <w:rsid w:val="00163DD2"/>
    <w:rsid w:val="001913AA"/>
    <w:rsid w:val="001A6C9A"/>
    <w:rsid w:val="001B2673"/>
    <w:rsid w:val="001F3FDD"/>
    <w:rsid w:val="00205862"/>
    <w:rsid w:val="00217D78"/>
    <w:rsid w:val="00220A07"/>
    <w:rsid w:val="00241560"/>
    <w:rsid w:val="002B56CB"/>
    <w:rsid w:val="002B5CC3"/>
    <w:rsid w:val="002E226E"/>
    <w:rsid w:val="00330531"/>
    <w:rsid w:val="003859D1"/>
    <w:rsid w:val="003E5932"/>
    <w:rsid w:val="00405C16"/>
    <w:rsid w:val="00412FBA"/>
    <w:rsid w:val="0043167C"/>
    <w:rsid w:val="0045322E"/>
    <w:rsid w:val="00481F70"/>
    <w:rsid w:val="004840FE"/>
    <w:rsid w:val="00486474"/>
    <w:rsid w:val="004A679C"/>
    <w:rsid w:val="004F1E90"/>
    <w:rsid w:val="00525EB1"/>
    <w:rsid w:val="00532182"/>
    <w:rsid w:val="0053732D"/>
    <w:rsid w:val="005843F5"/>
    <w:rsid w:val="005A55C3"/>
    <w:rsid w:val="005B613E"/>
    <w:rsid w:val="005B7D3E"/>
    <w:rsid w:val="005C032F"/>
    <w:rsid w:val="005C1DCA"/>
    <w:rsid w:val="00601BE4"/>
    <w:rsid w:val="00622907"/>
    <w:rsid w:val="00663163"/>
    <w:rsid w:val="00670E47"/>
    <w:rsid w:val="00707F61"/>
    <w:rsid w:val="00750A40"/>
    <w:rsid w:val="00757D2B"/>
    <w:rsid w:val="007763E1"/>
    <w:rsid w:val="007B7531"/>
    <w:rsid w:val="007C5197"/>
    <w:rsid w:val="00826D3B"/>
    <w:rsid w:val="00831850"/>
    <w:rsid w:val="00847459"/>
    <w:rsid w:val="008A4064"/>
    <w:rsid w:val="008D1657"/>
    <w:rsid w:val="00947718"/>
    <w:rsid w:val="0095120D"/>
    <w:rsid w:val="00955C75"/>
    <w:rsid w:val="00983E71"/>
    <w:rsid w:val="00992E46"/>
    <w:rsid w:val="009B14BD"/>
    <w:rsid w:val="009C6BFF"/>
    <w:rsid w:val="009E694C"/>
    <w:rsid w:val="009F2736"/>
    <w:rsid w:val="00A02FDB"/>
    <w:rsid w:val="00A80896"/>
    <w:rsid w:val="00AA2A6F"/>
    <w:rsid w:val="00AB0FD5"/>
    <w:rsid w:val="00AB7EC3"/>
    <w:rsid w:val="00AE5290"/>
    <w:rsid w:val="00AF1978"/>
    <w:rsid w:val="00B21DCF"/>
    <w:rsid w:val="00B24997"/>
    <w:rsid w:val="00B475A5"/>
    <w:rsid w:val="00B611D6"/>
    <w:rsid w:val="00B93194"/>
    <w:rsid w:val="00BB6FFB"/>
    <w:rsid w:val="00C04FF9"/>
    <w:rsid w:val="00C638F2"/>
    <w:rsid w:val="00C70C20"/>
    <w:rsid w:val="00C81C7E"/>
    <w:rsid w:val="00CA67EE"/>
    <w:rsid w:val="00CE1CD9"/>
    <w:rsid w:val="00D03179"/>
    <w:rsid w:val="00D0446D"/>
    <w:rsid w:val="00D9699A"/>
    <w:rsid w:val="00DC439F"/>
    <w:rsid w:val="00DE22F7"/>
    <w:rsid w:val="00E43FF4"/>
    <w:rsid w:val="00E44DA8"/>
    <w:rsid w:val="00E55DBA"/>
    <w:rsid w:val="00E65114"/>
    <w:rsid w:val="00E9149D"/>
    <w:rsid w:val="00EA53BA"/>
    <w:rsid w:val="00EF23C2"/>
    <w:rsid w:val="00F14064"/>
    <w:rsid w:val="00F156CC"/>
    <w:rsid w:val="00F47A78"/>
    <w:rsid w:val="00F625F7"/>
    <w:rsid w:val="00F66AAF"/>
    <w:rsid w:val="00FE38BC"/>
    <w:rsid w:val="00FE6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4:defaultImageDpi w14:val="0"/>
  <w15:docId w15:val="{17DB8219-072F-4DCA-A529-99F99FCA2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32182"/>
    <w:pPr>
      <w:keepNext/>
      <w:keepLines/>
      <w:spacing w:before="240" w:after="0" w:line="276" w:lineRule="auto"/>
      <w:outlineLvl w:val="0"/>
    </w:pPr>
    <w:rPr>
      <w:rFonts w:ascii="Cambria" w:hAnsi="Cambria"/>
      <w:color w:val="365F91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532182"/>
    <w:rPr>
      <w:rFonts w:ascii="Cambria" w:hAnsi="Cambria" w:cs="Times New Roman"/>
      <w:color w:val="365F91"/>
      <w:sz w:val="32"/>
      <w:szCs w:val="32"/>
      <w:lang w:val="x-none" w:eastAsia="en-US"/>
    </w:rPr>
  </w:style>
  <w:style w:type="paragraph" w:styleId="a3">
    <w:name w:val="Normal (Web)"/>
    <w:basedOn w:val="a"/>
    <w:uiPriority w:val="99"/>
    <w:semiHidden/>
    <w:unhideWhenUsed/>
    <w:rsid w:val="001378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5B613E"/>
    <w:pPr>
      <w:ind w:left="708"/>
    </w:pPr>
  </w:style>
  <w:style w:type="table" w:styleId="a5">
    <w:name w:val="Table Grid"/>
    <w:basedOn w:val="a1"/>
    <w:uiPriority w:val="39"/>
    <w:rsid w:val="00217D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header">
    <w:name w:val="subheader"/>
    <w:basedOn w:val="a"/>
    <w:rsid w:val="00D0446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ul-main">
    <w:name w:val="ul-main"/>
    <w:rsid w:val="00D0446D"/>
  </w:style>
  <w:style w:type="character" w:customStyle="1" w:styleId="a6">
    <w:name w:val="Основной текст с отступом Знак"/>
    <w:aliases w:val="текст Знак,Основной текст 1 Знак,Нумерованный список !! Знак,Надин стиль Знак"/>
    <w:link w:val="a7"/>
    <w:locked/>
    <w:rsid w:val="008D1657"/>
    <w:rPr>
      <w:sz w:val="24"/>
    </w:rPr>
  </w:style>
  <w:style w:type="paragraph" w:styleId="a7">
    <w:name w:val="Body Text Indent"/>
    <w:aliases w:val="текст,Основной текст 1,Нумерованный список !!,Надин стиль"/>
    <w:basedOn w:val="a"/>
    <w:link w:val="a6"/>
    <w:uiPriority w:val="99"/>
    <w:unhideWhenUsed/>
    <w:rsid w:val="008D1657"/>
    <w:pPr>
      <w:spacing w:after="0" w:line="240" w:lineRule="auto"/>
      <w:ind w:firstLine="709"/>
      <w:jc w:val="both"/>
    </w:pPr>
    <w:rPr>
      <w:sz w:val="28"/>
      <w:szCs w:val="24"/>
    </w:rPr>
  </w:style>
  <w:style w:type="character" w:customStyle="1" w:styleId="11">
    <w:name w:val="Основной текст с отступом Знак1"/>
    <w:aliases w:val="текст Знак1,Основной текст 1 Знак1,Нумерованный список !! Знак1,Надин стиль Знак1"/>
    <w:basedOn w:val="a0"/>
    <w:uiPriority w:val="99"/>
    <w:semiHidden/>
  </w:style>
  <w:style w:type="character" w:customStyle="1" w:styleId="14">
    <w:name w:val="Основной текст с отступом Знак14"/>
    <w:aliases w:val="текст Знак13,Основной текст 1 Знак13,Нумерованный список !! Знак13,Надин стиль Знак13"/>
    <w:basedOn w:val="a0"/>
    <w:uiPriority w:val="99"/>
    <w:semiHidden/>
    <w:rPr>
      <w:rFonts w:cs="Times New Roman"/>
    </w:rPr>
  </w:style>
  <w:style w:type="character" w:customStyle="1" w:styleId="13">
    <w:name w:val="Основной текст с отступом Знак13"/>
    <w:aliases w:val="текст Знак12,Основной текст 1 Знак12,Нумерованный список !! Знак12,Надин стиль Знак12"/>
    <w:basedOn w:val="a0"/>
    <w:uiPriority w:val="99"/>
    <w:semiHidden/>
    <w:rPr>
      <w:rFonts w:cs="Times New Roman"/>
    </w:rPr>
  </w:style>
  <w:style w:type="character" w:customStyle="1" w:styleId="12">
    <w:name w:val="Основной текст с отступом Знак12"/>
    <w:aliases w:val="текст Знак11,Основной текст 1 Знак11,Нумерованный список !! Знак11,Надин стиль Знак11"/>
    <w:basedOn w:val="a0"/>
    <w:uiPriority w:val="99"/>
    <w:semiHidden/>
    <w:rPr>
      <w:rFonts w:cs="Times New Roman"/>
    </w:rPr>
  </w:style>
  <w:style w:type="character" w:customStyle="1" w:styleId="110">
    <w:name w:val="Основной текст с отступом Знак11"/>
    <w:basedOn w:val="a0"/>
    <w:uiPriority w:val="99"/>
    <w:semiHidden/>
    <w:rsid w:val="008D165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4969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96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96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96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96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96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96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96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96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96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96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96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96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96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96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96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96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96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96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96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96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96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96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96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96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96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96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96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96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96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96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96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96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96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96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96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96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96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96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96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96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96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96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96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96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96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96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96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96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96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96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96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96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96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96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96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96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96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96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96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96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9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96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4969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9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9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9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96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6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6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6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6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6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6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6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969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9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969165">
          <w:marLeft w:val="-300"/>
          <w:marRight w:val="-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96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9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969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496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969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496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96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496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96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496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96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496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969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496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96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496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969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952</Words>
  <Characters>6549</Characters>
  <Application>Microsoft Office Word</Application>
  <DocSecurity>0</DocSecurity>
  <Lines>54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FastReport</dc:creator>
  <cp:keywords/>
  <dc:description/>
  <cp:lastModifiedBy>Ислентьева Ирина Константиновна</cp:lastModifiedBy>
  <cp:revision>2</cp:revision>
  <dcterms:created xsi:type="dcterms:W3CDTF">2024-07-11T10:49:00Z</dcterms:created>
  <dcterms:modified xsi:type="dcterms:W3CDTF">2024-07-11T10:49:00Z</dcterms:modified>
</cp:coreProperties>
</file>