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5B7B44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C5D28" w:rsidRDefault="007B0768" w:rsidP="007B0768">
            <w:pPr>
              <w:ind w:firstLine="0"/>
              <w:jc w:val="center"/>
              <w:rPr>
                <w:sz w:val="32"/>
                <w:szCs w:val="36"/>
              </w:rPr>
            </w:pPr>
            <w:r w:rsidRPr="005B7B44">
              <w:rPr>
                <w:sz w:val="32"/>
                <w:szCs w:val="36"/>
              </w:rPr>
              <w:t>Приложение 4 к рабочей программе дисциплины</w:t>
            </w:r>
            <w:r w:rsidR="005B7B44" w:rsidRPr="00AC5D28">
              <w:rPr>
                <w:sz w:val="32"/>
                <w:szCs w:val="36"/>
              </w:rPr>
              <w:br/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5B7B44" w:rsidRDefault="00CB72DB" w:rsidP="007B0768">
            <w:pPr>
              <w:ind w:firstLine="0"/>
              <w:jc w:val="center"/>
              <w:rPr>
                <w:lang w:val="en-US"/>
              </w:rPr>
            </w:pPr>
            <w:r w:rsidRPr="005B7B44">
              <w:rPr>
                <w:bCs/>
              </w:rPr>
              <w:t>Алгоритмизация и программирование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91BCC">
            <w:pPr>
              <w:ind w:firstLine="0"/>
            </w:pPr>
            <w:r w:rsidRPr="00591BCC">
              <w:rPr>
                <w:bCs/>
              </w:rPr>
              <w:t>15.04.03 Прикладная механика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CB72DB">
            <w:pPr>
              <w:ind w:firstLine="0"/>
            </w:pPr>
            <w:r w:rsidRPr="00CB72DB">
              <w:rPr>
                <w:bCs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91BCC">
            <w:pPr>
              <w:ind w:firstLine="0"/>
            </w:pPr>
            <w:r w:rsidRPr="00591BCC"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B7B44" w:rsidP="007B7531">
            <w:pPr>
              <w:ind w:firstLine="0"/>
            </w:pPr>
            <w:r>
              <w:t>З</w:t>
            </w:r>
            <w:r w:rsidR="001C63D0">
              <w:t>ао</w:t>
            </w:r>
            <w:r w:rsidR="00511280">
              <w:t>чная</w:t>
            </w:r>
            <w:r w:rsidR="007B7531" w:rsidRPr="007B7531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7531">
            <w:pPr>
              <w:ind w:firstLine="0"/>
            </w:pPr>
            <w:r w:rsidRPr="007B7531">
              <w:t>Е</w:t>
            </w:r>
            <w:proofErr w:type="gramStart"/>
            <w:r w:rsidR="00591BCC">
              <w:t>4</w:t>
            </w:r>
            <w:proofErr w:type="gramEnd"/>
            <w:r w:rsidR="007B0768" w:rsidRPr="007B7531">
              <w:t xml:space="preserve"> </w:t>
            </w:r>
            <w:r w:rsidR="00591BCC"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591BCC" w:rsidP="007B7531">
            <w:pPr>
              <w:ind w:firstLine="0"/>
            </w:pPr>
            <w:r w:rsidRPr="007B7531">
              <w:t>Е</w:t>
            </w:r>
            <w:proofErr w:type="gramStart"/>
            <w:r>
              <w:t>4</w:t>
            </w:r>
            <w:proofErr w:type="gramEnd"/>
            <w:r w:rsidRPr="007B7531">
              <w:t xml:space="preserve"> </w:t>
            </w:r>
            <w:r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 w:rsidP="004D1DC7">
      <w:pPr>
        <w:ind w:firstLine="0"/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CB72DB">
        <w:rPr>
          <w:rFonts w:eastAsia="Times New Roman" w:cs="Times New Roman"/>
          <w:b/>
          <w:bCs/>
          <w:sz w:val="20"/>
          <w:szCs w:val="20"/>
          <w:lang w:eastAsia="ru-RU"/>
        </w:rPr>
        <w:t>Алгоритмизация и программирование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3A19A8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>ОП ВО 1</w:t>
      </w:r>
      <w:r w:rsidR="0089216F" w:rsidRPr="003A19A8">
        <w:rPr>
          <w:rFonts w:eastAsia="Times New Roman" w:cs="Times New Roman"/>
          <w:b/>
          <w:bCs/>
          <w:sz w:val="20"/>
          <w:szCs w:val="20"/>
          <w:lang w:eastAsia="ru-RU"/>
        </w:rPr>
        <w:t>5</w:t>
      </w: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89216F" w:rsidRPr="003A19A8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89216F" w:rsidRPr="003A19A8">
        <w:rPr>
          <w:rFonts w:eastAsia="Times New Roman" w:cs="Times New Roman"/>
          <w:b/>
          <w:bCs/>
          <w:sz w:val="20"/>
          <w:szCs w:val="20"/>
          <w:lang w:eastAsia="ru-RU"/>
        </w:rPr>
        <w:t>3</w:t>
      </w: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89216F" w:rsidRPr="003A19A8">
        <w:rPr>
          <w:rFonts w:eastAsia="Times New Roman" w:cs="Times New Roman"/>
          <w:b/>
          <w:bCs/>
          <w:sz w:val="20"/>
          <w:szCs w:val="20"/>
          <w:lang w:eastAsia="ru-RU"/>
        </w:rPr>
        <w:t>Прикладная механика</w:t>
      </w: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3A19A8" w:rsidRPr="003A19A8">
        <w:rPr>
          <w:b/>
          <w:bCs/>
          <w:sz w:val="20"/>
          <w:szCs w:val="20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</w:t>
      </w:r>
      <w:r w:rsidR="00CB72DB" w:rsidRPr="003A19A8">
        <w:rPr>
          <w:rFonts w:eastAsia="Times New Roman" w:cs="Times New Roman"/>
          <w:b/>
          <w:bCs/>
          <w:sz w:val="20"/>
          <w:szCs w:val="20"/>
          <w:lang w:eastAsia="ru-RU"/>
        </w:rPr>
        <w:t>за</w:t>
      </w:r>
      <w:r w:rsidRPr="003A19A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очная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C70A83" w:rsidRDefault="00C70A8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ОПК-12. </w:t>
      </w:r>
      <w:r w:rsidR="005B7B44" w:rsidRPr="005B7B44">
        <w:rPr>
          <w:rFonts w:eastAsia="Times New Roman" w:cs="Times New Roman"/>
          <w:sz w:val="20"/>
          <w:szCs w:val="20"/>
          <w:lang w:eastAsia="ru-RU"/>
        </w:rPr>
        <w:t>Способен создавать алгоритмы цифровой обработки баз данных результатов испытаний и эксплуатации сложных деталей и узлов в машиностроении, разрабатывать современные цифровые программы расчетов и проектирования деталей, узлов, конструкций, машин и материалов с учетом требований надежности, долговечности и безопасности их эксплуатации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37"/>
        <w:gridCol w:w="1427"/>
        <w:gridCol w:w="1278"/>
      </w:tblGrid>
      <w:tr w:rsidR="00AC5D28" w:rsidRPr="007B7531" w:rsidTr="00AC5D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5D28" w:rsidRPr="007B7531" w:rsidRDefault="00AC5D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AC5D28" w:rsidRPr="007B7531" w:rsidRDefault="00AC5D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:rsidR="00AC5D28" w:rsidRPr="007B7531" w:rsidRDefault="00AC5D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AC5D28" w:rsidRPr="007B7531" w:rsidRDefault="00AC5D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5D28" w:rsidRPr="00992E46" w:rsidRDefault="00AC5D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AC5D28" w:rsidRPr="000E60C2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…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и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нтерпретируемым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к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омпилируемым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н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е интерпретируемым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я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зыком с интерпретацией компилирующего типа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:rsidR="00AC5D28" w:rsidRPr="00205862" w:rsidRDefault="00AC5D28" w:rsidP="000E60C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AC5D28" w:rsidRPr="00205862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5D28" w:rsidRPr="00992E46" w:rsidRDefault="00AC5D28" w:rsidP="002A001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AC5D28" w:rsidRPr="000E60C2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С точки зрения скорости выполнения программного кода, компилируемые языки программирования чаше всего …</w:t>
            </w:r>
          </w:p>
          <w:p w:rsidR="00AC5D28" w:rsidRPr="000E60C2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медленнее </w:t>
            </w:r>
            <w:proofErr w:type="gram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интерпретируемых</w:t>
            </w:r>
            <w:proofErr w:type="gram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 использовании виртуальной машины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C5D28" w:rsidRPr="000E60C2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b. быстрее интерпретируемых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C5D28" w:rsidRPr="000E60C2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c. медленнее интерпретируемых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C5D28" w:rsidRPr="00992E46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d. аналогичны интерпретируемым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:rsidR="00AC5D28" w:rsidRPr="00205862" w:rsidRDefault="00AC5D28" w:rsidP="002A001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AC5D28" w:rsidRPr="00205862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0E60C2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…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a. квазистатическим типизированным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proofErr w:type="spell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кинематически</w:t>
            </w:r>
            <w:proofErr w:type="spell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типизированным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c. динамически типизированным языком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C5D28" w:rsidRPr="00DE42EA" w:rsidRDefault="00AC5D28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d. статически типизированным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статической типизации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переменная заранее не связывается с конкретным типом хранимых в ней данных, при этом в ней можно хранить сразу несколько разных типов.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переменная связывается с типом хранимых в ней данных в момент её объявления в программе, при этом её тип не может быть изменён позже.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переменная связывается с типом хранимых в ней данных в момент её в программе, при этом её тип может быть изменён позже.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переменная связывается с типом хранимых в ней данных в момент присвоения ей значения, при этом её тип может быть изменён позже при присвоении нового значения.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динамической типизации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переменная связывается с типом хранимых в ней данных в момент присвоения ей значения, при этом её тип может быть изменён при присвоении значении другого типа.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переменная связывается с типом хранимых в ней данных в момент её объявления в программе, при этом её тип не может быть изменён позже.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переменная связывается с типом хранимых в ней данных в момент её объявления в программе, при этом при необходимости изменения её типа придётся динамически создать новую переменную с требуемым типом.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переменная связывается с типом хранимых в ней данных в момент присвоения ей значения, при этом её тип не может быть изменён позже.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Императивное программирование отличается от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декларативного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тем, что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при императивном стиле программирования реализуется объектно-ориентированная модель программирования, а при декларативном используется структурный стиль программирования.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при императивном стиле используется структурная парадигма программирования, а при декларативном реализуется объектно-ориентированная модель программирования.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при императивном стиле программирования описывается алгоритм получения желаемого результата, а при декларативном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описывается какой именно результат должен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быть получен в результате работы программы.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при императивном стиле программирования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описывается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какой именно результат должен быть получен в результате работы программы, а при декларативном алгоритм получения желаемого результата.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структурном программировании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программа представляется в виде иерархической структуры блоков.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программа создаётся путём манипуляции с графическими 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объектами.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процесс вычисления трактуется как вычисление значений функций в математическом понимании последних.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объектно-ориентированном программировании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процесс вычисления трактуется как вычисление значений функций в математическом понимании последних.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создаётся путём манипуляции с графическими объектами.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программа представляется в виде иерархической структуры блоков.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функциональном программировании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процесс вычисления трактуется как вычисление значений функций в математическом понимании последних.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программа представляется в виде иерархической структуры блоков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создаётся путём манипуляции с графическими объектами.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визуальном программировании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процесс вычисления трактуется как вычисление значений функций в математическом понимании последних.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создаётся путём манипуляции с графическими объектами.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программа представляется в виде иерархической структуры блоков.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Рекурсивная функция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это функция обладающая асимптотической сложность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(1).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это любая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функция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заданная в программном коде.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это функция, заданная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самоподобным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образом.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это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функция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задающая однозначные соответствия между переменными величинами на всём области её определения.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Вычислительная сложность …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это временные затраты на разработку алгоритма решения поставленной программисту задачи.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это когда процесс численных вычислений имеет стохастический характер.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это понятие, обозначающее функцию зависимости объема работы алгоритма от размера обрабатываемых данных.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это частный случай работы программы, когда алгоритм задан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самоподобным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образом.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наихудшую асимптотическую сложность работы алгоритма.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О(N)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О(N^2)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наихудшую асимптотическую сложность работы алгоритма.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О(1)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О(N)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наилучшую асимптотическую сложность работы алгоритма.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О(N)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О(1)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наилучшую асимптотическую сложность работы алгоритма.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О(N^2)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О(N)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верное утверждение.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сугубо функциональным языком программирования.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мультипарадигменным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языком программирование.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сугубо объектно-ориентированным языком программирования.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сугубо структурным языком программирования.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data = [1, 2, 5, 4, 1]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total = 0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for el in data: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 xml:space="preserve">    if el % 2 == 0: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 xml:space="preserve">        total += el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print(total)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gram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string</w:t>
            </w:r>
            <w:proofErr w:type="gram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'В теории, теория и практика неразделимы. На практике это не так</w:t>
            </w:r>
            <w:proofErr w:type="gram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.'</w:t>
            </w:r>
            <w:proofErr w:type="gramEnd"/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choosen_word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string.split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()[4]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length =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choosen_word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print(length)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counter 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value 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while counter &lt; 5: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if value % 2 == 0: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value += 2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elif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value % 2 == 1: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value +=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break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counter +=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print(value)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Что выведет следующий код: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counter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while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counter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&lt; 5: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if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% 2 == 0: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+= 2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elif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% 2 == 1: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+=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pass</w:t>
            </w:r>
            <w:proofErr w:type="spellEnd"/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counter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+= 1</w:t>
            </w:r>
          </w:p>
          <w:p w:rsidR="00AC5D28" w:rsidRPr="00205862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Какое значение примет переменная:</w:t>
            </w:r>
          </w:p>
          <w:p w:rsidR="00AC5D28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'4' + '5'</w:t>
            </w:r>
          </w:p>
          <w:p w:rsidR="00AC5D28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45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b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'45'</w:t>
            </w:r>
          </w:p>
          <w:p w:rsidR="00AC5D28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c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9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'9'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. Программа выдаст ошибку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Что выведет следующий код: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1/3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print(f'{var:.3f}')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total = 0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for i in range(2,9,3):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total += i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print(total)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data = {'a': [3, 2], 'b': [4, 3], 'c': [1, 3, 2]}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0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lastRenderedPageBreak/>
              <w:t xml:space="preserve">for key in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data.keys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sub_var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1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for element in data[key]: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sub_var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*= element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+=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sub_var</w:t>
            </w:r>
            <w:proofErr w:type="spellEnd"/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неизменяемые типы данных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AC5D28" w:rsidTr="00DE42EA">
              <w:tc>
                <w:tcPr>
                  <w:tcW w:w="3309" w:type="dxa"/>
                </w:tcPr>
                <w:p w:rsidR="00AC5D28" w:rsidRPr="00DE42EA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Кортежи 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tuple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310" w:type="dxa"/>
                </w:tcPr>
                <w:p w:rsidR="00AC5D28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AC5D28" w:rsidTr="00DE42EA">
              <w:tc>
                <w:tcPr>
                  <w:tcW w:w="3309" w:type="dxa"/>
                </w:tcPr>
                <w:p w:rsidR="00AC5D28" w:rsidRPr="00DE42EA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Списки 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list)</w:t>
                  </w:r>
                </w:p>
              </w:tc>
              <w:tc>
                <w:tcPr>
                  <w:tcW w:w="3310" w:type="dxa"/>
                </w:tcPr>
                <w:p w:rsidR="00AC5D28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AC5D28" w:rsidTr="00DE42EA">
              <w:tc>
                <w:tcPr>
                  <w:tcW w:w="3309" w:type="dxa"/>
                </w:tcPr>
                <w:p w:rsidR="00AC5D28" w:rsidRPr="00DE42EA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Строки (</w:t>
                  </w: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str</w:t>
                  </w:r>
                  <w:proofErr w:type="spell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310" w:type="dxa"/>
                </w:tcPr>
                <w:p w:rsidR="00AC5D28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AC5D28" w:rsidTr="00DE42EA">
              <w:tc>
                <w:tcPr>
                  <w:tcW w:w="3309" w:type="dxa"/>
                </w:tcPr>
                <w:p w:rsidR="00AC5D28" w:rsidRPr="00DE42EA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Словари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(</w:t>
                  </w: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dict</w:t>
                  </w:r>
                  <w:proofErr w:type="spellEnd"/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)</w:t>
                  </w:r>
                </w:p>
              </w:tc>
              <w:tc>
                <w:tcPr>
                  <w:tcW w:w="3310" w:type="dxa"/>
                </w:tcPr>
                <w:p w:rsidR="00AC5D28" w:rsidRDefault="00AC5D28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</w:tbl>
          <w:p w:rsidR="00AC5D28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Что выведет следующий код: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string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'штурм'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string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[2] = 'о'</w:t>
            </w:r>
          </w:p>
          <w:p w:rsidR="00AC5D28" w:rsidRPr="00DE42EA" w:rsidRDefault="00AC5D28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string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)</w:t>
            </w:r>
          </w:p>
          <w:p w:rsidR="00AC5D28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шуурм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'шторм'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'штурм'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'о'</w:t>
            </w:r>
          </w:p>
          <w:p w:rsidR="00AC5D28" w:rsidRPr="00205862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Исключение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TypeError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 = 1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 = a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 = 2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print(a)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Какая ошибка допущена в функции вычисления 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-члена ряда Фибоначчи: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def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fib_calc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(n):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return</w:t>
            </w:r>
            <w:r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fib_calc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(n-1)</w:t>
            </w:r>
          </w:p>
          <w:p w:rsidR="00AC5D28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Отсутствует обработка базового случая рекурсии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Нельзя вызывать в функции саму себя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c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Не задано значение аргумента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по-умолчанию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Отсутствует объявление типа переменной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Ошибка в синтаксисе задания функции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вывести справку по объекту из строк документации?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info(x)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dip(x)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help(x)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doc(x)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Пусть задан кортеж: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t = (1, 2, 3)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</w:t>
            </w: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сделать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чтобы программа возвращала кортеж типа: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(1, 2, 4)</w:t>
            </w:r>
          </w:p>
          <w:p w:rsidR="00AC5D28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t[:-1] + (4,)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t[3] = 4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t[:-1] + (4)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t[2] = 4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Выберите, что нужно подставить </w:t>
            </w: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вместо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_, чтобы программа вывела ответ: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5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Программа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sum = 0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for i in range(_):</w:t>
            </w:r>
          </w:p>
          <w:p w:rsidR="00AC5D28" w:rsidRPr="004D1DC7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sum += 1</w:t>
            </w:r>
          </w:p>
          <w:p w:rsidR="00AC5D28" w:rsidRPr="00205862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(i)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подключить дополнительную библиотеку?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connect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plug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add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#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include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AC5D28" w:rsidRPr="00205862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import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вычислить возведение 3 в степень 5?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3**5</w:t>
            </w:r>
          </w:p>
          <w:p w:rsidR="00AC5D28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def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func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, p):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0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  <w:t>for i in range(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):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*= i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  <w:t xml:space="preserve">return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func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(3, 5)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4D1DC7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mod(5, 3)</w:t>
            </w:r>
          </w:p>
          <w:p w:rsidR="00AC5D28" w:rsidRPr="004D1DC7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proofErr w:type="spellStart"/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(3)^5</w:t>
            </w:r>
          </w:p>
          <w:p w:rsidR="00AC5D28" w:rsidRPr="00205862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3^5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добавить новую запись в словарь?</w:t>
            </w:r>
          </w:p>
          <w:p w:rsidR="00AC5D28" w:rsidRPr="00FF6BC5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(key) = 'value'</w:t>
            </w:r>
          </w:p>
          <w:p w:rsidR="00AC5D28" w:rsidRPr="00FF6BC5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[key] = 'value'</w:t>
            </w:r>
          </w:p>
          <w:p w:rsidR="00AC5D28" w:rsidRPr="00FF6BC5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dict.append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(value)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(key, </w:t>
            </w:r>
            <w:r w:rsidRPr="00A65656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'</w:t>
            </w:r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value</w:t>
            </w:r>
            <w:r w:rsidRPr="00A65656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'</w:t>
            </w:r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Выберите, что нужно подставить вместо _, чтобы </w:t>
            </w: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верно определила площадь окружности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import math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r = 3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area = _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print(area)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math.pi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 r**2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pi * r ^ r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pi * r**2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math.pi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 r^2</w:t>
            </w:r>
          </w:p>
          <w:p w:rsidR="00AC5D28" w:rsidRPr="00205862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math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['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pi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'] * r**2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получить матрицу вида:</w:t>
            </w:r>
          </w:p>
          <w:p w:rsidR="00AC5D28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position w:val="-42"/>
                <w:sz w:val="20"/>
                <w:szCs w:val="20"/>
                <w:lang w:eastAsia="ru-RU"/>
              </w:rPr>
              <w:object w:dxaOrig="94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6.85pt;height:46.85pt" o:ole="">
                  <v:imagedata r:id="rId7" o:title=""/>
                </v:shape>
                <o:OLEObject Type="Embed" ProgID="Equation.DSMT4" ShapeID="_x0000_i1027" DrawAspect="Content" ObjectID="_1780215833" r:id="rId8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np.array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((3, 3))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np.numerate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(1, 9, 1)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np.linspace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(1, 10)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np.reshape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, (3, 3))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c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np.arange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(1, 10)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np.arange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(1, 10)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lastRenderedPageBreak/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np.reshape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, (3, 3))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np.zeros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((3, 3))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np.numerate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(1, 9, 1)</w:t>
            </w:r>
          </w:p>
          <w:p w:rsidR="00AC5D28" w:rsidRPr="00205862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правильный синтаксис для создания массива из списка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.linspace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(1, 2, 3)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.massive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(1, 2, 3)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.array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([1, 2, 3])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.massive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([1, 2, 3])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e.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.linspace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([1, 2, 3])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f.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.array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(1, 2, 3)</w:t>
            </w:r>
          </w:p>
          <w:p w:rsidR="00AC5D28" w:rsidRPr="001523DC" w:rsidRDefault="00AC5D28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Какой функцией можно создать массив 3х3, состоящий только из нулей?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numpy.null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([3, 3])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numpy.zeros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(3, 3)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numpy.zeros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([3, 3])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numpy.empty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(3, 3)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e.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numpy.null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(3, 3)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f.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numpy.empty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([3, 3])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определить количество элементов в каждом измерении массива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arr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arr.size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arr.shape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</w:t>
            </w:r>
          </w:p>
          <w:p w:rsidR="00AC5D28" w:rsidRPr="004D1DC7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length(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arr.shape</w:t>
            </w:r>
            <w:proofErr w:type="spellEnd"/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f.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arr.size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</w:t>
            </w:r>
          </w:p>
          <w:p w:rsidR="00AC5D28" w:rsidRPr="001523DC" w:rsidRDefault="00AC5D28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g.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size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используется непосредственно для работы с матрицами?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scipy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pandas</w:t>
            </w:r>
            <w:proofErr w:type="spellEnd"/>
          </w:p>
          <w:p w:rsidR="00AC5D28" w:rsidRPr="00205862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matplotlib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Что нужно подставить вместо ____, чтобы построить 2D график из линий?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matplotlib.pyplot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x = [1, 2, 3, 4, 5]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y = [1, 4, 9, 16, 25]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.____(x, y)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plot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bar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scatter</w:t>
            </w:r>
          </w:p>
          <w:p w:rsidR="00AC5D28" w:rsidRPr="004D1DC7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hist</w:t>
            </w:r>
            <w:proofErr w:type="spellEnd"/>
          </w:p>
          <w:p w:rsidR="00AC5D28" w:rsidRPr="00205862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graph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используется для построения графиков?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pandas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matplotlib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scipy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Что нужно подставить вместо ____, чтобы построить точечный график?</w:t>
            </w:r>
            <w:proofErr w:type="gram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matplotlib.pyplot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x = [1, 2, 3, 4, 5]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y = [1, 4, 9, 16, 25]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.____(x, y)</w:t>
            </w:r>
          </w:p>
          <w:p w:rsidR="00AC5D2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scatter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bar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plot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graph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hist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нужно подставить </w:t>
            </w:r>
            <w:proofErr w:type="gram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вместо</w:t>
            </w:r>
            <w:proofErr w:type="gram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____, чтобы построить гистограмму?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matplotlib.pyplot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x = [1, 1, 3, 5, 4, 5, 6, 3, 3, 2, 1]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.____(x)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bookmarkStart w:id="1" w:name="_GoBack"/>
            <w:bookmarkEnd w:id="1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hist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bar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plot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graph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scatter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Какой функцией сохранить график как изображение?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savefigure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printscreen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savefig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</w:p>
          <w:p w:rsidR="00AC5D28" w:rsidRPr="00205862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save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реализует множество математических алгоритмов, подходящих для инженерных и научных вычислений (интерполяция, интегрирование, решение уравнений и т. д.)?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 pandas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matplotlib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scipy</w:t>
            </w:r>
            <w:proofErr w:type="spellEnd"/>
          </w:p>
          <w:p w:rsidR="00AC5D28" w:rsidRPr="00205862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e.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лучше всего подходит обработки и анализа табличных данных?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scipy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>b. pandas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</w:p>
          <w:p w:rsidR="00AC5D28" w:rsidRPr="00205862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e.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matplotlib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Какая функция из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scipy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подойдёт для одномерной интерполяции зависимости y от x?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spl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 interpolate.____(x, y)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interpolation1d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interp1d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interpolation</w:t>
            </w:r>
          </w:p>
          <w:p w:rsidR="00AC5D28" w:rsidRPr="00205862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interp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скалярно умножить матрицы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1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2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помощью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arr1 * arr2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numpy.scalar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numpy.vector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numpy.dot(arr1,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numpy.cross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векторно умножить матрицы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arr1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arr2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помощью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numpy.vector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numpy.scalar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arr1 * arr2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numpy.dot(arr1,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numpy.cross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C5D28" w:rsidRPr="007B7531" w:rsidTr="00AC5D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992E46" w:rsidRDefault="00AC5D28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поэлементно умножить элементы матриц arr1 и arr2 с помощью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numpy.cross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numpy.scalar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numpy.vector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arr1 * arr2</w:t>
            </w:r>
          </w:p>
          <w:p w:rsidR="00AC5D28" w:rsidRPr="00BF45A8" w:rsidRDefault="00AC5D28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e.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numpy.dot(arr1, arr2)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Pr="00205862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5D28" w:rsidRDefault="00AC5D28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B7531" w:rsidRDefault="007B7531"/>
    <w:sectPr w:rsidR="007B7531" w:rsidSect="00AC5D2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23A"/>
    <w:multiLevelType w:val="hybridMultilevel"/>
    <w:tmpl w:val="BDD674F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768"/>
    <w:rsid w:val="00006A39"/>
    <w:rsid w:val="00053C05"/>
    <w:rsid w:val="000E60C2"/>
    <w:rsid w:val="001523DC"/>
    <w:rsid w:val="001A1092"/>
    <w:rsid w:val="001C543C"/>
    <w:rsid w:val="001C63D0"/>
    <w:rsid w:val="001F5466"/>
    <w:rsid w:val="00205862"/>
    <w:rsid w:val="00227906"/>
    <w:rsid w:val="002A0014"/>
    <w:rsid w:val="003008BF"/>
    <w:rsid w:val="00301A20"/>
    <w:rsid w:val="00377124"/>
    <w:rsid w:val="003859D1"/>
    <w:rsid w:val="003A19A8"/>
    <w:rsid w:val="004000DB"/>
    <w:rsid w:val="0042474F"/>
    <w:rsid w:val="00467865"/>
    <w:rsid w:val="004D1DC7"/>
    <w:rsid w:val="00507234"/>
    <w:rsid w:val="00511280"/>
    <w:rsid w:val="00515F08"/>
    <w:rsid w:val="00546F61"/>
    <w:rsid w:val="00561C83"/>
    <w:rsid w:val="0056233D"/>
    <w:rsid w:val="00565D17"/>
    <w:rsid w:val="00591BCC"/>
    <w:rsid w:val="00597351"/>
    <w:rsid w:val="005A68C0"/>
    <w:rsid w:val="005B7B44"/>
    <w:rsid w:val="00600ADD"/>
    <w:rsid w:val="0065073D"/>
    <w:rsid w:val="006755B2"/>
    <w:rsid w:val="00686858"/>
    <w:rsid w:val="006B300E"/>
    <w:rsid w:val="006B3EBE"/>
    <w:rsid w:val="006D3F9D"/>
    <w:rsid w:val="00710984"/>
    <w:rsid w:val="00717480"/>
    <w:rsid w:val="00722FE3"/>
    <w:rsid w:val="007434A2"/>
    <w:rsid w:val="007447EA"/>
    <w:rsid w:val="007455BF"/>
    <w:rsid w:val="00763351"/>
    <w:rsid w:val="00770812"/>
    <w:rsid w:val="007B0768"/>
    <w:rsid w:val="007B7531"/>
    <w:rsid w:val="0084152E"/>
    <w:rsid w:val="00871960"/>
    <w:rsid w:val="0089216F"/>
    <w:rsid w:val="008C5A17"/>
    <w:rsid w:val="008E2906"/>
    <w:rsid w:val="008F26A6"/>
    <w:rsid w:val="0090172E"/>
    <w:rsid w:val="00992E46"/>
    <w:rsid w:val="00A03ED6"/>
    <w:rsid w:val="00A65656"/>
    <w:rsid w:val="00A95FE7"/>
    <w:rsid w:val="00AA43B0"/>
    <w:rsid w:val="00AC5D28"/>
    <w:rsid w:val="00AE7A2C"/>
    <w:rsid w:val="00BA6924"/>
    <w:rsid w:val="00BB7B90"/>
    <w:rsid w:val="00BF45A8"/>
    <w:rsid w:val="00C15101"/>
    <w:rsid w:val="00C70A83"/>
    <w:rsid w:val="00CB72DB"/>
    <w:rsid w:val="00CC214C"/>
    <w:rsid w:val="00D17618"/>
    <w:rsid w:val="00D444AB"/>
    <w:rsid w:val="00D54515"/>
    <w:rsid w:val="00D74326"/>
    <w:rsid w:val="00DE42EA"/>
    <w:rsid w:val="00E669EC"/>
    <w:rsid w:val="00E71FB5"/>
    <w:rsid w:val="00F04460"/>
    <w:rsid w:val="00F13CEE"/>
    <w:rsid w:val="00F410A7"/>
    <w:rsid w:val="00F527FC"/>
    <w:rsid w:val="00F672D1"/>
    <w:rsid w:val="00F75EA9"/>
    <w:rsid w:val="00F94F19"/>
    <w:rsid w:val="00FB0AD0"/>
    <w:rsid w:val="00FB7F89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673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0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57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0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4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2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10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1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62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27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114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63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04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0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3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2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8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43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3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8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4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8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5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9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596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53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8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112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9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4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7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4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6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92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3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01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5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1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9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9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3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45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53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31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9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3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96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8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07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4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5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89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1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8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5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9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5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3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5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8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7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0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09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0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887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31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70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76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1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3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5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6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7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60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51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26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56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0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79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35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4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81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4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15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31C0D-03C5-4C80-BA55-DFC6D53B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2024-06-18T08:37:00Z</dcterms:created>
  <dcterms:modified xsi:type="dcterms:W3CDTF">2024-06-18T08:37:00Z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