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:rsidR="009D1DF3" w:rsidRDefault="009D1DF3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1DF3">
        <w:rPr>
          <w:rFonts w:ascii="Times New Roman" w:hAnsi="Times New Roman" w:cs="Times New Roman"/>
          <w:sz w:val="28"/>
          <w:szCs w:val="28"/>
        </w:rPr>
        <w:t>ПРОИЗВОДСТВЕННАЯ И ЭКСПЛУАТАЦИОННАЯ ТЕХНОЛОГИЧНОСТЬ ИЗДЕЛИЙ МАШИНОСТРОИТЕЛЬНЫХ ПРОИЗВОДСТВ</w:t>
      </w:r>
    </w:p>
    <w:p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4E3648" w:rsidRPr="004E3648" w:rsidTr="00B84EAB">
        <w:trPr>
          <w:trHeight w:val="247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 w:rsidR="009811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 w:rsidR="009811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648" w:rsidRPr="004E3648" w:rsidTr="00B84EAB">
        <w:trPr>
          <w:trHeight w:val="362"/>
        </w:trPr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4E3648" w:rsidRPr="004E3648" w:rsidTr="00B84EAB">
        <w:trPr>
          <w:trHeight w:val="132"/>
        </w:trPr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4E3648" w:rsidRPr="004E3648" w:rsidTr="00B84EAB">
        <w:trPr>
          <w:trHeight w:val="132"/>
        </w:trPr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4E3648" w:rsidRPr="004E3648" w:rsidTr="00B84EAB">
        <w:trPr>
          <w:trHeight w:val="132"/>
        </w:trPr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4E3648" w:rsidRPr="004E3648" w:rsidTr="00B84EAB">
        <w:trPr>
          <w:trHeight w:val="247"/>
        </w:trPr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:rsidR="009811A9" w:rsidRDefault="009811A9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:rsidTr="00B84EAB">
        <w:trPr>
          <w:trHeight w:val="245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:rsidTr="00B84EAB">
        <w:trPr>
          <w:trHeight w:val="132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:rsidR="006444F6" w:rsidRDefault="006444F6" w:rsidP="00F97088">
      <w:pPr>
        <w:rPr>
          <w:rFonts w:ascii="Times New Roman" w:hAnsi="Times New Roman" w:cs="Times New Roman"/>
          <w:sz w:val="24"/>
          <w:szCs w:val="24"/>
        </w:rPr>
        <w:sectPr w:rsidR="006444F6" w:rsidSect="00967E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A7D93" w:rsidRDefault="004A7D93" w:rsidP="00F97088">
      <w:pPr>
        <w:rPr>
          <w:rFonts w:ascii="Times New Roman" w:hAnsi="Times New Roman" w:cs="Times New Roman"/>
          <w:sz w:val="24"/>
          <w:szCs w:val="24"/>
        </w:rPr>
      </w:pPr>
    </w:p>
    <w:p w:rsidR="00E67B1A" w:rsidRPr="00E92965" w:rsidRDefault="00E67B1A" w:rsidP="00E67B1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E67B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роизводственная и эксплуатационная технологичность изделий машиностроительных производств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67B1A" w:rsidRDefault="00E67B1A" w:rsidP="00E6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</w:p>
    <w:p w:rsidR="00E67B1A" w:rsidRPr="00E92965" w:rsidRDefault="00E67B1A" w:rsidP="00E67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заочная </w:t>
      </w:r>
    </w:p>
    <w:p w:rsidR="00E67B1A" w:rsidRDefault="00E67B1A" w:rsidP="004A7D93">
      <w:pPr>
        <w:rPr>
          <w:rFonts w:ascii="Times New Roman" w:hAnsi="Times New Roman" w:cs="Times New Roman"/>
          <w:b/>
          <w:sz w:val="24"/>
          <w:szCs w:val="24"/>
        </w:rPr>
      </w:pPr>
    </w:p>
    <w:p w:rsidR="003228FF" w:rsidRDefault="00715F7E" w:rsidP="00476350">
      <w:pPr>
        <w:jc w:val="both"/>
        <w:rPr>
          <w:rFonts w:ascii="Times New Roman" w:hAnsi="Times New Roman" w:cs="Times New Roman"/>
          <w:sz w:val="24"/>
          <w:szCs w:val="24"/>
        </w:rPr>
      </w:pPr>
      <w:r w:rsidRPr="00715F7E">
        <w:rPr>
          <w:rFonts w:ascii="Times New Roman" w:hAnsi="Times New Roman" w:cs="Times New Roman"/>
          <w:b/>
          <w:sz w:val="24"/>
          <w:szCs w:val="24"/>
        </w:rPr>
        <w:t>ПСК-3.</w:t>
      </w:r>
      <w:r w:rsidR="00D1741A">
        <w:rPr>
          <w:rFonts w:ascii="Times New Roman" w:hAnsi="Times New Roman" w:cs="Times New Roman"/>
          <w:b/>
          <w:sz w:val="24"/>
          <w:szCs w:val="24"/>
        </w:rPr>
        <w:t>2</w:t>
      </w:r>
      <w:r w:rsidRPr="00715F7E">
        <w:rPr>
          <w:rFonts w:ascii="Times New Roman" w:hAnsi="Times New Roman" w:cs="Times New Roman"/>
          <w:sz w:val="24"/>
          <w:szCs w:val="24"/>
        </w:rPr>
        <w:t xml:space="preserve"> - </w:t>
      </w:r>
      <w:r w:rsidR="00D1741A" w:rsidRPr="00D1741A">
        <w:rPr>
          <w:rFonts w:ascii="Times New Roman" w:hAnsi="Times New Roman" w:cs="Times New Roman"/>
          <w:sz w:val="24"/>
          <w:szCs w:val="24"/>
        </w:rPr>
        <w:t>Способность учитывать результаты неразрушающего контроля по диагностике структуры и дефектности материалов в процессах пластического деформирования для прогнозирования эксплуатационных характеристик изделий машиностроения на длительный период эксплуатации</w:t>
      </w:r>
      <w:r w:rsidR="0047635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277"/>
        <w:gridCol w:w="1559"/>
        <w:gridCol w:w="1559"/>
      </w:tblGrid>
      <w:tr w:rsidR="006C25BB" w:rsidRPr="006444F6" w:rsidTr="004763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C25BB" w:rsidRPr="006444F6" w:rsidRDefault="006C25BB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5277" w:type="dxa"/>
            <w:tcBorders>
              <w:top w:val="single" w:sz="4" w:space="0" w:color="auto"/>
            </w:tcBorders>
            <w:vAlign w:val="center"/>
          </w:tcPr>
          <w:p w:rsidR="006C25BB" w:rsidRPr="006444F6" w:rsidRDefault="006C25BB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C25BB" w:rsidRPr="006444F6" w:rsidRDefault="006C25BB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C25BB" w:rsidRPr="006444F6" w:rsidRDefault="006C25BB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Технологическая подготовка производства является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……..</w:t>
            </w:r>
          </w:p>
        </w:tc>
        <w:tc>
          <w:tcPr>
            <w:tcW w:w="1559" w:type="dxa"/>
          </w:tcPr>
          <w:p w:rsidR="006C25BB" w:rsidRPr="00D1741A" w:rsidRDefault="006C25BB" w:rsidP="00D1741A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(некоторые) типичные дефекты может обнаруживать акустический неразрушающий контроль?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подготовка производства включает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CALS-технологии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E34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зерна </w:t>
            </w:r>
            <w:proofErr w:type="spellStart"/>
            <w:r w:rsidRPr="00E34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рекристаллизованного</w:t>
            </w:r>
            <w:proofErr w:type="spellEnd"/>
            <w:r w:rsidRPr="00E34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металла зависит </w:t>
            </w:r>
            <w:proofErr w:type="gramStart"/>
            <w:r w:rsidRPr="00E34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……….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Детали типа валов обычно разрушаются от усталости. Остаточная пластическая деформация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hAnsi="Times New Roman" w:cs="Times New Roman"/>
                <w:sz w:val="24"/>
                <w:szCs w:val="24"/>
              </w:rPr>
              <w:t>Заготовки из дуралюминов следует подвергать холодному пластическому деформированию после какой термической обработки?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2F03A7" w:rsidRDefault="006C25BB" w:rsidP="00A92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933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Изделия из </w:t>
            </w:r>
            <w:proofErr w:type="spellStart"/>
            <w:r w:rsidRPr="00B10933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дюралюмина</w:t>
            </w:r>
            <w:proofErr w:type="spellEnd"/>
            <w:r w:rsidRPr="00B10933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упрочняют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тонкой 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Позволяют ли объяснить металлографические методы исследования и представления об атомной структуре кристаллов физические механизмы процессов при пластической деформации и разрушении металлов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преимуществам аддитивных технологий нельзя отнести:</w:t>
            </w:r>
          </w:p>
          <w:p w:rsidR="006C25BB" w:rsidRPr="00E67B1A" w:rsidRDefault="006C25BB" w:rsidP="00E67B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возможность кастомизации и персонализации изделий;</w:t>
            </w:r>
          </w:p>
          <w:p w:rsidR="006C25BB" w:rsidRPr="00E67B1A" w:rsidRDefault="006C25BB" w:rsidP="00E67B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возможность снижения веса изделия</w:t>
            </w:r>
          </w:p>
          <w:p w:rsidR="006C25BB" w:rsidRPr="00E67B1A" w:rsidRDefault="006C25BB" w:rsidP="00E67B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возможность агрегации деталей в изделии;</w:t>
            </w:r>
          </w:p>
          <w:p w:rsidR="006C25BB" w:rsidRPr="006444F6" w:rsidRDefault="006C25BB" w:rsidP="00E67B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E67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возможность полного отказа от субтрактивных методов обработки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«Аддитивный технологический процесс»?</w:t>
            </w:r>
          </w:p>
          <w:p w:rsidR="006C25BB" w:rsidRPr="00F744BA" w:rsidRDefault="006C25BB" w:rsidP="00F744B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это процесс изготовления прототипа </w:t>
            </w: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будущего изделия по электронной геометрической модели</w:t>
            </w:r>
          </w:p>
          <w:p w:rsidR="006C25BB" w:rsidRPr="00F744BA" w:rsidRDefault="006C25BB" w:rsidP="00F744B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это процесс изготовления изделия субтрактивным методом на станке с ЧПУ по электронной геометрической модели</w:t>
            </w:r>
          </w:p>
          <w:p w:rsidR="006C25BB" w:rsidRPr="00F744BA" w:rsidRDefault="006C25BB" w:rsidP="00F744B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это процесс изготовления деталей, который основан на создании физического объекта по электронной геометрической модели путем добавления материала, как правило, слой за слоем, в отличие от вычитающего (субтрактивного) производства (механической обработки) и традиционного формообразующего производства (литья, штамповки);</w:t>
            </w:r>
          </w:p>
          <w:p w:rsidR="006C25BB" w:rsidRPr="006444F6" w:rsidRDefault="006C25BB" w:rsidP="00F744B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F74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это наука о создании цифровой модели будущего изделия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термин больше подходит для обозначения аддитивных технологий?</w:t>
            </w:r>
          </w:p>
          <w:p w:rsidR="006C25BB" w:rsidRPr="0058558F" w:rsidRDefault="006C25BB" w:rsidP="00585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аддитивное производство</w:t>
            </w:r>
          </w:p>
          <w:p w:rsidR="006C25BB" w:rsidRPr="0058558F" w:rsidRDefault="006C25BB" w:rsidP="00585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быстрое прототипирование</w:t>
            </w:r>
          </w:p>
          <w:p w:rsidR="006C25BB" w:rsidRPr="0058558F" w:rsidRDefault="006C25BB" w:rsidP="00585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изготовление деталей сложной формы</w:t>
            </w:r>
          </w:p>
          <w:p w:rsidR="006C25BB" w:rsidRPr="006444F6" w:rsidRDefault="006C25BB" w:rsidP="005855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585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субтрактивные технологии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2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Поддерживающая структура служит для …</w:t>
            </w:r>
          </w:p>
          <w:p w:rsidR="006C25BB" w:rsidRPr="002D6C9C" w:rsidRDefault="006C25BB" w:rsidP="002D6C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a)</w:t>
            </w: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отвода тепла от детали</w:t>
            </w:r>
          </w:p>
          <w:p w:rsidR="006C25BB" w:rsidRPr="002D6C9C" w:rsidRDefault="006C25BB" w:rsidP="002D6C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b)</w:t>
            </w: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обеспечения опоры нависающих участков изделия</w:t>
            </w:r>
          </w:p>
          <w:p w:rsidR="006C25BB" w:rsidRPr="002D6C9C" w:rsidRDefault="006C25BB" w:rsidP="002D6C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</w:t>
            </w: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жесткой фиксации с платформой</w:t>
            </w:r>
          </w:p>
          <w:p w:rsidR="006C25BB" w:rsidRPr="006444F6" w:rsidRDefault="006C25BB" w:rsidP="002D6C9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  <w:r w:rsidRPr="009811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     </w:t>
            </w:r>
            <w:r w:rsidRPr="002D6C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вышеперечисленное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ГОСТ регулирует положения аддитивных технологий?</w:t>
            </w:r>
          </w:p>
          <w:p w:rsidR="006C25BB" w:rsidRPr="003A5142" w:rsidRDefault="006C25BB" w:rsidP="003A5142">
            <w:pPr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A5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ГОСТ Р 57558-2017</w:t>
            </w:r>
          </w:p>
          <w:p w:rsidR="006C25BB" w:rsidRPr="003A5142" w:rsidRDefault="006C25BB" w:rsidP="003A5142">
            <w:pPr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A5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ГОСТ 32256-2013</w:t>
            </w:r>
          </w:p>
          <w:p w:rsidR="006C25BB" w:rsidRPr="006444F6" w:rsidRDefault="006C25BB" w:rsidP="003A51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c)</w:t>
            </w:r>
            <w:r w:rsidRPr="003A5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ГОСТ 5915-70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Главное отличие технологии селективного лазерного сплавления и селективного лазерного спекания состоит в:</w:t>
            </w:r>
          </w:p>
          <w:p w:rsidR="006C25BB" w:rsidRPr="007C6381" w:rsidRDefault="006C25BB" w:rsidP="007C63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изменение агрегатного состояния исходного материала</w:t>
            </w:r>
          </w:p>
          <w:p w:rsidR="006C25BB" w:rsidRPr="007C6381" w:rsidRDefault="006C25BB" w:rsidP="007C63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используемом источнике энергии</w:t>
            </w:r>
          </w:p>
          <w:p w:rsidR="006C25BB" w:rsidRPr="007C6381" w:rsidRDefault="006C25BB" w:rsidP="007C63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размере камеры построения</w:t>
            </w:r>
          </w:p>
          <w:p w:rsidR="006C25BB" w:rsidRPr="006444F6" w:rsidRDefault="006C25BB" w:rsidP="007C63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7C6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     количестве используемых металлических порошков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Pr="006444F6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определение у понятия «Радиационный неразрушающий контроль»?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</w:t>
            </w:r>
            <w:r w:rsidRPr="00D90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у понятия «акустический неразрушающий контроль»?</w:t>
            </w:r>
          </w:p>
          <w:p w:rsidR="006C25BB" w:rsidRDefault="006C25BB" w:rsidP="00F54145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90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 неразрушающего контроля, основанный на регистрации параметров упругих волн, возбуждаемых и (или) возникающих в контролируемом объекте</w:t>
            </w:r>
          </w:p>
          <w:p w:rsidR="006C25BB" w:rsidRDefault="006C25BB" w:rsidP="00F54145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0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это такой вид контроля качества объектов, после которого они могут быть исп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ользованы по прямому назначению</w:t>
            </w:r>
          </w:p>
          <w:p w:rsidR="006C25BB" w:rsidRPr="006444F6" w:rsidRDefault="006C25BB" w:rsidP="00F541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1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r w:rsidRPr="00F541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90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 неразру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шающего контроля, основанный на </w:t>
            </w:r>
            <w:r w:rsidRPr="00D90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регистрации па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раметров оптического излучения,</w:t>
            </w:r>
            <w:r w:rsidRPr="00F541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взаимодействующего с контролируемым объектом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материал обладает малой коэрцитивной силой и высокой магнитной проницательностью, то к какому классу магнитных материалов он относится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0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proofErr w:type="gramEnd"/>
          </w:p>
          <w:p w:rsidR="006C25BB" w:rsidRDefault="006C25BB" w:rsidP="00286AE1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магнитомягким</w:t>
            </w:r>
            <w:proofErr w:type="spellEnd"/>
          </w:p>
          <w:p w:rsidR="006C25BB" w:rsidRDefault="006C25BB" w:rsidP="00286AE1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магнитотверым</w:t>
            </w:r>
            <w:proofErr w:type="spellEnd"/>
          </w:p>
          <w:p w:rsidR="006C25BB" w:rsidRPr="006444F6" w:rsidRDefault="006C25BB" w:rsidP="00286AE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     c)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немагнитным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25BB" w:rsidRPr="006444F6" w:rsidTr="00476350">
        <w:tc>
          <w:tcPr>
            <w:tcW w:w="988" w:type="dxa"/>
          </w:tcPr>
          <w:p w:rsidR="006C25BB" w:rsidRPr="006444F6" w:rsidRDefault="006C25BB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7" w:type="dxa"/>
          </w:tcPr>
          <w:p w:rsidR="006C25BB" w:rsidRDefault="006C25BB" w:rsidP="00A923A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зависимости от причины образования остаточные напряжения делят на</w:t>
            </w:r>
          </w:p>
          <w:p w:rsidR="006C25BB" w:rsidRDefault="006C25BB" w:rsidP="00264FBE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spellStart"/>
            <w:r w:rsidRPr="005064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онструкционные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5064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064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технологические</w:t>
            </w:r>
            <w:proofErr w:type="spellEnd"/>
          </w:p>
          <w:p w:rsidR="006C25BB" w:rsidRPr="005064EC" w:rsidRDefault="006C25BB" w:rsidP="00264FBE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поверхностные и внутренние</w:t>
            </w:r>
          </w:p>
          <w:p w:rsidR="006C25BB" w:rsidRPr="006444F6" w:rsidRDefault="006C25BB" w:rsidP="00264FBE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c)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технические и технологические</w:t>
            </w:r>
          </w:p>
        </w:tc>
        <w:tc>
          <w:tcPr>
            <w:tcW w:w="1559" w:type="dxa"/>
          </w:tcPr>
          <w:p w:rsidR="006C25BB" w:rsidRDefault="006C25BB" w:rsidP="00A923A9">
            <w:pPr>
              <w:jc w:val="center"/>
            </w:pPr>
            <w:r w:rsidRPr="00D1741A">
              <w:rPr>
                <w:rFonts w:ascii="Times New Roman" w:hAnsi="Times New Roman" w:cs="Times New Roman"/>
                <w:sz w:val="24"/>
                <w:szCs w:val="24"/>
              </w:rPr>
              <w:t>ПСК-3.2</w:t>
            </w:r>
          </w:p>
        </w:tc>
        <w:tc>
          <w:tcPr>
            <w:tcW w:w="1559" w:type="dxa"/>
          </w:tcPr>
          <w:p w:rsidR="006C25BB" w:rsidRPr="006444F6" w:rsidRDefault="006C25BB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A7D93" w:rsidRPr="004A7D93" w:rsidRDefault="004A7D93" w:rsidP="009811A9">
      <w:pPr>
        <w:rPr>
          <w:rFonts w:ascii="Times New Roman" w:hAnsi="Times New Roman" w:cs="Times New Roman"/>
          <w:sz w:val="24"/>
          <w:szCs w:val="24"/>
        </w:rPr>
      </w:pPr>
    </w:p>
    <w:sectPr w:rsidR="004A7D93" w:rsidRPr="004A7D93" w:rsidSect="00476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1C9D"/>
    <w:multiLevelType w:val="hybridMultilevel"/>
    <w:tmpl w:val="1D547620"/>
    <w:lvl w:ilvl="0" w:tplc="B6E276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406EE"/>
    <w:multiLevelType w:val="hybridMultilevel"/>
    <w:tmpl w:val="7234D1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5C51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D4244A2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A0310"/>
    <w:multiLevelType w:val="hybridMultilevel"/>
    <w:tmpl w:val="75D620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5D93DA1"/>
    <w:multiLevelType w:val="hybridMultilevel"/>
    <w:tmpl w:val="F168E6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B1739"/>
    <w:multiLevelType w:val="hybridMultilevel"/>
    <w:tmpl w:val="292E3C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B5656A"/>
    <w:multiLevelType w:val="hybridMultilevel"/>
    <w:tmpl w:val="0A6E5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1277D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9"/>
  </w:num>
  <w:num w:numId="5">
    <w:abstractNumId w:val="17"/>
  </w:num>
  <w:num w:numId="6">
    <w:abstractNumId w:val="4"/>
  </w:num>
  <w:num w:numId="7">
    <w:abstractNumId w:val="2"/>
  </w:num>
  <w:num w:numId="8">
    <w:abstractNumId w:val="14"/>
  </w:num>
  <w:num w:numId="9">
    <w:abstractNumId w:val="0"/>
  </w:num>
  <w:num w:numId="10">
    <w:abstractNumId w:val="7"/>
  </w:num>
  <w:num w:numId="11">
    <w:abstractNumId w:val="15"/>
  </w:num>
  <w:num w:numId="12">
    <w:abstractNumId w:val="11"/>
  </w:num>
  <w:num w:numId="13">
    <w:abstractNumId w:val="8"/>
  </w:num>
  <w:num w:numId="14">
    <w:abstractNumId w:val="3"/>
  </w:num>
  <w:num w:numId="15">
    <w:abstractNumId w:val="13"/>
  </w:num>
  <w:num w:numId="16">
    <w:abstractNumId w:val="1"/>
  </w:num>
  <w:num w:numId="17">
    <w:abstractNumId w:val="10"/>
  </w:num>
  <w:num w:numId="18">
    <w:abstractNumId w:val="16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3648"/>
    <w:rsid w:val="00100EAA"/>
    <w:rsid w:val="00174914"/>
    <w:rsid w:val="0019022F"/>
    <w:rsid w:val="001B3158"/>
    <w:rsid w:val="00264FBE"/>
    <w:rsid w:val="00286AE1"/>
    <w:rsid w:val="002D6C9C"/>
    <w:rsid w:val="002F03A7"/>
    <w:rsid w:val="00301C9E"/>
    <w:rsid w:val="003228FF"/>
    <w:rsid w:val="00366441"/>
    <w:rsid w:val="003820D6"/>
    <w:rsid w:val="003A5142"/>
    <w:rsid w:val="003D2D0F"/>
    <w:rsid w:val="00476350"/>
    <w:rsid w:val="004A7D93"/>
    <w:rsid w:val="004E3648"/>
    <w:rsid w:val="005064EC"/>
    <w:rsid w:val="005335D2"/>
    <w:rsid w:val="005745FE"/>
    <w:rsid w:val="0058558F"/>
    <w:rsid w:val="005B1A9D"/>
    <w:rsid w:val="006444F6"/>
    <w:rsid w:val="006A060A"/>
    <w:rsid w:val="006B27EE"/>
    <w:rsid w:val="006C25BB"/>
    <w:rsid w:val="006D6E5C"/>
    <w:rsid w:val="00715F7E"/>
    <w:rsid w:val="00721AC6"/>
    <w:rsid w:val="00762E17"/>
    <w:rsid w:val="007C6381"/>
    <w:rsid w:val="0087531C"/>
    <w:rsid w:val="008A2882"/>
    <w:rsid w:val="00925C75"/>
    <w:rsid w:val="0096019F"/>
    <w:rsid w:val="00967E6E"/>
    <w:rsid w:val="009811A9"/>
    <w:rsid w:val="009D1DF3"/>
    <w:rsid w:val="00A923A9"/>
    <w:rsid w:val="00B10933"/>
    <w:rsid w:val="00B20D9F"/>
    <w:rsid w:val="00B83CD0"/>
    <w:rsid w:val="00BC5283"/>
    <w:rsid w:val="00D1741A"/>
    <w:rsid w:val="00D57CE5"/>
    <w:rsid w:val="00D90771"/>
    <w:rsid w:val="00DC6EF3"/>
    <w:rsid w:val="00E33F0E"/>
    <w:rsid w:val="00E34595"/>
    <w:rsid w:val="00E403CB"/>
    <w:rsid w:val="00E67B1A"/>
    <w:rsid w:val="00F54145"/>
    <w:rsid w:val="00F56C6C"/>
    <w:rsid w:val="00F744BA"/>
    <w:rsid w:val="00F9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9C45A-6223-4434-860C-531F4405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2024-06-18T10:26:00Z</dcterms:created>
  <dcterms:modified xsi:type="dcterms:W3CDTF">2024-06-18T10:26:00Z</dcterms:modified>
</cp:coreProperties>
</file>