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412">
        <w:rPr>
          <w:rFonts w:ascii="Times New Roman" w:hAnsi="Times New Roman" w:cs="Times New Roman"/>
          <w:b/>
          <w:bCs/>
          <w:sz w:val="24"/>
          <w:szCs w:val="24"/>
        </w:rPr>
        <w:t>ФОС по дисциплине «</w:t>
      </w:r>
      <w:r w:rsidR="00EE311C" w:rsidRPr="00EE311C">
        <w:rPr>
          <w:rFonts w:ascii="Times New Roman" w:hAnsi="Times New Roman" w:cs="Times New Roman"/>
          <w:b/>
          <w:bCs/>
          <w:sz w:val="24"/>
          <w:szCs w:val="24"/>
        </w:rPr>
        <w:t xml:space="preserve">НАУЧНО-ИССЛЕДОВАТЕЛЬСКАЯ </w:t>
      </w:r>
      <w:r w:rsidR="00116A1B">
        <w:rPr>
          <w:rFonts w:ascii="Times New Roman" w:hAnsi="Times New Roman" w:cs="Times New Roman"/>
          <w:b/>
          <w:bCs/>
          <w:sz w:val="24"/>
          <w:szCs w:val="24"/>
        </w:rPr>
        <w:t>РАБОТА</w:t>
      </w:r>
      <w:r w:rsidRPr="007F54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Направление/специальность подготовки: 12.0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F541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F54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Лазерная техника и лазерные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Специализация/профиль/программа подготовки: </w:t>
      </w:r>
      <w:r>
        <w:rPr>
          <w:rFonts w:ascii="Times New Roman" w:hAnsi="Times New Roman" w:cs="Times New Roman"/>
          <w:sz w:val="24"/>
          <w:szCs w:val="24"/>
        </w:rPr>
        <w:t>лазерные системы и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F96320" w:rsidRPr="007F5412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Уровень высшего образования: </w:t>
      </w:r>
      <w:r>
        <w:rPr>
          <w:rFonts w:ascii="Times New Roman" w:hAnsi="Times New Roman" w:cs="Times New Roman"/>
          <w:sz w:val="24"/>
          <w:szCs w:val="24"/>
        </w:rPr>
        <w:t>магистратура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:rsidR="00F96320" w:rsidRDefault="00F96320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Форма обучения: очная.</w:t>
      </w:r>
    </w:p>
    <w:p w:rsidR="00061009" w:rsidRDefault="00061009" w:rsidP="00F96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1C">
        <w:rPr>
          <w:rFonts w:ascii="Times New Roman" w:hAnsi="Times New Roman" w:cs="Times New Roman"/>
          <w:sz w:val="24"/>
          <w:szCs w:val="24"/>
        </w:rPr>
        <w:t>ОПК-2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способ</w:t>
      </w:r>
      <w:r w:rsidR="000E2EBD">
        <w:rPr>
          <w:rFonts w:ascii="Times New Roman" w:hAnsi="Times New Roman" w:cs="Times New Roman"/>
          <w:sz w:val="24"/>
          <w:szCs w:val="24"/>
        </w:rPr>
        <w:t>ен</w:t>
      </w:r>
      <w:r w:rsidRPr="00EE311C">
        <w:rPr>
          <w:rFonts w:ascii="Times New Roman" w:hAnsi="Times New Roman" w:cs="Times New Roman"/>
          <w:sz w:val="24"/>
          <w:szCs w:val="24"/>
        </w:rPr>
        <w:t xml:space="preserve"> организовать проведение научного исследования и разработку, представлять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аргументированно защищать полученные результаты интеллектуальной деятельности, связанные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методами и средствами оптических и лазерных исследований</w:t>
      </w:r>
    </w:p>
    <w:p w:rsidR="00EE311C" w:rsidRPr="007F5412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11C" w:rsidRPr="007605FA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1C">
        <w:rPr>
          <w:rFonts w:ascii="Times New Roman" w:hAnsi="Times New Roman" w:cs="Times New Roman"/>
          <w:sz w:val="24"/>
          <w:szCs w:val="24"/>
        </w:rPr>
        <w:t>ПСК-1.1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способ</w:t>
      </w:r>
      <w:r w:rsidR="000E2EBD">
        <w:rPr>
          <w:rFonts w:ascii="Times New Roman" w:hAnsi="Times New Roman" w:cs="Times New Roman"/>
          <w:sz w:val="24"/>
          <w:szCs w:val="24"/>
        </w:rPr>
        <w:t>ен</w:t>
      </w:r>
      <w:r w:rsidRPr="00EE311C">
        <w:rPr>
          <w:rFonts w:ascii="Times New Roman" w:hAnsi="Times New Roman" w:cs="Times New Roman"/>
          <w:sz w:val="24"/>
          <w:szCs w:val="24"/>
        </w:rPr>
        <w:t xml:space="preserve"> к анализу научно- технической проблемы, формулированию цели, задачи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плана научного исследования в области лазерной техники и технологий</w:t>
      </w:r>
    </w:p>
    <w:p w:rsidR="00EE311C" w:rsidRP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1C">
        <w:rPr>
          <w:rFonts w:ascii="Times New Roman" w:hAnsi="Times New Roman" w:cs="Times New Roman"/>
          <w:sz w:val="24"/>
          <w:szCs w:val="24"/>
        </w:rPr>
        <w:t>ПСК-1.2 —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311C">
        <w:rPr>
          <w:rFonts w:ascii="Times New Roman" w:hAnsi="Times New Roman" w:cs="Times New Roman"/>
          <w:sz w:val="24"/>
          <w:szCs w:val="24"/>
        </w:rPr>
        <w:t>способ</w:t>
      </w:r>
      <w:r w:rsidR="000E2EBD">
        <w:rPr>
          <w:rFonts w:ascii="Times New Roman" w:hAnsi="Times New Roman" w:cs="Times New Roman"/>
          <w:sz w:val="24"/>
          <w:szCs w:val="24"/>
        </w:rPr>
        <w:t>ен</w:t>
      </w:r>
      <w:r w:rsidRPr="00EE311C">
        <w:rPr>
          <w:rFonts w:ascii="Times New Roman" w:hAnsi="Times New Roman" w:cs="Times New Roman"/>
          <w:sz w:val="24"/>
          <w:szCs w:val="24"/>
        </w:rPr>
        <w:t xml:space="preserve"> к теоретическим и экспериментальным исследованиям лазерной техники,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лазерных оптико-электронных приборов и систем</w:t>
      </w:r>
    </w:p>
    <w:p w:rsidR="00EE311C" w:rsidRP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11C" w:rsidRDefault="00EE311C" w:rsidP="00EE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11C">
        <w:rPr>
          <w:rFonts w:ascii="Times New Roman" w:hAnsi="Times New Roman" w:cs="Times New Roman"/>
          <w:sz w:val="24"/>
          <w:szCs w:val="24"/>
        </w:rPr>
        <w:t>ПСК-1.3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способ</w:t>
      </w:r>
      <w:r w:rsidR="000E2EBD">
        <w:rPr>
          <w:rFonts w:ascii="Times New Roman" w:hAnsi="Times New Roman" w:cs="Times New Roman"/>
          <w:sz w:val="24"/>
          <w:szCs w:val="24"/>
        </w:rPr>
        <w:t>ен</w:t>
      </w:r>
      <w:r w:rsidRPr="00EE311C">
        <w:rPr>
          <w:rFonts w:ascii="Times New Roman" w:hAnsi="Times New Roman" w:cs="Times New Roman"/>
          <w:sz w:val="24"/>
          <w:szCs w:val="24"/>
        </w:rPr>
        <w:t xml:space="preserve"> к проектированию и конструированию систем, приборов и узлов, а также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разработке технических заданий и документации на их проектирование и изготовление,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предназначенных для лазерной техники и технологий, лазерных оптико-электронных приборов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11C">
        <w:rPr>
          <w:rFonts w:ascii="Times New Roman" w:hAnsi="Times New Roman" w:cs="Times New Roman"/>
          <w:sz w:val="24"/>
          <w:szCs w:val="24"/>
        </w:rPr>
        <w:t>систем</w:t>
      </w:r>
    </w:p>
    <w:p w:rsidR="00061009" w:rsidRPr="00803BAF" w:rsidRDefault="00061009" w:rsidP="00803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6042"/>
        <w:gridCol w:w="1663"/>
        <w:gridCol w:w="1034"/>
      </w:tblGrid>
      <w:tr w:rsidR="00E80C59" w:rsidTr="00E80C59">
        <w:trPr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33" w:type="pct"/>
            <w:vAlign w:val="center"/>
          </w:tcPr>
          <w:p w:rsidR="00E80C59" w:rsidRDefault="00E80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ание вопроса</w:t>
            </w:r>
          </w:p>
        </w:tc>
        <w:tc>
          <w:tcPr>
            <w:tcW w:w="890" w:type="pct"/>
            <w:vAlign w:val="center"/>
          </w:tcPr>
          <w:p w:rsidR="00E80C59" w:rsidRDefault="00E80C59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53" w:type="pct"/>
            <w:vAlign w:val="center"/>
          </w:tcPr>
          <w:p w:rsidR="00E80C59" w:rsidRDefault="00E80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выполнения, мин</w:t>
            </w:r>
          </w:p>
        </w:tc>
      </w:tr>
      <w:tr w:rsidR="00E80C59" w:rsidTr="00E80C59">
        <w:trPr>
          <w:trHeight w:val="2127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Pr="002D41AD" w:rsidRDefault="00E80C59" w:rsidP="002D41A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1AD">
              <w:rPr>
                <w:rFonts w:ascii="Times New Roman" w:hAnsi="Times New Roman" w:cs="Times New Roman"/>
                <w:sz w:val="24"/>
                <w:szCs w:val="24"/>
              </w:rPr>
              <w:t xml:space="preserve">Какой из нижеперечисленных этапов является первым при организации научного исследования в области оптических и лазерных исследований? </w:t>
            </w:r>
          </w:p>
          <w:p w:rsidR="00E80C59" w:rsidRPr="002D41AD" w:rsidRDefault="00E80C59" w:rsidP="002D41A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D41A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эксперимента </w:t>
            </w:r>
          </w:p>
          <w:p w:rsidR="00E80C59" w:rsidRPr="002D41AD" w:rsidRDefault="00E80C59" w:rsidP="002D41A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2D41AD">
              <w:rPr>
                <w:rFonts w:ascii="Times New Roman" w:hAnsi="Times New Roman" w:cs="Times New Roman"/>
                <w:sz w:val="24"/>
                <w:szCs w:val="24"/>
              </w:rPr>
              <w:t xml:space="preserve"> Анализ литературы </w:t>
            </w:r>
          </w:p>
          <w:p w:rsidR="00E80C59" w:rsidRPr="002D41AD" w:rsidRDefault="00E80C59" w:rsidP="002D41A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2D41AD">
              <w:rPr>
                <w:rFonts w:ascii="Times New Roman" w:hAnsi="Times New Roman" w:cs="Times New Roman"/>
                <w:sz w:val="24"/>
                <w:szCs w:val="24"/>
              </w:rPr>
              <w:t xml:space="preserve"> Защита результатов </w:t>
            </w:r>
          </w:p>
          <w:p w:rsidR="00E80C59" w:rsidRDefault="00E80C59" w:rsidP="002D41A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2D41A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приборов</w:t>
            </w:r>
            <w:r>
              <w:rPr>
                <w:rFonts w:ascii="Segoe UI" w:hAnsi="Segoe UI" w:cs="Segoe UI"/>
                <w:color w:val="374151"/>
              </w:rPr>
              <w:t xml:space="preserve"> </w:t>
            </w:r>
          </w:p>
        </w:tc>
        <w:tc>
          <w:tcPr>
            <w:tcW w:w="890" w:type="pct"/>
            <w:vAlign w:val="center"/>
          </w:tcPr>
          <w:p w:rsidR="00E80C59" w:rsidRDefault="00E80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1884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Pr="00B143C0" w:rsidRDefault="00E80C59" w:rsidP="00B143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143C0">
              <w:rPr>
                <w:rFonts w:ascii="Times New Roman" w:hAnsi="Times New Roman" w:cs="Times New Roman"/>
                <w:sz w:val="24"/>
                <w:szCs w:val="24"/>
              </w:rPr>
              <w:t>акие основные характеристики должны быть определены при планировании исследовательской работы?</w:t>
            </w:r>
          </w:p>
          <w:p w:rsidR="00E80C59" w:rsidRPr="00B143C0" w:rsidRDefault="00E80C59" w:rsidP="00B143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B143C0">
              <w:rPr>
                <w:rFonts w:ascii="Times New Roman" w:hAnsi="Times New Roman" w:cs="Times New Roman"/>
                <w:sz w:val="24"/>
                <w:szCs w:val="24"/>
              </w:rPr>
              <w:t xml:space="preserve"> Только продолжительность исследования</w:t>
            </w:r>
          </w:p>
          <w:p w:rsidR="00E80C59" w:rsidRPr="00B143C0" w:rsidRDefault="00E80C59" w:rsidP="00B143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B143C0">
              <w:rPr>
                <w:rFonts w:ascii="Times New Roman" w:hAnsi="Times New Roman" w:cs="Times New Roman"/>
                <w:sz w:val="24"/>
                <w:szCs w:val="24"/>
              </w:rPr>
              <w:t xml:space="preserve"> Цель, задачи, методы, сроки и бюджет</w:t>
            </w:r>
          </w:p>
          <w:p w:rsidR="00E80C59" w:rsidRPr="00B143C0" w:rsidRDefault="00E80C59" w:rsidP="00B143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B143C0">
              <w:rPr>
                <w:rFonts w:ascii="Times New Roman" w:hAnsi="Times New Roman" w:cs="Times New Roman"/>
                <w:sz w:val="24"/>
                <w:szCs w:val="24"/>
              </w:rPr>
              <w:t xml:space="preserve"> Только биография исследователя</w:t>
            </w:r>
          </w:p>
          <w:p w:rsidR="00E80C59" w:rsidRPr="00B143C0" w:rsidRDefault="00E80C59" w:rsidP="00B143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B143C0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актуальности проблемы</w:t>
            </w:r>
          </w:p>
          <w:p w:rsidR="00E80C59" w:rsidRPr="00B143C0" w:rsidRDefault="00E80C59" w:rsidP="00B143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C0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B143C0">
              <w:rPr>
                <w:rFonts w:ascii="Times New Roman" w:hAnsi="Times New Roman" w:cs="Times New Roman"/>
                <w:sz w:val="24"/>
                <w:szCs w:val="24"/>
              </w:rPr>
              <w:t xml:space="preserve"> Цель, задачи, методы, сроки и бюджет</w:t>
            </w:r>
          </w:p>
          <w:p w:rsidR="00E80C59" w:rsidRDefault="00E80C59" w:rsidP="00B143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Align w:val="center"/>
          </w:tcPr>
          <w:p w:rsidR="00E80C59" w:rsidRDefault="00E80C59" w:rsidP="0002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 w:rsidP="0002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1884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Pr="000210D0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>Какие основные характеристики должны быть определены при планировании исследовательской работы?</w:t>
            </w:r>
          </w:p>
          <w:p w:rsidR="00E80C59" w:rsidRPr="000210D0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 xml:space="preserve"> Только продолжительность исследования</w:t>
            </w:r>
          </w:p>
          <w:p w:rsidR="00E80C59" w:rsidRPr="000210D0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 xml:space="preserve"> Цель, задачи, методы, сроки и бюджет</w:t>
            </w:r>
          </w:p>
          <w:p w:rsidR="00E80C59" w:rsidRPr="000210D0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 xml:space="preserve"> Только биография исследователя</w:t>
            </w:r>
          </w:p>
          <w:p w:rsidR="00E80C59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актуальности проблемы</w:t>
            </w:r>
          </w:p>
        </w:tc>
        <w:tc>
          <w:tcPr>
            <w:tcW w:w="890" w:type="pct"/>
            <w:vAlign w:val="center"/>
          </w:tcPr>
          <w:p w:rsidR="00E80C59" w:rsidRDefault="00E80C59" w:rsidP="0002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 w:rsidP="0002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2474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Pr="000210D0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>Какова цель прикладных научно-исследовательских работ?</w:t>
            </w:r>
          </w:p>
          <w:p w:rsidR="00E80C59" w:rsidRPr="000210D0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Теоретическое обобщение знаний</w:t>
            </w:r>
          </w:p>
          <w:p w:rsidR="00E80C59" w:rsidRPr="000210D0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новых технологий и продуктов</w:t>
            </w:r>
          </w:p>
          <w:p w:rsidR="00E80C59" w:rsidRPr="000210D0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фундаментальных наук</w:t>
            </w:r>
          </w:p>
          <w:p w:rsidR="00E80C59" w:rsidRPr="000210D0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0210D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академических кругов</w:t>
            </w:r>
          </w:p>
          <w:p w:rsidR="00E80C59" w:rsidRDefault="00E80C59" w:rsidP="000210D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Align w:val="center"/>
          </w:tcPr>
          <w:p w:rsidR="00E80C59" w:rsidRDefault="00E80C59" w:rsidP="0002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 w:rsidP="0002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1884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является результатом фундаментальных исследований?</w:t>
            </w:r>
          </w:p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Принципиальная схема использования новых эффектов в конкретных изделиях</w:t>
            </w:r>
          </w:p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 Техническая документация и действующий образец</w:t>
            </w:r>
          </w:p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Фундаментальное открытие</w:t>
            </w:r>
          </w:p>
        </w:tc>
        <w:tc>
          <w:tcPr>
            <w:tcW w:w="890" w:type="pct"/>
            <w:vAlign w:val="center"/>
          </w:tcPr>
          <w:p w:rsidR="00E80C59" w:rsidRDefault="00E80C59" w:rsidP="0002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 w:rsidP="0002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461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разработка?</w:t>
            </w:r>
          </w:p>
        </w:tc>
        <w:tc>
          <w:tcPr>
            <w:tcW w:w="890" w:type="pct"/>
            <w:vAlign w:val="center"/>
          </w:tcPr>
          <w:p w:rsidR="00E80C59" w:rsidRDefault="00E80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rPr>
          <w:trHeight w:val="425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исследование?</w:t>
            </w:r>
          </w:p>
        </w:tc>
        <w:tc>
          <w:tcPr>
            <w:tcW w:w="890" w:type="pct"/>
            <w:vAlign w:val="center"/>
          </w:tcPr>
          <w:p w:rsidR="00E80C59" w:rsidRDefault="00E80C59" w:rsidP="00007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 w:rsidP="00007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rPr>
          <w:trHeight w:val="2542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 w:rsidP="000078B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Запишите в правильном порядке (без пробелов) стадии жизненного цикла изделия:</w:t>
            </w:r>
          </w:p>
          <w:p w:rsidR="00E80C59" w:rsidRDefault="00E80C59" w:rsidP="000078B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 Исследование и проектирование </w:t>
            </w:r>
          </w:p>
          <w:p w:rsidR="00E80C59" w:rsidRDefault="00E80C59" w:rsidP="000078B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 Изготовление </w:t>
            </w:r>
          </w:p>
          <w:p w:rsidR="00E80C59" w:rsidRDefault="00E80C59" w:rsidP="000078B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 Утилизация </w:t>
            </w:r>
          </w:p>
          <w:p w:rsidR="00E80C59" w:rsidRDefault="00E80C59" w:rsidP="000078B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Эксплуатация или потребление</w:t>
            </w:r>
          </w:p>
          <w:p w:rsidR="00E80C59" w:rsidRDefault="00E80C59" w:rsidP="000078B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 Обращение и реализация </w:t>
            </w:r>
          </w:p>
        </w:tc>
        <w:tc>
          <w:tcPr>
            <w:tcW w:w="890" w:type="pct"/>
            <w:vAlign w:val="center"/>
          </w:tcPr>
          <w:p w:rsidR="00E80C59" w:rsidRDefault="00E80C59" w:rsidP="00A67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 w:rsidP="00A67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rPr>
          <w:trHeight w:val="1884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 w:rsidP="00B748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включает в себе приложение к пояснительной записке по результатам НИР (Ответ запишите в порядке возрастания без пробелов)</w:t>
            </w:r>
          </w:p>
          <w:p w:rsidR="00E80C59" w:rsidRDefault="00E80C59" w:rsidP="00B748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  Готовое изделие</w:t>
            </w:r>
          </w:p>
          <w:p w:rsidR="00E80C59" w:rsidRDefault="00E80C59" w:rsidP="00B748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 Отчет о патентных изделий</w:t>
            </w:r>
          </w:p>
          <w:p w:rsidR="00E80C59" w:rsidRDefault="00E80C59" w:rsidP="00B748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 Протоколы и испытаний макетов изделий и оборудования</w:t>
            </w:r>
          </w:p>
          <w:p w:rsidR="00E80C59" w:rsidRDefault="00E80C59" w:rsidP="00B748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Программы и методика испытаний макетов изделий и оборудования</w:t>
            </w:r>
          </w:p>
          <w:p w:rsidR="00E80C59" w:rsidRDefault="00E80C59" w:rsidP="002A531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 Чертежную документацию на макеты изделий и оборудования </w:t>
            </w:r>
          </w:p>
        </w:tc>
        <w:tc>
          <w:tcPr>
            <w:tcW w:w="890" w:type="pct"/>
            <w:vAlign w:val="center"/>
          </w:tcPr>
          <w:p w:rsidR="00E80C59" w:rsidRDefault="00E80C59" w:rsidP="00A5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 w:rsidP="00A5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rPr>
          <w:trHeight w:val="463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 отличается НИР от НИОКР? </w:t>
            </w:r>
          </w:p>
        </w:tc>
        <w:tc>
          <w:tcPr>
            <w:tcW w:w="890" w:type="pct"/>
            <w:vAlign w:val="center"/>
          </w:tcPr>
          <w:p w:rsidR="00E80C59" w:rsidRDefault="00E80C59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553" w:type="pct"/>
            <w:vAlign w:val="center"/>
          </w:tcPr>
          <w:p w:rsidR="00E80C59" w:rsidRDefault="00E80C59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rPr>
          <w:trHeight w:val="1884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Что представляет собой лазер в техническом контексте? </w:t>
            </w:r>
          </w:p>
          <w:p w:rsidR="00E80C59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для распределения света </w:t>
            </w:r>
          </w:p>
          <w:p w:rsidR="00E80C59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ультрафиолетового излучения</w:t>
            </w:r>
          </w:p>
          <w:p w:rsidR="00E80C59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Усилитель света методом вынужденного излучения </w:t>
            </w:r>
          </w:p>
          <w:p w:rsidR="00E80C59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Простой оптический прибор </w:t>
            </w:r>
          </w:p>
        </w:tc>
        <w:tc>
          <w:tcPr>
            <w:tcW w:w="890" w:type="pct"/>
            <w:vAlign w:val="center"/>
          </w:tcPr>
          <w:p w:rsidR="00E80C59" w:rsidRDefault="00E80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420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Pr="00601B5A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>Какие физические явления лежат в основе работы лазера?</w:t>
            </w:r>
          </w:p>
          <w:p w:rsidR="00E80C59" w:rsidRPr="00601B5A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Только дифракция света</w:t>
            </w:r>
          </w:p>
          <w:p w:rsidR="00E80C59" w:rsidRPr="00601B5A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Интерференция волн</w:t>
            </w:r>
          </w:p>
          <w:p w:rsidR="00E80C59" w:rsidRPr="00601B5A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Сверхпроводимость</w:t>
            </w:r>
          </w:p>
          <w:p w:rsidR="00E80C59" w:rsidRDefault="00E80C59" w:rsidP="00601B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601B5A">
              <w:rPr>
                <w:rFonts w:ascii="Times New Roman" w:hAnsi="Times New Roman" w:cs="Times New Roman"/>
                <w:sz w:val="24"/>
                <w:szCs w:val="24"/>
              </w:rPr>
              <w:t xml:space="preserve"> Вынужденное испускание фотонов</w:t>
            </w:r>
          </w:p>
        </w:tc>
        <w:tc>
          <w:tcPr>
            <w:tcW w:w="890" w:type="pct"/>
            <w:vAlign w:val="center"/>
          </w:tcPr>
          <w:p w:rsidR="00E80C59" w:rsidRDefault="00E80C59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1780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Pr="00E66EC9" w:rsidRDefault="00E80C59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>Каким образом оптический резонатор влияет на работу лазера?</w:t>
            </w:r>
          </w:p>
          <w:p w:rsidR="00E80C59" w:rsidRPr="00E66EC9" w:rsidRDefault="00E80C59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 xml:space="preserve"> Уменьшает эффективность излучения</w:t>
            </w:r>
          </w:p>
          <w:p w:rsidR="00E80C59" w:rsidRPr="00E66EC9" w:rsidRDefault="00E80C59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 xml:space="preserve"> Усиливает световой поток</w:t>
            </w:r>
          </w:p>
          <w:p w:rsidR="00E80C59" w:rsidRPr="00E66EC9" w:rsidRDefault="00E80C59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 xml:space="preserve"> Изменяет цвет излучаемого света</w:t>
            </w:r>
          </w:p>
          <w:p w:rsidR="00E80C59" w:rsidRDefault="00E80C59" w:rsidP="00E66E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E66EC9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Используется только для охлаждения</w:t>
            </w:r>
          </w:p>
        </w:tc>
        <w:tc>
          <w:tcPr>
            <w:tcW w:w="890" w:type="pct"/>
            <w:vAlign w:val="center"/>
          </w:tcPr>
          <w:p w:rsidR="00E80C59" w:rsidRDefault="00E80C59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1153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Pr="00EA55F1" w:rsidRDefault="00E80C59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>Какие аспекты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нужно учитывать при работе с лазерной техникой?</w:t>
            </w:r>
          </w:p>
          <w:p w:rsidR="00E80C59" w:rsidRPr="00EA55F1" w:rsidRDefault="00E80C59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Только температура окружающей среды</w:t>
            </w:r>
          </w:p>
          <w:p w:rsidR="00E80C59" w:rsidRPr="00EA55F1" w:rsidRDefault="00E80C59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освещенности помещения</w:t>
            </w:r>
          </w:p>
          <w:p w:rsidR="00E80C59" w:rsidRPr="00EA55F1" w:rsidRDefault="00E80C59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Опасность повреждения глаз и кожи</w:t>
            </w:r>
          </w:p>
          <w:p w:rsidR="00E80C59" w:rsidRDefault="00E80C59" w:rsidP="00EA5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EA55F1">
              <w:rPr>
                <w:rFonts w:ascii="Times New Roman" w:hAnsi="Times New Roman" w:cs="Times New Roman"/>
                <w:sz w:val="24"/>
                <w:szCs w:val="24"/>
              </w:rPr>
              <w:t xml:space="preserve"> Только наличие вентиляции</w:t>
            </w:r>
          </w:p>
        </w:tc>
        <w:tc>
          <w:tcPr>
            <w:tcW w:w="890" w:type="pct"/>
            <w:vAlign w:val="center"/>
          </w:tcPr>
          <w:p w:rsidR="00E80C59" w:rsidRDefault="00E80C59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 w:rsidP="0060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776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33" w:type="pct"/>
            <w:vAlign w:val="center"/>
          </w:tcPr>
          <w:p w:rsidR="00E80C59" w:rsidRDefault="00E80C59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9B6">
              <w:rPr>
                <w:rFonts w:ascii="Times New Roman" w:hAnsi="Times New Roman" w:cs="Times New Roman"/>
                <w:sz w:val="24"/>
                <w:szCs w:val="24"/>
              </w:rPr>
              <w:t>Зависимость мощности лазера от коэффициента пропускания выходного зеркала:</w:t>
            </w:r>
          </w:p>
          <w:p w:rsidR="00E80C59" w:rsidRDefault="00E80C59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8F20F6">
              <w:rPr>
                <w:rFonts w:ascii="Times New Roman" w:hAnsi="Times New Roman" w:cs="Times New Roman"/>
                <w:sz w:val="24"/>
                <w:szCs w:val="24"/>
              </w:rPr>
              <w:t xml:space="preserve">  Имеет выраженный максимум</w:t>
            </w:r>
          </w:p>
          <w:p w:rsidR="00E80C59" w:rsidRDefault="00E80C59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8F20F6">
              <w:rPr>
                <w:rFonts w:ascii="Times New Roman" w:hAnsi="Times New Roman" w:cs="Times New Roman"/>
                <w:sz w:val="24"/>
                <w:szCs w:val="24"/>
              </w:rPr>
              <w:t xml:space="preserve">  Не имеет экстремумов</w:t>
            </w:r>
          </w:p>
          <w:p w:rsidR="00E80C59" w:rsidRDefault="00E80C59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С)</w:t>
            </w:r>
            <w:r w:rsidRPr="008F20F6">
              <w:rPr>
                <w:rFonts w:ascii="Times New Roman" w:hAnsi="Times New Roman" w:cs="Times New Roman"/>
                <w:sz w:val="24"/>
                <w:szCs w:val="24"/>
              </w:rPr>
              <w:t xml:space="preserve">  Такой зависимости не существует</w:t>
            </w:r>
          </w:p>
          <w:p w:rsidR="00E80C59" w:rsidRDefault="00E80C59" w:rsidP="005E0A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8F20F6">
              <w:rPr>
                <w:rFonts w:ascii="Times New Roman" w:hAnsi="Times New Roman" w:cs="Times New Roman"/>
                <w:sz w:val="24"/>
                <w:szCs w:val="24"/>
              </w:rPr>
              <w:t xml:space="preserve"> Имеет выраженный локальный минимум при оптимальном значении коэффициента пропускания</w:t>
            </w:r>
          </w:p>
        </w:tc>
        <w:tc>
          <w:tcPr>
            <w:tcW w:w="890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rPr>
          <w:trHeight w:val="964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 w:rsidP="00196D9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Какие свойства лазерного излучения важны для исследований в лазерной технике?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(Ответ запишите в порядке возрастания без пробелов)</w:t>
            </w:r>
          </w:p>
          <w:p w:rsidR="00E80C59" w:rsidRPr="00A27B04" w:rsidRDefault="00E80C59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) Только яркость света</w:t>
            </w:r>
          </w:p>
          <w:p w:rsidR="00E80C59" w:rsidRDefault="00E80C59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) Монохроматичность,</w:t>
            </w:r>
          </w:p>
          <w:p w:rsidR="00E80C59" w:rsidRPr="00A27B04" w:rsidRDefault="00E80C59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) Спектральная чистота и цвет</w:t>
            </w:r>
          </w:p>
          <w:p w:rsidR="00E80C59" w:rsidRDefault="00E80C59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) Только интенсивность излучения</w:t>
            </w:r>
          </w:p>
          <w:p w:rsidR="00E80C59" w:rsidRDefault="00E80C59" w:rsidP="00196D9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7B04">
              <w:rPr>
                <w:rFonts w:ascii="Times New Roman" w:hAnsi="Times New Roman" w:cs="Times New Roman"/>
                <w:sz w:val="24"/>
                <w:szCs w:val="24"/>
              </w:rPr>
              <w:t>аправленность</w:t>
            </w:r>
          </w:p>
          <w:p w:rsidR="00E80C59" w:rsidRDefault="00E80C59" w:rsidP="00A27B0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Когерентность</w:t>
            </w:r>
          </w:p>
        </w:tc>
        <w:tc>
          <w:tcPr>
            <w:tcW w:w="890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rPr>
          <w:trHeight w:val="1661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EF8">
              <w:rPr>
                <w:rFonts w:ascii="Times New Roman" w:hAnsi="Times New Roman" w:cs="Times New Roman"/>
                <w:sz w:val="24"/>
                <w:szCs w:val="24"/>
              </w:rPr>
              <w:t>Какие методы можно использовать для анализа научно-технических проблем в области лазерной техники?</w:t>
            </w:r>
          </w:p>
        </w:tc>
        <w:tc>
          <w:tcPr>
            <w:tcW w:w="890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rPr>
          <w:trHeight w:val="628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D">
              <w:rPr>
                <w:rFonts w:ascii="Times New Roman" w:hAnsi="Times New Roman" w:cs="Times New Roman"/>
                <w:sz w:val="24"/>
                <w:szCs w:val="24"/>
              </w:rPr>
              <w:t>Какие аспекты необходимо учитывать при составлении плана научного исследования в области лазерной техники?</w:t>
            </w:r>
          </w:p>
        </w:tc>
        <w:tc>
          <w:tcPr>
            <w:tcW w:w="890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rPr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0C">
              <w:rPr>
                <w:rFonts w:ascii="Times New Roman" w:hAnsi="Times New Roman" w:cs="Times New Roman"/>
                <w:sz w:val="24"/>
                <w:szCs w:val="24"/>
              </w:rPr>
              <w:t>Какие основные шаги включает в себя анализ научно-технических проблем в области лазерной техники и опто-электронных приборов?</w:t>
            </w:r>
          </w:p>
        </w:tc>
        <w:tc>
          <w:tcPr>
            <w:tcW w:w="890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rPr>
          <w:trHeight w:val="932"/>
          <w:jc w:val="center"/>
        </w:trPr>
        <w:tc>
          <w:tcPr>
            <w:tcW w:w="324" w:type="pct"/>
            <w:vAlign w:val="center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Default="00E80C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6AD8">
              <w:rPr>
                <w:rFonts w:ascii="Times New Roman" w:hAnsi="Times New Roman" w:cs="Times New Roman"/>
                <w:sz w:val="24"/>
                <w:szCs w:val="24"/>
              </w:rPr>
              <w:t>Какие факторы следует учитывать при анализе научно-технических проблем в лазерной технике?</w:t>
            </w:r>
          </w:p>
        </w:tc>
        <w:tc>
          <w:tcPr>
            <w:tcW w:w="890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553" w:type="pct"/>
            <w:vAlign w:val="center"/>
          </w:tcPr>
          <w:p w:rsidR="00E80C59" w:rsidRDefault="00E80C59" w:rsidP="005E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blPrEx>
          <w:jc w:val="left"/>
        </w:tblPrEx>
        <w:trPr>
          <w:trHeight w:val="776"/>
        </w:trPr>
        <w:tc>
          <w:tcPr>
            <w:tcW w:w="324" w:type="pct"/>
          </w:tcPr>
          <w:p w:rsidR="00E80C59" w:rsidRPr="005E0A24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33" w:type="pct"/>
            <w:vAlign w:val="center"/>
          </w:tcPr>
          <w:p w:rsidR="00E80C59" w:rsidRPr="007D3FE3" w:rsidRDefault="00E80C59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Что такое спектр излучения?</w:t>
            </w:r>
          </w:p>
          <w:p w:rsidR="00E80C59" w:rsidRPr="00327F62" w:rsidRDefault="00E80C59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длины волны от частоты</w:t>
            </w:r>
          </w:p>
          <w:p w:rsidR="00E80C59" w:rsidRPr="00327F62" w:rsidRDefault="00E80C59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Зависимость выходной энергии от энергии накачки лазера</w:t>
            </w:r>
          </w:p>
          <w:p w:rsidR="00E80C59" w:rsidRPr="00327F62" w:rsidRDefault="00E80C59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Зависимость интенсивности от частоты излучения</w:t>
            </w:r>
          </w:p>
          <w:p w:rsidR="00E80C59" w:rsidRPr="0016741B" w:rsidRDefault="00E80C59" w:rsidP="009A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</w:p>
        </w:tc>
        <w:tc>
          <w:tcPr>
            <w:tcW w:w="890" w:type="pct"/>
            <w:vAlign w:val="center"/>
          </w:tcPr>
          <w:p w:rsidR="00E80C59" w:rsidRPr="0016741B" w:rsidRDefault="00E80C59" w:rsidP="009A0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553" w:type="pct"/>
            <w:vAlign w:val="center"/>
          </w:tcPr>
          <w:p w:rsidR="00E80C59" w:rsidRPr="0016741B" w:rsidRDefault="00E80C59" w:rsidP="009A0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blPrEx>
          <w:jc w:val="left"/>
        </w:tblPrEx>
        <w:trPr>
          <w:trHeight w:val="964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E80C59" w:rsidRPr="00E45834" w:rsidRDefault="00E80C59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834">
              <w:rPr>
                <w:rFonts w:ascii="Times New Roman" w:hAnsi="Times New Roman" w:cs="Times New Roman"/>
                <w:sz w:val="24"/>
                <w:szCs w:val="24"/>
              </w:rPr>
              <w:t>Физическое явление, лежащее в основе Фурье-спектроскопии</w:t>
            </w:r>
          </w:p>
          <w:p w:rsidR="00E80C59" w:rsidRPr="00D14AF2" w:rsidRDefault="00E80C59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7D3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Преломление</w:t>
            </w:r>
          </w:p>
          <w:p w:rsidR="00E80C59" w:rsidRPr="00327F62" w:rsidRDefault="00E80C59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</w:t>
            </w:r>
            <w:r w:rsidRPr="003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Интерференция</w:t>
            </w:r>
          </w:p>
          <w:p w:rsidR="00E80C59" w:rsidRPr="009415B4" w:rsidRDefault="00E80C59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Многократное отражение</w:t>
            </w:r>
          </w:p>
          <w:p w:rsidR="00E80C59" w:rsidRDefault="00E80C59" w:rsidP="00C5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94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5EA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</w:p>
        </w:tc>
        <w:tc>
          <w:tcPr>
            <w:tcW w:w="890" w:type="pct"/>
            <w:vAlign w:val="center"/>
          </w:tcPr>
          <w:p w:rsidR="00E80C59" w:rsidRPr="0016741B" w:rsidRDefault="00E80C59" w:rsidP="009A0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ПСК-1.2</w:t>
            </w:r>
          </w:p>
        </w:tc>
        <w:tc>
          <w:tcPr>
            <w:tcW w:w="553" w:type="pct"/>
            <w:vAlign w:val="center"/>
          </w:tcPr>
          <w:p w:rsidR="00E80C59" w:rsidRPr="0016741B" w:rsidRDefault="00E80C59" w:rsidP="009A0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blPrEx>
          <w:jc w:val="left"/>
        </w:tblPrEx>
        <w:trPr>
          <w:trHeight w:val="562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Pr="009E1783" w:rsidRDefault="00E80C59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>Какие методы анализа можно использовать для выявления актуальных проблем в области лазерной техники?</w:t>
            </w:r>
          </w:p>
          <w:p w:rsidR="00E80C59" w:rsidRPr="009E1783" w:rsidRDefault="00E80C59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 xml:space="preserve"> Только экспертные оценки.</w:t>
            </w:r>
          </w:p>
          <w:p w:rsidR="00E80C59" w:rsidRPr="009E1783" w:rsidRDefault="00E80C59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 xml:space="preserve"> Только математическое моделирование.</w:t>
            </w:r>
          </w:p>
          <w:p w:rsidR="00E80C59" w:rsidRPr="009E1783" w:rsidRDefault="00E80C59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Экспертные оценки, статистический анализ данных, математическое моделирование, изучение истории науки и техники.</w:t>
            </w:r>
          </w:p>
          <w:p w:rsidR="00E80C59" w:rsidRDefault="00E80C59" w:rsidP="009E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9E1783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технических каталогов.</w:t>
            </w:r>
          </w:p>
        </w:tc>
        <w:tc>
          <w:tcPr>
            <w:tcW w:w="890" w:type="pct"/>
            <w:vAlign w:val="center"/>
          </w:tcPr>
          <w:p w:rsidR="00E80C59" w:rsidRDefault="00E80C59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vAlign w:val="center"/>
          </w:tcPr>
          <w:p w:rsidR="00E80C59" w:rsidRDefault="00E80C59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blPrEx>
          <w:jc w:val="left"/>
        </w:tblPrEx>
        <w:trPr>
          <w:trHeight w:val="628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Pr="00CD58D5" w:rsidRDefault="00E80C59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>Почему формулирование цели исследования важно при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плана научного исследования?</w:t>
            </w:r>
          </w:p>
          <w:p w:rsidR="00E80C59" w:rsidRPr="00CD58D5" w:rsidRDefault="00E80C59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 xml:space="preserve"> Это требование научных стандартов, но не влияет на сам процесс исследования.</w:t>
            </w:r>
          </w:p>
          <w:p w:rsidR="00E80C59" w:rsidRPr="00CD58D5" w:rsidRDefault="00E80C59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 xml:space="preserve"> Цель исследования - всего лишь формальность, которая не влияет на результаты.</w:t>
            </w:r>
          </w:p>
          <w:p w:rsidR="00E80C59" w:rsidRPr="00CD58D5" w:rsidRDefault="00E80C59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цели исследования помогает четко сформулировать направление и цель работы, что облегчает планирование и проведение исследования.</w:t>
            </w:r>
          </w:p>
          <w:p w:rsidR="00E80C59" w:rsidRDefault="00E80C59" w:rsidP="00CD58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CD58D5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цели необходимо только при подготовке отчета по исследованию.</w:t>
            </w:r>
          </w:p>
        </w:tc>
        <w:tc>
          <w:tcPr>
            <w:tcW w:w="890" w:type="pct"/>
            <w:vAlign w:val="center"/>
          </w:tcPr>
          <w:p w:rsidR="00E80C59" w:rsidRDefault="00E80C59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vAlign w:val="center"/>
          </w:tcPr>
          <w:p w:rsidR="00E80C59" w:rsidRDefault="00E80C59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blPrEx>
          <w:jc w:val="left"/>
        </w:tblPrEx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Pr="008324D7" w:rsidRDefault="00E80C59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>Каким образом формулирование цели исследования может влиять на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плана научного исследования?</w:t>
            </w:r>
          </w:p>
          <w:p w:rsidR="00E80C59" w:rsidRPr="008324D7" w:rsidRDefault="00E80C59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 xml:space="preserve"> Не влияет</w:t>
            </w:r>
          </w:p>
          <w:p w:rsidR="00E80C59" w:rsidRPr="008324D7" w:rsidRDefault="00E80C59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Сформулированная цель является планом</w:t>
            </w:r>
          </w:p>
          <w:p w:rsidR="00E80C59" w:rsidRPr="008324D7" w:rsidRDefault="00E80C59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цели определяет основное направление исследования и его цель</w:t>
            </w:r>
          </w:p>
          <w:p w:rsidR="00E80C59" w:rsidRDefault="00E80C59" w:rsidP="008324D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8324D7">
              <w:rPr>
                <w:rFonts w:ascii="Times New Roman" w:hAnsi="Times New Roman" w:cs="Times New Roman"/>
                <w:sz w:val="24"/>
                <w:szCs w:val="24"/>
              </w:rPr>
              <w:t xml:space="preserve"> Влияет на размер гранта</w:t>
            </w:r>
          </w:p>
        </w:tc>
        <w:tc>
          <w:tcPr>
            <w:tcW w:w="890" w:type="pct"/>
            <w:vAlign w:val="center"/>
          </w:tcPr>
          <w:p w:rsidR="00E80C59" w:rsidRDefault="00E80C59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vAlign w:val="center"/>
          </w:tcPr>
          <w:p w:rsidR="00E80C59" w:rsidRDefault="00E80C59" w:rsidP="003E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59" w:rsidTr="00E80C59">
        <w:tblPrEx>
          <w:jc w:val="left"/>
        </w:tblPrEx>
        <w:trPr>
          <w:trHeight w:val="932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Default="00E80C59" w:rsidP="00B20CB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CEB">
              <w:rPr>
                <w:rFonts w:ascii="Times New Roman" w:hAnsi="Times New Roman" w:cs="Times New Roman"/>
                <w:sz w:val="24"/>
                <w:szCs w:val="24"/>
              </w:rPr>
              <w:t xml:space="preserve">Опишите, какие основные этапы включают в себя проведение расчетов при разработке теоретического </w:t>
            </w:r>
            <w:r w:rsidRPr="00D30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раздела магистерской работы, связанной с лазерными технологиями и оптико-электронными приборами.</w:t>
            </w:r>
          </w:p>
        </w:tc>
        <w:tc>
          <w:tcPr>
            <w:tcW w:w="890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blPrEx>
          <w:jc w:val="left"/>
        </w:tblPrEx>
        <w:trPr>
          <w:trHeight w:val="776"/>
        </w:trPr>
        <w:tc>
          <w:tcPr>
            <w:tcW w:w="324" w:type="pct"/>
          </w:tcPr>
          <w:p w:rsidR="00E80C59" w:rsidRPr="005E0A24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3233" w:type="pct"/>
          </w:tcPr>
          <w:p w:rsidR="00E80C59" w:rsidRDefault="00E80C59" w:rsidP="002362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601">
              <w:rPr>
                <w:rFonts w:ascii="Times New Roman" w:hAnsi="Times New Roman" w:cs="Times New Roman"/>
                <w:sz w:val="24"/>
                <w:szCs w:val="24"/>
              </w:rPr>
              <w:t>Какие шаги следует предпринять для выявления актуальных проблем в области лазерной техники?</w:t>
            </w:r>
          </w:p>
        </w:tc>
        <w:tc>
          <w:tcPr>
            <w:tcW w:w="890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blPrEx>
          <w:jc w:val="left"/>
        </w:tblPrEx>
        <w:trPr>
          <w:trHeight w:val="1745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Default="00E80C59" w:rsidP="00B7341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F57">
              <w:rPr>
                <w:rFonts w:ascii="Times New Roman" w:hAnsi="Times New Roman" w:cs="Times New Roman"/>
                <w:sz w:val="24"/>
                <w:szCs w:val="24"/>
              </w:rPr>
              <w:t>Какие преимущества может предоставить анализ существующих технологий в области лазерной техники?</w:t>
            </w:r>
          </w:p>
        </w:tc>
        <w:tc>
          <w:tcPr>
            <w:tcW w:w="890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blPrEx>
          <w:jc w:val="left"/>
        </w:tblPrEx>
        <w:trPr>
          <w:trHeight w:val="628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Default="00E80C59" w:rsidP="00B7341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3B">
              <w:rPr>
                <w:rFonts w:ascii="Times New Roman" w:hAnsi="Times New Roman" w:cs="Times New Roman"/>
                <w:sz w:val="24"/>
                <w:szCs w:val="24"/>
              </w:rPr>
              <w:t>Какова роль формулирования цели исследования при составлении плана научного исследования?</w:t>
            </w:r>
          </w:p>
        </w:tc>
        <w:tc>
          <w:tcPr>
            <w:tcW w:w="890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blPrEx>
          <w:jc w:val="left"/>
        </w:tblPrEx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Default="00E80C59" w:rsidP="00D276AD">
            <w:pPr>
              <w:tabs>
                <w:tab w:val="left" w:pos="93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6AD">
              <w:rPr>
                <w:rFonts w:ascii="Times New Roman" w:hAnsi="Times New Roman" w:cs="Times New Roman"/>
                <w:sz w:val="24"/>
                <w:szCs w:val="24"/>
              </w:rPr>
              <w:t>Каким образом оценка результатов научного исследования может влиять на дальнейшие исследовательские шаги?</w:t>
            </w:r>
          </w:p>
        </w:tc>
        <w:tc>
          <w:tcPr>
            <w:tcW w:w="890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vAlign w:val="center"/>
          </w:tcPr>
          <w:p w:rsidR="00E80C59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C59" w:rsidTr="00E80C59">
        <w:tblPrEx>
          <w:jc w:val="left"/>
        </w:tblPrEx>
        <w:trPr>
          <w:trHeight w:val="932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Pr="00236248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>Какое значение имеет определение принципиальной схемы конструкции прибора в магистерской работе?</w:t>
            </w:r>
          </w:p>
          <w:p w:rsidR="00E80C59" w:rsidRPr="00236248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59" w:rsidRPr="00236248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Указание на источники литературы</w:t>
            </w:r>
          </w:p>
          <w:p w:rsidR="00E80C59" w:rsidRPr="00236248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План проведения экспериментов</w:t>
            </w:r>
          </w:p>
          <w:p w:rsidR="00E80C59" w:rsidRPr="00236248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основных конструктивных решений</w:t>
            </w:r>
          </w:p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Анализ результатов исследований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80C59" w:rsidTr="00E80C59">
        <w:tblPrEx>
          <w:jc w:val="left"/>
        </w:tblPrEx>
        <w:trPr>
          <w:trHeight w:val="776"/>
        </w:trPr>
        <w:tc>
          <w:tcPr>
            <w:tcW w:w="324" w:type="pct"/>
          </w:tcPr>
          <w:p w:rsidR="00E80C59" w:rsidRPr="005E0A24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33" w:type="pct"/>
          </w:tcPr>
          <w:p w:rsidR="00E80C59" w:rsidRPr="00236248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>Какие процессы включает в себя моделирование физических 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разрабатываемого устройства?</w:t>
            </w:r>
          </w:p>
          <w:p w:rsidR="00E80C59" w:rsidRPr="00236248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Только электрические процессы</w:t>
            </w:r>
          </w:p>
          <w:p w:rsidR="00E80C59" w:rsidRPr="00236248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Только химические процессы</w:t>
            </w:r>
          </w:p>
          <w:p w:rsidR="00E80C59" w:rsidRPr="00236248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Любые процессы, связанные с лазерными технологиями и оптико-электронными приборами</w:t>
            </w:r>
          </w:p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236248">
              <w:rPr>
                <w:rFonts w:ascii="Times New Roman" w:hAnsi="Times New Roman" w:cs="Times New Roman"/>
                <w:sz w:val="24"/>
                <w:szCs w:val="24"/>
              </w:rPr>
              <w:t xml:space="preserve"> Только механические процессы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80C59" w:rsidTr="00E80C59">
        <w:tblPrEx>
          <w:jc w:val="left"/>
        </w:tblPrEx>
        <w:trPr>
          <w:trHeight w:val="1745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>акое значение имеет проведение расчетов при разработке теоретическо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раздела магистерской работы?</w:t>
            </w: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целевой аудитории</w:t>
            </w: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маркетинговой стратегии</w:t>
            </w: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Оценка финансовых рисков</w:t>
            </w:r>
          </w:p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Выбор оптимальных параметров устройства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80C59" w:rsidTr="00E80C59">
        <w:tblPrEx>
          <w:jc w:val="left"/>
        </w:tblPrEx>
        <w:trPr>
          <w:trHeight w:val="628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>Какое важное предназначение у принципиальной схемы конструкции прибора?</w:t>
            </w: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сроков разработки</w:t>
            </w: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технической документации</w:t>
            </w: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Подбор необходимых материалов</w:t>
            </w:r>
          </w:p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Визуализация принципа работы устройства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80C59" w:rsidTr="00E80C59">
        <w:tblPrEx>
          <w:jc w:val="left"/>
        </w:tblPrEx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>Какие методы могут использоваться при моде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лировании физических процессов?</w:t>
            </w: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Только математическое моделирование</w:t>
            </w: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Экспериментальные исследования</w:t>
            </w:r>
          </w:p>
          <w:p w:rsidR="00E80C59" w:rsidRPr="00B7341C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Только численное моделирование</w:t>
            </w:r>
          </w:p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B7341C">
              <w:rPr>
                <w:rFonts w:ascii="Times New Roman" w:hAnsi="Times New Roman" w:cs="Times New Roman"/>
                <w:sz w:val="24"/>
                <w:szCs w:val="24"/>
              </w:rPr>
              <w:t xml:space="preserve"> Все вышеуказанные варианты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80C59" w:rsidTr="00E80C59">
        <w:tblPrEx>
          <w:jc w:val="left"/>
        </w:tblPrEx>
        <w:trPr>
          <w:trHeight w:val="932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CEB">
              <w:rPr>
                <w:rFonts w:ascii="Times New Roman" w:hAnsi="Times New Roman" w:cs="Times New Roman"/>
                <w:sz w:val="24"/>
                <w:szCs w:val="24"/>
              </w:rPr>
              <w:t>Что представляет собой принципиальная схема конструкции прибора, и почему ее разработка является важным этапом в магистерской работе?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80C59" w:rsidTr="00E80C59">
        <w:tblPrEx>
          <w:jc w:val="left"/>
        </w:tblPrEx>
        <w:trPr>
          <w:trHeight w:val="776"/>
        </w:trPr>
        <w:tc>
          <w:tcPr>
            <w:tcW w:w="324" w:type="pct"/>
          </w:tcPr>
          <w:p w:rsidR="00E80C59" w:rsidRPr="005E0A24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3233" w:type="pct"/>
          </w:tcPr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основные факторы </w:t>
            </w:r>
            <w:r w:rsidRPr="00FE375D">
              <w:rPr>
                <w:rFonts w:ascii="Times New Roman" w:hAnsi="Times New Roman" w:cs="Times New Roman"/>
                <w:sz w:val="24"/>
                <w:szCs w:val="24"/>
              </w:rPr>
              <w:t>необходимо учитывать при моделировании физических процессов или работы разрабатываемого устройства?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80C59" w:rsidTr="00E80C59">
        <w:tblPrEx>
          <w:jc w:val="left"/>
        </w:tblPrEx>
        <w:trPr>
          <w:trHeight w:val="1745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7B">
              <w:rPr>
                <w:rFonts w:ascii="Times New Roman" w:hAnsi="Times New Roman" w:cs="Times New Roman"/>
                <w:sz w:val="24"/>
                <w:szCs w:val="24"/>
              </w:rPr>
              <w:t>Каким образом проведение расчетов может помочь в оптимизации конструкции прибора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80C59" w:rsidTr="00E80C59">
        <w:tblPrEx>
          <w:jc w:val="left"/>
        </w:tblPrEx>
        <w:trPr>
          <w:trHeight w:val="628"/>
        </w:trPr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7B">
              <w:rPr>
                <w:rFonts w:ascii="Times New Roman" w:hAnsi="Times New Roman" w:cs="Times New Roman"/>
                <w:sz w:val="24"/>
                <w:szCs w:val="24"/>
              </w:rPr>
              <w:t>Какие аспекты разрабатываемого устройства могут быть подвергнуты расчетам?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80C59" w:rsidTr="00E80C59">
        <w:tblPrEx>
          <w:jc w:val="left"/>
        </w:tblPrEx>
        <w:tc>
          <w:tcPr>
            <w:tcW w:w="324" w:type="pct"/>
          </w:tcPr>
          <w:p w:rsidR="00E80C59" w:rsidRDefault="00E80C59" w:rsidP="00E80C59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-13"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pct"/>
          </w:tcPr>
          <w:p w:rsidR="00E80C59" w:rsidRDefault="00E80C59" w:rsidP="00E078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426">
              <w:rPr>
                <w:rFonts w:ascii="Times New Roman" w:hAnsi="Times New Roman" w:cs="Times New Roman"/>
                <w:sz w:val="24"/>
                <w:szCs w:val="24"/>
              </w:rPr>
              <w:t>Каким образом результаты моделирования физических процессов могут быть использованы при дальнейшей разработке устройства?</w:t>
            </w:r>
          </w:p>
        </w:tc>
        <w:tc>
          <w:tcPr>
            <w:tcW w:w="890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11C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</w:tcPr>
          <w:p w:rsidR="00E80C59" w:rsidRPr="00236248" w:rsidRDefault="00E80C59" w:rsidP="00E07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F84E15" w:rsidRDefault="00F84E15"/>
    <w:sectPr w:rsidR="00F84E15" w:rsidSect="00E80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4C5" w:rsidRDefault="00AE24C5">
      <w:pPr>
        <w:spacing w:line="240" w:lineRule="auto"/>
      </w:pPr>
      <w:r>
        <w:separator/>
      </w:r>
    </w:p>
  </w:endnote>
  <w:endnote w:type="continuationSeparator" w:id="0">
    <w:p w:rsidR="00AE24C5" w:rsidRDefault="00AE24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4C5" w:rsidRDefault="00AE24C5">
      <w:pPr>
        <w:spacing w:after="0"/>
      </w:pPr>
      <w:r>
        <w:separator/>
      </w:r>
    </w:p>
  </w:footnote>
  <w:footnote w:type="continuationSeparator" w:id="0">
    <w:p w:rsidR="00AE24C5" w:rsidRDefault="00AE24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460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25C8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90EBD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9B8A8"/>
    <w:multiLevelType w:val="singleLevel"/>
    <w:tmpl w:val="12E9B8A8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13804B71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902FA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A168C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4CFD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F5832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C1D09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650559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D55C6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366B8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A73B6"/>
    <w:multiLevelType w:val="multilevel"/>
    <w:tmpl w:val="D2128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12A4D18"/>
    <w:multiLevelType w:val="multilevel"/>
    <w:tmpl w:val="074925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9"/>
  </w:num>
  <w:num w:numId="8">
    <w:abstractNumId w:val="14"/>
  </w:num>
  <w:num w:numId="9">
    <w:abstractNumId w:val="5"/>
  </w:num>
  <w:num w:numId="10">
    <w:abstractNumId w:val="10"/>
  </w:num>
  <w:num w:numId="11">
    <w:abstractNumId w:val="8"/>
  </w:num>
  <w:num w:numId="12">
    <w:abstractNumId w:val="11"/>
  </w:num>
  <w:num w:numId="13">
    <w:abstractNumId w:val="0"/>
  </w:num>
  <w:num w:numId="14">
    <w:abstractNumId w:val="12"/>
  </w:num>
  <w:num w:numId="15">
    <w:abstractNumId w:val="13"/>
  </w:num>
  <w:num w:numId="1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1B"/>
    <w:rsid w:val="000078BC"/>
    <w:rsid w:val="000102BF"/>
    <w:rsid w:val="00010ED5"/>
    <w:rsid w:val="00020461"/>
    <w:rsid w:val="000210D0"/>
    <w:rsid w:val="00061009"/>
    <w:rsid w:val="00087EF8"/>
    <w:rsid w:val="000971BC"/>
    <w:rsid w:val="000A5C07"/>
    <w:rsid w:val="000C2377"/>
    <w:rsid w:val="000D3FC8"/>
    <w:rsid w:val="000E2EBD"/>
    <w:rsid w:val="00101426"/>
    <w:rsid w:val="00116A1B"/>
    <w:rsid w:val="00134783"/>
    <w:rsid w:val="00142D08"/>
    <w:rsid w:val="00145C72"/>
    <w:rsid w:val="00165D0A"/>
    <w:rsid w:val="0016741B"/>
    <w:rsid w:val="00196D9E"/>
    <w:rsid w:val="001E2389"/>
    <w:rsid w:val="00200A4E"/>
    <w:rsid w:val="00204B11"/>
    <w:rsid w:val="00220CAF"/>
    <w:rsid w:val="00236248"/>
    <w:rsid w:val="00237546"/>
    <w:rsid w:val="00252D1B"/>
    <w:rsid w:val="002633F8"/>
    <w:rsid w:val="002A5319"/>
    <w:rsid w:val="002A791F"/>
    <w:rsid w:val="002C2167"/>
    <w:rsid w:val="002D41AD"/>
    <w:rsid w:val="002F093E"/>
    <w:rsid w:val="002F1E43"/>
    <w:rsid w:val="002F299E"/>
    <w:rsid w:val="00327F62"/>
    <w:rsid w:val="00332F81"/>
    <w:rsid w:val="00340310"/>
    <w:rsid w:val="003E1679"/>
    <w:rsid w:val="004112C3"/>
    <w:rsid w:val="00421D99"/>
    <w:rsid w:val="00474EF4"/>
    <w:rsid w:val="00476403"/>
    <w:rsid w:val="004A533B"/>
    <w:rsid w:val="004A7C22"/>
    <w:rsid w:val="004E166E"/>
    <w:rsid w:val="00533723"/>
    <w:rsid w:val="00564E11"/>
    <w:rsid w:val="005A2D0C"/>
    <w:rsid w:val="005A62DD"/>
    <w:rsid w:val="005B0F01"/>
    <w:rsid w:val="005B55EA"/>
    <w:rsid w:val="005E0A24"/>
    <w:rsid w:val="00601B5A"/>
    <w:rsid w:val="00626F4B"/>
    <w:rsid w:val="0066750C"/>
    <w:rsid w:val="00697BB8"/>
    <w:rsid w:val="006E7586"/>
    <w:rsid w:val="006F0817"/>
    <w:rsid w:val="00703BD7"/>
    <w:rsid w:val="00727FAC"/>
    <w:rsid w:val="0074784C"/>
    <w:rsid w:val="00750782"/>
    <w:rsid w:val="00751878"/>
    <w:rsid w:val="00753EB5"/>
    <w:rsid w:val="007605FA"/>
    <w:rsid w:val="00771601"/>
    <w:rsid w:val="00780ED3"/>
    <w:rsid w:val="007C7015"/>
    <w:rsid w:val="007D3FE3"/>
    <w:rsid w:val="007E4EC6"/>
    <w:rsid w:val="007F657E"/>
    <w:rsid w:val="00803BAF"/>
    <w:rsid w:val="008324D7"/>
    <w:rsid w:val="008640D0"/>
    <w:rsid w:val="008F20F6"/>
    <w:rsid w:val="009415B4"/>
    <w:rsid w:val="009419B6"/>
    <w:rsid w:val="00943359"/>
    <w:rsid w:val="00957CDC"/>
    <w:rsid w:val="009909AE"/>
    <w:rsid w:val="00996193"/>
    <w:rsid w:val="009973A0"/>
    <w:rsid w:val="009978B3"/>
    <w:rsid w:val="009A0330"/>
    <w:rsid w:val="009B5E29"/>
    <w:rsid w:val="009D6EAB"/>
    <w:rsid w:val="009E1783"/>
    <w:rsid w:val="009E251A"/>
    <w:rsid w:val="009F78BC"/>
    <w:rsid w:val="00A0151B"/>
    <w:rsid w:val="00A14A62"/>
    <w:rsid w:val="00A27B04"/>
    <w:rsid w:val="00A32425"/>
    <w:rsid w:val="00A3323C"/>
    <w:rsid w:val="00A4308D"/>
    <w:rsid w:val="00A55534"/>
    <w:rsid w:val="00A6760C"/>
    <w:rsid w:val="00A67E4B"/>
    <w:rsid w:val="00A86D3B"/>
    <w:rsid w:val="00A9511A"/>
    <w:rsid w:val="00AE24C5"/>
    <w:rsid w:val="00AF319D"/>
    <w:rsid w:val="00B022BF"/>
    <w:rsid w:val="00B143C0"/>
    <w:rsid w:val="00B20CBB"/>
    <w:rsid w:val="00B7341C"/>
    <w:rsid w:val="00B7487E"/>
    <w:rsid w:val="00BF2747"/>
    <w:rsid w:val="00C00ACE"/>
    <w:rsid w:val="00C1692E"/>
    <w:rsid w:val="00C27445"/>
    <w:rsid w:val="00C3296A"/>
    <w:rsid w:val="00C35DFA"/>
    <w:rsid w:val="00C37F57"/>
    <w:rsid w:val="00C52FBE"/>
    <w:rsid w:val="00C55CF5"/>
    <w:rsid w:val="00C8644D"/>
    <w:rsid w:val="00CD58D5"/>
    <w:rsid w:val="00CE0CF8"/>
    <w:rsid w:val="00D12CAE"/>
    <w:rsid w:val="00D14AF2"/>
    <w:rsid w:val="00D276AD"/>
    <w:rsid w:val="00D30CEB"/>
    <w:rsid w:val="00D4304F"/>
    <w:rsid w:val="00D451AE"/>
    <w:rsid w:val="00D77A4C"/>
    <w:rsid w:val="00D802D4"/>
    <w:rsid w:val="00DA592A"/>
    <w:rsid w:val="00DA5B8F"/>
    <w:rsid w:val="00E0788A"/>
    <w:rsid w:val="00E45834"/>
    <w:rsid w:val="00E4585F"/>
    <w:rsid w:val="00E66AD8"/>
    <w:rsid w:val="00E66EC9"/>
    <w:rsid w:val="00E80C59"/>
    <w:rsid w:val="00EA55F1"/>
    <w:rsid w:val="00EA7145"/>
    <w:rsid w:val="00EB507B"/>
    <w:rsid w:val="00ED7EB3"/>
    <w:rsid w:val="00EE311C"/>
    <w:rsid w:val="00F058CB"/>
    <w:rsid w:val="00F355C3"/>
    <w:rsid w:val="00F53812"/>
    <w:rsid w:val="00F71CD7"/>
    <w:rsid w:val="00F84E15"/>
    <w:rsid w:val="00F8788A"/>
    <w:rsid w:val="00F96320"/>
    <w:rsid w:val="00FC404A"/>
    <w:rsid w:val="00FC644F"/>
    <w:rsid w:val="00FE027A"/>
    <w:rsid w:val="00FE375D"/>
    <w:rsid w:val="04095EC8"/>
    <w:rsid w:val="068428C4"/>
    <w:rsid w:val="0B9963FA"/>
    <w:rsid w:val="10170173"/>
    <w:rsid w:val="12D733F4"/>
    <w:rsid w:val="17091CDA"/>
    <w:rsid w:val="1C3E1F2C"/>
    <w:rsid w:val="1CB06CC2"/>
    <w:rsid w:val="1E40742E"/>
    <w:rsid w:val="20963186"/>
    <w:rsid w:val="21CE65EC"/>
    <w:rsid w:val="23A9545E"/>
    <w:rsid w:val="2BC92AB6"/>
    <w:rsid w:val="2E64596C"/>
    <w:rsid w:val="324E0394"/>
    <w:rsid w:val="3E84149D"/>
    <w:rsid w:val="42AE0712"/>
    <w:rsid w:val="491232DC"/>
    <w:rsid w:val="4BE95566"/>
    <w:rsid w:val="4EB6029F"/>
    <w:rsid w:val="51014A2D"/>
    <w:rsid w:val="57FE5D55"/>
    <w:rsid w:val="5AAF3758"/>
    <w:rsid w:val="683B7691"/>
    <w:rsid w:val="6B8F7FB9"/>
    <w:rsid w:val="6D0A0141"/>
    <w:rsid w:val="6D1A398C"/>
    <w:rsid w:val="74054864"/>
    <w:rsid w:val="791F61D9"/>
    <w:rsid w:val="7C6B73A1"/>
    <w:rsid w:val="7CCF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2A0FF-9B37-4F86-8678-8B6F700D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009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Strong"/>
    <w:basedOn w:val="a0"/>
    <w:uiPriority w:val="22"/>
    <w:qFormat/>
    <w:rsid w:val="009F78BC"/>
    <w:rPr>
      <w:b/>
      <w:bCs/>
    </w:rPr>
  </w:style>
  <w:style w:type="paragraph" w:styleId="a8">
    <w:name w:val="Normal (Web)"/>
    <w:basedOn w:val="a"/>
    <w:uiPriority w:val="99"/>
    <w:semiHidden/>
    <w:unhideWhenUsed/>
    <w:rsid w:val="00F35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Хилинская Янина Витальевна</dc:creator>
  <cp:lastModifiedBy>Ислентьева Ирина Константиновна</cp:lastModifiedBy>
  <cp:revision>2</cp:revision>
  <dcterms:created xsi:type="dcterms:W3CDTF">2024-07-17T10:05:00Z</dcterms:created>
  <dcterms:modified xsi:type="dcterms:W3CDTF">2024-07-17T10:05:00Z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F78D0DC78D2D48D7B65E2B867DCEDC45_12</vt:lpwstr>
  </property>
</Properties>
</file>