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42CDA" w14:textId="2469708E" w:rsidR="009F40D6" w:rsidRPr="000601CA" w:rsidRDefault="00526807" w:rsidP="009F40D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9F40D6" w:rsidRPr="000601CA">
        <w:rPr>
          <w:rFonts w:ascii="Times New Roman" w:hAnsi="Times New Roman" w:cs="Times New Roman"/>
          <w:b/>
          <w:sz w:val="24"/>
          <w:szCs w:val="24"/>
        </w:rPr>
        <w:t>МИНОБРНАУКИ РОССИИ</w:t>
      </w:r>
    </w:p>
    <w:p w14:paraId="194995B8" w14:textId="77777777" w:rsidR="009F40D6" w:rsidRPr="000601CA" w:rsidRDefault="009F40D6" w:rsidP="009F40D6">
      <w:pPr>
        <w:spacing w:after="0" w:line="240" w:lineRule="auto"/>
        <w:jc w:val="center"/>
        <w:rPr>
          <w:rFonts w:ascii="Times New Roman" w:hAnsi="Times New Roman" w:cs="Times New Roman"/>
          <w:b/>
          <w:spacing w:val="20"/>
          <w:sz w:val="24"/>
          <w:szCs w:val="24"/>
        </w:rPr>
      </w:pPr>
      <w:r w:rsidRPr="000601CA">
        <w:rPr>
          <w:rFonts w:ascii="Times New Roman" w:hAnsi="Times New Roman" w:cs="Times New Roman"/>
          <w:b/>
          <w:spacing w:val="20"/>
          <w:sz w:val="24"/>
          <w:szCs w:val="24"/>
        </w:rPr>
        <w:t>федеральное государственное бюджетное образовательное учреждение высшего образования</w:t>
      </w:r>
    </w:p>
    <w:p w14:paraId="37016440" w14:textId="77777777" w:rsidR="009F40D6" w:rsidRPr="000601CA" w:rsidRDefault="009F40D6" w:rsidP="009F40D6">
      <w:pPr>
        <w:spacing w:after="0" w:line="240" w:lineRule="auto"/>
        <w:jc w:val="center"/>
        <w:rPr>
          <w:rFonts w:ascii="Times New Roman" w:hAnsi="Times New Roman" w:cs="Times New Roman"/>
          <w:b/>
          <w:sz w:val="24"/>
          <w:szCs w:val="24"/>
        </w:rPr>
      </w:pPr>
      <w:r w:rsidRPr="000601CA">
        <w:rPr>
          <w:rFonts w:ascii="Times New Roman" w:hAnsi="Times New Roman" w:cs="Times New Roman"/>
          <w:b/>
          <w:sz w:val="24"/>
          <w:szCs w:val="24"/>
        </w:rPr>
        <w:t>«Балтийский государственный технический университет «ВОЕНМЕХ» им. Д.Ф. Устинова»</w:t>
      </w:r>
    </w:p>
    <w:p w14:paraId="4B6FABC3" w14:textId="77777777" w:rsidR="009F40D6" w:rsidRPr="000601CA" w:rsidRDefault="009F40D6" w:rsidP="009F40D6">
      <w:pPr>
        <w:spacing w:after="0" w:line="240" w:lineRule="auto"/>
        <w:jc w:val="center"/>
        <w:rPr>
          <w:rFonts w:ascii="Times New Roman" w:hAnsi="Times New Roman" w:cs="Times New Roman"/>
          <w:b/>
          <w:sz w:val="24"/>
          <w:szCs w:val="24"/>
        </w:rPr>
      </w:pPr>
      <w:r w:rsidRPr="000601CA">
        <w:rPr>
          <w:rFonts w:ascii="Times New Roman" w:hAnsi="Times New Roman" w:cs="Times New Roman"/>
          <w:b/>
          <w:sz w:val="24"/>
          <w:szCs w:val="24"/>
        </w:rPr>
        <w:t>(БГТУ «ВОЕНМЕХ» им. Д.Ф. Устинова)</w:t>
      </w:r>
    </w:p>
    <w:p w14:paraId="161D40BE" w14:textId="77777777" w:rsidR="009F40D6" w:rsidRDefault="009F40D6" w:rsidP="009F40D6">
      <w:pPr>
        <w:spacing w:after="0" w:line="240" w:lineRule="auto"/>
        <w:jc w:val="center"/>
        <w:rPr>
          <w:rFonts w:ascii="Times New Roman" w:hAnsi="Times New Roman" w:cs="Times New Roman"/>
          <w:sz w:val="24"/>
          <w:szCs w:val="24"/>
        </w:rPr>
      </w:pPr>
    </w:p>
    <w:p w14:paraId="7B4977E3" w14:textId="77777777" w:rsidR="009F40D6" w:rsidRPr="000601CA" w:rsidRDefault="009F40D6" w:rsidP="009F40D6">
      <w:pPr>
        <w:spacing w:after="0" w:line="240" w:lineRule="auto"/>
        <w:jc w:val="center"/>
        <w:rPr>
          <w:rFonts w:ascii="Times New Roman" w:hAnsi="Times New Roman" w:cs="Times New Roman"/>
          <w:sz w:val="24"/>
          <w:szCs w:val="24"/>
        </w:rPr>
      </w:pPr>
    </w:p>
    <w:tbl>
      <w:tblPr>
        <w:tblW w:w="9798" w:type="dxa"/>
        <w:tblLook w:val="00A0" w:firstRow="1" w:lastRow="0" w:firstColumn="1" w:lastColumn="0" w:noHBand="0" w:noVBand="0"/>
      </w:tblPr>
      <w:tblGrid>
        <w:gridCol w:w="6225"/>
        <w:gridCol w:w="1823"/>
        <w:gridCol w:w="1613"/>
        <w:gridCol w:w="137"/>
      </w:tblGrid>
      <w:tr w:rsidR="009F40D6" w:rsidRPr="000601CA" w14:paraId="2E53C1C4" w14:textId="77777777" w:rsidTr="00A0374F">
        <w:trPr>
          <w:gridAfter w:val="1"/>
          <w:wAfter w:w="137" w:type="dxa"/>
        </w:trPr>
        <w:tc>
          <w:tcPr>
            <w:tcW w:w="6225" w:type="dxa"/>
          </w:tcPr>
          <w:p w14:paraId="4C892884" w14:textId="77777777" w:rsidR="009F40D6" w:rsidRPr="000601CA" w:rsidRDefault="009F40D6" w:rsidP="00A0374F">
            <w:pPr>
              <w:spacing w:after="0" w:line="240" w:lineRule="auto"/>
              <w:rPr>
                <w:rFonts w:ascii="Times New Roman" w:hAnsi="Times New Roman" w:cs="Times New Roman"/>
                <w:sz w:val="24"/>
                <w:szCs w:val="24"/>
              </w:rPr>
            </w:pPr>
          </w:p>
        </w:tc>
        <w:tc>
          <w:tcPr>
            <w:tcW w:w="3436" w:type="dxa"/>
            <w:gridSpan w:val="2"/>
            <w:vAlign w:val="bottom"/>
          </w:tcPr>
          <w:p w14:paraId="44E41CE8" w14:textId="77777777" w:rsidR="009F40D6" w:rsidRPr="000601CA" w:rsidRDefault="009F40D6" w:rsidP="00A0374F">
            <w:pPr>
              <w:spacing w:after="0" w:line="240" w:lineRule="auto"/>
              <w:rPr>
                <w:rFonts w:ascii="Times New Roman" w:hAnsi="Times New Roman" w:cs="Times New Roman"/>
                <w:sz w:val="24"/>
                <w:szCs w:val="24"/>
              </w:rPr>
            </w:pPr>
            <w:r w:rsidRPr="000601CA">
              <w:rPr>
                <w:rFonts w:ascii="Times New Roman" w:hAnsi="Times New Roman" w:cs="Times New Roman"/>
                <w:sz w:val="24"/>
                <w:szCs w:val="24"/>
              </w:rPr>
              <w:t>УТВЕРЖДАЮ</w:t>
            </w:r>
          </w:p>
          <w:p w14:paraId="7E35B8A9" w14:textId="77777777" w:rsidR="009F40D6" w:rsidRPr="000601CA" w:rsidRDefault="009F40D6" w:rsidP="00A0374F">
            <w:pPr>
              <w:spacing w:after="0" w:line="240" w:lineRule="auto"/>
              <w:rPr>
                <w:rFonts w:ascii="Times New Roman" w:hAnsi="Times New Roman" w:cs="Times New Roman"/>
                <w:sz w:val="24"/>
                <w:szCs w:val="24"/>
              </w:rPr>
            </w:pPr>
            <w:r w:rsidRPr="000601CA">
              <w:rPr>
                <w:rFonts w:ascii="Times New Roman" w:hAnsi="Times New Roman" w:cs="Times New Roman"/>
                <w:sz w:val="24"/>
                <w:szCs w:val="24"/>
              </w:rPr>
              <w:t xml:space="preserve">Проректор по образовательной </w:t>
            </w:r>
          </w:p>
          <w:p w14:paraId="6DFA1710" w14:textId="77777777" w:rsidR="009F40D6" w:rsidRPr="000601CA" w:rsidRDefault="009F40D6" w:rsidP="00A0374F">
            <w:pPr>
              <w:spacing w:after="0" w:line="240" w:lineRule="auto"/>
              <w:rPr>
                <w:rFonts w:ascii="Times New Roman" w:hAnsi="Times New Roman" w:cs="Times New Roman"/>
                <w:sz w:val="24"/>
                <w:szCs w:val="24"/>
              </w:rPr>
            </w:pPr>
            <w:r w:rsidRPr="000601CA">
              <w:rPr>
                <w:rFonts w:ascii="Times New Roman" w:hAnsi="Times New Roman" w:cs="Times New Roman"/>
                <w:sz w:val="24"/>
                <w:szCs w:val="24"/>
              </w:rPr>
              <w:t>деятельности и цифровизации</w:t>
            </w:r>
          </w:p>
        </w:tc>
      </w:tr>
      <w:tr w:rsidR="009F40D6" w:rsidRPr="000601CA" w14:paraId="0228AC9A" w14:textId="77777777" w:rsidTr="00A0374F">
        <w:trPr>
          <w:gridAfter w:val="1"/>
          <w:wAfter w:w="137" w:type="dxa"/>
        </w:trPr>
        <w:tc>
          <w:tcPr>
            <w:tcW w:w="6225" w:type="dxa"/>
          </w:tcPr>
          <w:p w14:paraId="5E3D46E8" w14:textId="77777777" w:rsidR="009F40D6" w:rsidRPr="000601CA" w:rsidRDefault="009F40D6" w:rsidP="00A0374F">
            <w:pPr>
              <w:spacing w:after="0" w:line="240" w:lineRule="auto"/>
              <w:rPr>
                <w:rFonts w:ascii="Times New Roman" w:hAnsi="Times New Roman" w:cs="Times New Roman"/>
                <w:sz w:val="24"/>
                <w:szCs w:val="24"/>
              </w:rPr>
            </w:pPr>
          </w:p>
        </w:tc>
        <w:tc>
          <w:tcPr>
            <w:tcW w:w="3436" w:type="dxa"/>
            <w:gridSpan w:val="2"/>
            <w:vAlign w:val="bottom"/>
          </w:tcPr>
          <w:p w14:paraId="6FD60FCA" w14:textId="77777777" w:rsidR="009F40D6" w:rsidRPr="000601CA" w:rsidRDefault="009F40D6" w:rsidP="00A0374F">
            <w:pPr>
              <w:spacing w:after="0" w:line="240" w:lineRule="auto"/>
              <w:rPr>
                <w:rFonts w:ascii="Times New Roman" w:hAnsi="Times New Roman" w:cs="Times New Roman"/>
                <w:sz w:val="24"/>
                <w:szCs w:val="24"/>
              </w:rPr>
            </w:pPr>
          </w:p>
        </w:tc>
      </w:tr>
      <w:tr w:rsidR="009F40D6" w:rsidRPr="000601CA" w14:paraId="15D2687E" w14:textId="77777777" w:rsidTr="00A0374F">
        <w:tc>
          <w:tcPr>
            <w:tcW w:w="6225" w:type="dxa"/>
          </w:tcPr>
          <w:p w14:paraId="6D7238EE" w14:textId="77777777" w:rsidR="009F40D6" w:rsidRPr="000601CA" w:rsidRDefault="009F40D6" w:rsidP="00A0374F">
            <w:pPr>
              <w:spacing w:after="0" w:line="240" w:lineRule="auto"/>
              <w:rPr>
                <w:rFonts w:ascii="Times New Roman" w:hAnsi="Times New Roman" w:cs="Times New Roman"/>
                <w:sz w:val="24"/>
                <w:szCs w:val="24"/>
              </w:rPr>
            </w:pPr>
          </w:p>
        </w:tc>
        <w:tc>
          <w:tcPr>
            <w:tcW w:w="1823" w:type="dxa"/>
          </w:tcPr>
          <w:p w14:paraId="51FEEA03" w14:textId="77777777" w:rsidR="009F40D6" w:rsidRPr="000601CA" w:rsidRDefault="009F40D6" w:rsidP="00A0374F">
            <w:pPr>
              <w:spacing w:after="0" w:line="240" w:lineRule="auto"/>
              <w:rPr>
                <w:rFonts w:ascii="Times New Roman" w:hAnsi="Times New Roman" w:cs="Times New Roman"/>
                <w:sz w:val="24"/>
                <w:szCs w:val="24"/>
              </w:rPr>
            </w:pPr>
            <w:r w:rsidRPr="000601CA">
              <w:rPr>
                <w:rFonts w:ascii="Times New Roman" w:hAnsi="Times New Roman" w:cs="Times New Roman"/>
                <w:sz w:val="24"/>
                <w:szCs w:val="24"/>
              </w:rPr>
              <w:t>_____________</w:t>
            </w:r>
          </w:p>
        </w:tc>
        <w:tc>
          <w:tcPr>
            <w:tcW w:w="1750" w:type="dxa"/>
            <w:gridSpan w:val="2"/>
          </w:tcPr>
          <w:p w14:paraId="3B64670E" w14:textId="77777777" w:rsidR="009F40D6" w:rsidRPr="000601CA" w:rsidRDefault="009F40D6" w:rsidP="00A0374F">
            <w:pPr>
              <w:spacing w:after="0" w:line="240" w:lineRule="auto"/>
              <w:rPr>
                <w:rFonts w:ascii="Times New Roman" w:hAnsi="Times New Roman" w:cs="Times New Roman"/>
                <w:sz w:val="24"/>
                <w:szCs w:val="24"/>
              </w:rPr>
            </w:pPr>
            <w:r w:rsidRPr="000601CA">
              <w:rPr>
                <w:rFonts w:ascii="Times New Roman" w:hAnsi="Times New Roman" w:cs="Times New Roman"/>
                <w:sz w:val="24"/>
                <w:szCs w:val="24"/>
              </w:rPr>
              <w:t>А.Е. Шашурин</w:t>
            </w:r>
          </w:p>
        </w:tc>
      </w:tr>
      <w:tr w:rsidR="009F40D6" w:rsidRPr="000601CA" w14:paraId="2793F737" w14:textId="77777777" w:rsidTr="00A0374F">
        <w:tc>
          <w:tcPr>
            <w:tcW w:w="6225" w:type="dxa"/>
          </w:tcPr>
          <w:p w14:paraId="43FF6C89" w14:textId="77777777" w:rsidR="009F40D6" w:rsidRPr="000601CA" w:rsidRDefault="009F40D6" w:rsidP="00A0374F">
            <w:pPr>
              <w:spacing w:after="0" w:line="240" w:lineRule="auto"/>
              <w:rPr>
                <w:rFonts w:ascii="Times New Roman" w:hAnsi="Times New Roman" w:cs="Times New Roman"/>
                <w:sz w:val="24"/>
                <w:szCs w:val="24"/>
              </w:rPr>
            </w:pPr>
          </w:p>
        </w:tc>
        <w:tc>
          <w:tcPr>
            <w:tcW w:w="1823" w:type="dxa"/>
          </w:tcPr>
          <w:p w14:paraId="38F3978A" w14:textId="77777777" w:rsidR="009F40D6" w:rsidRPr="000601CA" w:rsidRDefault="009F40D6" w:rsidP="00A0374F">
            <w:pPr>
              <w:spacing w:after="0" w:line="240" w:lineRule="auto"/>
              <w:jc w:val="center"/>
              <w:rPr>
                <w:rFonts w:ascii="Times New Roman" w:hAnsi="Times New Roman" w:cs="Times New Roman"/>
                <w:sz w:val="24"/>
                <w:szCs w:val="24"/>
                <w:vertAlign w:val="superscript"/>
              </w:rPr>
            </w:pPr>
            <w:r w:rsidRPr="000601CA">
              <w:rPr>
                <w:rFonts w:ascii="Times New Roman" w:hAnsi="Times New Roman" w:cs="Times New Roman"/>
                <w:sz w:val="24"/>
                <w:szCs w:val="24"/>
                <w:vertAlign w:val="superscript"/>
              </w:rPr>
              <w:t>подпись</w:t>
            </w:r>
          </w:p>
        </w:tc>
        <w:tc>
          <w:tcPr>
            <w:tcW w:w="1750" w:type="dxa"/>
            <w:gridSpan w:val="2"/>
          </w:tcPr>
          <w:p w14:paraId="740965D1" w14:textId="77777777" w:rsidR="009F40D6" w:rsidRPr="000601CA" w:rsidRDefault="009F40D6" w:rsidP="00A0374F">
            <w:pPr>
              <w:spacing w:after="0" w:line="240" w:lineRule="auto"/>
              <w:rPr>
                <w:rFonts w:ascii="Times New Roman" w:hAnsi="Times New Roman" w:cs="Times New Roman"/>
                <w:sz w:val="24"/>
                <w:szCs w:val="24"/>
              </w:rPr>
            </w:pPr>
          </w:p>
        </w:tc>
      </w:tr>
      <w:tr w:rsidR="009F40D6" w:rsidRPr="000601CA" w14:paraId="52504327" w14:textId="77777777" w:rsidTr="00A0374F">
        <w:trPr>
          <w:gridAfter w:val="1"/>
          <w:wAfter w:w="137" w:type="dxa"/>
        </w:trPr>
        <w:tc>
          <w:tcPr>
            <w:tcW w:w="6225" w:type="dxa"/>
          </w:tcPr>
          <w:p w14:paraId="727FCF38" w14:textId="77777777" w:rsidR="009F40D6" w:rsidRPr="000601CA" w:rsidRDefault="009F40D6" w:rsidP="00A0374F">
            <w:pPr>
              <w:spacing w:after="0" w:line="240" w:lineRule="auto"/>
              <w:rPr>
                <w:rFonts w:ascii="Times New Roman" w:hAnsi="Times New Roman" w:cs="Times New Roman"/>
                <w:sz w:val="24"/>
                <w:szCs w:val="24"/>
              </w:rPr>
            </w:pPr>
          </w:p>
        </w:tc>
        <w:tc>
          <w:tcPr>
            <w:tcW w:w="3436" w:type="dxa"/>
            <w:gridSpan w:val="2"/>
          </w:tcPr>
          <w:p w14:paraId="2C3D9A2C" w14:textId="2444ABD1" w:rsidR="009F40D6" w:rsidRPr="000601CA" w:rsidRDefault="009F40D6" w:rsidP="00A0374F">
            <w:pPr>
              <w:spacing w:after="0" w:line="240" w:lineRule="auto"/>
              <w:rPr>
                <w:rFonts w:ascii="Times New Roman" w:hAnsi="Times New Roman" w:cs="Times New Roman"/>
                <w:sz w:val="24"/>
                <w:szCs w:val="24"/>
              </w:rPr>
            </w:pPr>
            <w:r w:rsidRPr="000601CA">
              <w:rPr>
                <w:rFonts w:ascii="Times New Roman" w:hAnsi="Times New Roman" w:cs="Times New Roman"/>
                <w:sz w:val="24"/>
                <w:szCs w:val="24"/>
              </w:rPr>
              <w:t>«</w:t>
            </w:r>
            <w:r w:rsidR="00764D39">
              <w:rPr>
                <w:rFonts w:ascii="Times New Roman" w:hAnsi="Times New Roman" w:cs="Times New Roman"/>
                <w:sz w:val="24"/>
                <w:szCs w:val="24"/>
              </w:rPr>
              <w:t>12</w:t>
            </w:r>
            <w:r w:rsidRPr="000601CA">
              <w:rPr>
                <w:rFonts w:ascii="Times New Roman" w:hAnsi="Times New Roman" w:cs="Times New Roman"/>
                <w:sz w:val="24"/>
                <w:szCs w:val="24"/>
              </w:rPr>
              <w:t xml:space="preserve">» </w:t>
            </w:r>
            <w:r w:rsidR="00764D39">
              <w:rPr>
                <w:rFonts w:ascii="Times New Roman" w:hAnsi="Times New Roman" w:cs="Times New Roman"/>
                <w:sz w:val="24"/>
                <w:szCs w:val="24"/>
              </w:rPr>
              <w:t>января</w:t>
            </w:r>
            <w:r w:rsidRPr="000601CA">
              <w:rPr>
                <w:rFonts w:ascii="Times New Roman" w:hAnsi="Times New Roman" w:cs="Times New Roman"/>
                <w:sz w:val="24"/>
                <w:szCs w:val="24"/>
              </w:rPr>
              <w:t xml:space="preserve"> 202</w:t>
            </w:r>
            <w:r w:rsidR="00764D39">
              <w:rPr>
                <w:rFonts w:ascii="Times New Roman" w:hAnsi="Times New Roman" w:cs="Times New Roman"/>
                <w:sz w:val="24"/>
                <w:szCs w:val="24"/>
              </w:rPr>
              <w:t>4</w:t>
            </w:r>
            <w:r w:rsidRPr="000601CA">
              <w:rPr>
                <w:rFonts w:ascii="Times New Roman" w:hAnsi="Times New Roman" w:cs="Times New Roman"/>
                <w:sz w:val="24"/>
                <w:szCs w:val="24"/>
              </w:rPr>
              <w:t xml:space="preserve"> г.</w:t>
            </w:r>
          </w:p>
        </w:tc>
      </w:tr>
    </w:tbl>
    <w:p w14:paraId="28647C34" w14:textId="77777777" w:rsidR="000601CA" w:rsidRPr="009B5DA8" w:rsidRDefault="000601CA" w:rsidP="009B5DA8">
      <w:pPr>
        <w:spacing w:after="0" w:line="240" w:lineRule="auto"/>
        <w:jc w:val="both"/>
        <w:rPr>
          <w:rFonts w:ascii="Times New Roman" w:hAnsi="Times New Roman" w:cs="Times New Roman"/>
        </w:rPr>
      </w:pPr>
    </w:p>
    <w:p w14:paraId="31FDA0D9" w14:textId="77777777" w:rsidR="000601CA" w:rsidRPr="009B5DA8" w:rsidRDefault="000601CA" w:rsidP="009B5DA8">
      <w:pPr>
        <w:spacing w:after="0" w:line="240" w:lineRule="auto"/>
        <w:jc w:val="both"/>
        <w:rPr>
          <w:rFonts w:ascii="Times New Roman" w:hAnsi="Times New Roman" w:cs="Times New Roman"/>
        </w:rPr>
      </w:pPr>
    </w:p>
    <w:p w14:paraId="6A106305" w14:textId="77777777" w:rsidR="000601CA" w:rsidRPr="009B5DA8" w:rsidRDefault="000601CA" w:rsidP="009B5DA8">
      <w:pPr>
        <w:spacing w:after="0" w:line="240" w:lineRule="auto"/>
        <w:jc w:val="both"/>
        <w:rPr>
          <w:rFonts w:ascii="Times New Roman" w:hAnsi="Times New Roman" w:cs="Times New Roman"/>
        </w:rPr>
      </w:pPr>
    </w:p>
    <w:p w14:paraId="11B3ADE1" w14:textId="77777777" w:rsidR="000601CA" w:rsidRPr="009B5DA8" w:rsidRDefault="000601CA" w:rsidP="009B5DA8">
      <w:pPr>
        <w:spacing w:after="0" w:line="240" w:lineRule="auto"/>
        <w:jc w:val="both"/>
        <w:rPr>
          <w:rFonts w:ascii="Times New Roman" w:hAnsi="Times New Roman" w:cs="Times New Roman"/>
        </w:rPr>
      </w:pPr>
    </w:p>
    <w:p w14:paraId="35225C44" w14:textId="77777777" w:rsidR="000601CA" w:rsidRPr="009B5DA8" w:rsidRDefault="000601CA" w:rsidP="009B5DA8">
      <w:pPr>
        <w:spacing w:after="0" w:line="240" w:lineRule="auto"/>
        <w:jc w:val="both"/>
        <w:rPr>
          <w:rFonts w:ascii="Times New Roman" w:hAnsi="Times New Roman" w:cs="Times New Roman"/>
        </w:rPr>
      </w:pPr>
    </w:p>
    <w:p w14:paraId="023A7A25" w14:textId="10B54373" w:rsidR="000601CA" w:rsidRPr="009F40D6" w:rsidRDefault="000601CA" w:rsidP="009F40D6">
      <w:pPr>
        <w:pStyle w:val="ConsPlusNormal"/>
        <w:spacing w:line="312" w:lineRule="auto"/>
        <w:ind w:firstLine="0"/>
        <w:jc w:val="center"/>
        <w:rPr>
          <w:rFonts w:ascii="Times New Roman" w:hAnsi="Times New Roman" w:cs="Times New Roman"/>
          <w:b/>
          <w:sz w:val="28"/>
          <w:szCs w:val="28"/>
        </w:rPr>
      </w:pPr>
      <w:r w:rsidRPr="009F40D6">
        <w:rPr>
          <w:rFonts w:ascii="Times New Roman" w:hAnsi="Times New Roman" w:cs="Times New Roman"/>
          <w:b/>
          <w:sz w:val="28"/>
          <w:szCs w:val="28"/>
        </w:rPr>
        <w:t>РАБОЧАЯ ПРОГРАММА УЧЕБНОЙ ДИСЦИПЛИНЫ</w:t>
      </w:r>
    </w:p>
    <w:p w14:paraId="186C7DF7" w14:textId="77777777" w:rsidR="000601CA" w:rsidRPr="009F40D6" w:rsidRDefault="000601CA" w:rsidP="009F40D6">
      <w:pPr>
        <w:pStyle w:val="ConsPlusNormal"/>
        <w:spacing w:line="312" w:lineRule="auto"/>
        <w:ind w:firstLine="0"/>
        <w:jc w:val="center"/>
        <w:rPr>
          <w:rFonts w:ascii="Times New Roman" w:hAnsi="Times New Roman" w:cs="Times New Roman"/>
          <w:b/>
          <w:sz w:val="28"/>
          <w:szCs w:val="28"/>
        </w:rPr>
      </w:pPr>
    </w:p>
    <w:p w14:paraId="152919C5" w14:textId="788E0BA0" w:rsidR="000601CA" w:rsidRPr="009F40D6" w:rsidRDefault="007E2555" w:rsidP="009F40D6">
      <w:pPr>
        <w:pStyle w:val="ConsPlusNormal"/>
        <w:spacing w:line="312" w:lineRule="auto"/>
        <w:ind w:firstLine="0"/>
        <w:jc w:val="center"/>
        <w:rPr>
          <w:rFonts w:ascii="Times New Roman" w:hAnsi="Times New Roman" w:cs="Times New Roman"/>
          <w:b/>
          <w:sz w:val="28"/>
          <w:szCs w:val="28"/>
        </w:rPr>
      </w:pPr>
      <w:r>
        <w:rPr>
          <w:rFonts w:ascii="Times New Roman" w:hAnsi="Times New Roman" w:cs="Times New Roman"/>
          <w:b/>
          <w:sz w:val="28"/>
          <w:szCs w:val="28"/>
        </w:rPr>
        <w:t>ОПЦ</w:t>
      </w:r>
      <w:r w:rsidR="00447FD9" w:rsidRPr="009F40D6">
        <w:rPr>
          <w:rFonts w:ascii="Times New Roman" w:hAnsi="Times New Roman" w:cs="Times New Roman"/>
          <w:b/>
          <w:sz w:val="28"/>
          <w:szCs w:val="28"/>
        </w:rPr>
        <w:t>.0</w:t>
      </w:r>
      <w:r w:rsidR="001E5B47">
        <w:rPr>
          <w:rFonts w:ascii="Times New Roman" w:hAnsi="Times New Roman" w:cs="Times New Roman"/>
          <w:b/>
          <w:sz w:val="28"/>
          <w:szCs w:val="28"/>
        </w:rPr>
        <w:t>1</w:t>
      </w:r>
      <w:r w:rsidR="00447FD9" w:rsidRPr="009F40D6">
        <w:rPr>
          <w:rFonts w:ascii="Times New Roman" w:hAnsi="Times New Roman" w:cs="Times New Roman"/>
          <w:b/>
          <w:sz w:val="28"/>
          <w:szCs w:val="28"/>
        </w:rPr>
        <w:t xml:space="preserve"> </w:t>
      </w:r>
      <w:r w:rsidR="001E5B47">
        <w:rPr>
          <w:rFonts w:ascii="Times New Roman" w:hAnsi="Times New Roman" w:cs="Times New Roman"/>
          <w:b/>
          <w:sz w:val="28"/>
          <w:szCs w:val="28"/>
        </w:rPr>
        <w:t>ИНЖЕНЕРНАЯ ГРАФИКА</w:t>
      </w:r>
    </w:p>
    <w:p w14:paraId="64CE450D" w14:textId="77777777" w:rsidR="000601CA" w:rsidRPr="009F40D6" w:rsidRDefault="000601CA" w:rsidP="009F40D6">
      <w:pPr>
        <w:pStyle w:val="ConsPlusNormal"/>
        <w:spacing w:line="312" w:lineRule="auto"/>
        <w:ind w:firstLine="0"/>
        <w:jc w:val="center"/>
        <w:rPr>
          <w:rFonts w:ascii="Times New Roman" w:hAnsi="Times New Roman" w:cs="Times New Roman"/>
          <w:b/>
          <w:sz w:val="28"/>
          <w:szCs w:val="28"/>
        </w:rPr>
      </w:pPr>
    </w:p>
    <w:p w14:paraId="583BDD30" w14:textId="14E93B77" w:rsidR="000601CA" w:rsidRPr="009F40D6" w:rsidRDefault="000601CA" w:rsidP="009F40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cs="Times New Roman"/>
          <w:b/>
          <w:sz w:val="24"/>
          <w:szCs w:val="24"/>
        </w:rPr>
      </w:pPr>
      <w:r w:rsidRPr="009F40D6">
        <w:rPr>
          <w:rFonts w:ascii="Times New Roman" w:hAnsi="Times New Roman" w:cs="Times New Roman"/>
          <w:b/>
          <w:sz w:val="24"/>
          <w:szCs w:val="24"/>
        </w:rPr>
        <w:t>Для специальности</w:t>
      </w:r>
    </w:p>
    <w:p w14:paraId="0BA14FA2" w14:textId="77777777" w:rsidR="000601CA" w:rsidRPr="009F40D6" w:rsidRDefault="000601CA" w:rsidP="009F40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cs="Times New Roman"/>
          <w:b/>
          <w:sz w:val="24"/>
          <w:szCs w:val="24"/>
        </w:rPr>
      </w:pPr>
      <w:r w:rsidRPr="009F40D6">
        <w:rPr>
          <w:rFonts w:ascii="Times New Roman" w:hAnsi="Times New Roman" w:cs="Times New Roman"/>
          <w:b/>
          <w:sz w:val="24"/>
          <w:szCs w:val="24"/>
        </w:rPr>
        <w:t>среднего профессионального образования</w:t>
      </w:r>
    </w:p>
    <w:p w14:paraId="21A37E67" w14:textId="71C677F8" w:rsidR="000601CA" w:rsidRPr="009F40D6" w:rsidRDefault="00764D39" w:rsidP="009F40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12" w:lineRule="auto"/>
        <w:jc w:val="center"/>
        <w:rPr>
          <w:rFonts w:ascii="Times New Roman" w:hAnsi="Times New Roman" w:cs="Times New Roman"/>
          <w:b/>
          <w:sz w:val="24"/>
          <w:szCs w:val="24"/>
        </w:rPr>
      </w:pPr>
      <w:r w:rsidRPr="00764D39">
        <w:rPr>
          <w:rFonts w:ascii="Times New Roman" w:hAnsi="Times New Roman" w:cs="Times New Roman"/>
          <w:b/>
          <w:sz w:val="24"/>
          <w:szCs w:val="24"/>
        </w:rPr>
        <w:t>15.02.16 ТЕХНОЛОГИЯ МАШИНОСТРОЕНИЯ</w:t>
      </w:r>
    </w:p>
    <w:p w14:paraId="1834EC6B" w14:textId="77777777" w:rsidR="000601CA" w:rsidRPr="009B5DA8" w:rsidRDefault="000601CA" w:rsidP="009B5DA8">
      <w:pPr>
        <w:spacing w:after="0" w:line="240" w:lineRule="auto"/>
        <w:jc w:val="both"/>
        <w:rPr>
          <w:rFonts w:ascii="Times New Roman" w:hAnsi="Times New Roman" w:cs="Times New Roman"/>
        </w:rPr>
      </w:pPr>
    </w:p>
    <w:p w14:paraId="415E84C9" w14:textId="77777777" w:rsidR="000601CA" w:rsidRPr="009B5DA8" w:rsidRDefault="000601CA" w:rsidP="009B5DA8">
      <w:pPr>
        <w:spacing w:after="0" w:line="240" w:lineRule="auto"/>
        <w:jc w:val="both"/>
        <w:rPr>
          <w:rFonts w:ascii="Times New Roman" w:hAnsi="Times New Roman" w:cs="Times New Roman"/>
        </w:rPr>
      </w:pPr>
    </w:p>
    <w:p w14:paraId="6218EA89" w14:textId="77777777" w:rsidR="000601CA" w:rsidRPr="009B5DA8" w:rsidRDefault="000601CA" w:rsidP="009B5DA8">
      <w:pPr>
        <w:spacing w:after="0" w:line="240" w:lineRule="auto"/>
        <w:jc w:val="both"/>
        <w:rPr>
          <w:rFonts w:ascii="Times New Roman" w:hAnsi="Times New Roman" w:cs="Times New Roman"/>
        </w:rPr>
      </w:pPr>
    </w:p>
    <w:p w14:paraId="70EA699A" w14:textId="77777777" w:rsidR="000601CA" w:rsidRPr="009B5DA8" w:rsidRDefault="000601CA" w:rsidP="009B5DA8">
      <w:pPr>
        <w:spacing w:after="0" w:line="240" w:lineRule="auto"/>
        <w:jc w:val="both"/>
        <w:rPr>
          <w:rFonts w:ascii="Times New Roman" w:hAnsi="Times New Roman" w:cs="Times New Roman"/>
        </w:rPr>
      </w:pPr>
    </w:p>
    <w:p w14:paraId="6BE21EFF" w14:textId="77777777" w:rsidR="000601CA" w:rsidRPr="009B5DA8" w:rsidRDefault="000601CA" w:rsidP="009B5DA8">
      <w:pPr>
        <w:spacing w:after="0" w:line="240" w:lineRule="auto"/>
        <w:jc w:val="both"/>
        <w:rPr>
          <w:rFonts w:ascii="Times New Roman" w:hAnsi="Times New Roman" w:cs="Times New Roman"/>
        </w:rPr>
      </w:pPr>
    </w:p>
    <w:p w14:paraId="5CCC05C2" w14:textId="77777777" w:rsidR="000601CA" w:rsidRPr="009B5DA8" w:rsidRDefault="000601CA" w:rsidP="009B5DA8">
      <w:pPr>
        <w:spacing w:after="0" w:line="240" w:lineRule="auto"/>
        <w:jc w:val="both"/>
        <w:rPr>
          <w:rFonts w:ascii="Times New Roman" w:hAnsi="Times New Roman" w:cs="Times New Roman"/>
        </w:rPr>
      </w:pPr>
    </w:p>
    <w:p w14:paraId="1A05DDB0" w14:textId="77777777" w:rsidR="000601CA" w:rsidRPr="009B5DA8" w:rsidRDefault="000601CA" w:rsidP="009B5DA8">
      <w:pPr>
        <w:spacing w:after="0" w:line="240" w:lineRule="auto"/>
        <w:jc w:val="both"/>
        <w:rPr>
          <w:rFonts w:ascii="Times New Roman" w:hAnsi="Times New Roman" w:cs="Times New Roman"/>
        </w:rPr>
      </w:pPr>
    </w:p>
    <w:p w14:paraId="6E16663A" w14:textId="77777777" w:rsidR="000601CA" w:rsidRPr="009B5DA8" w:rsidRDefault="000601CA" w:rsidP="009B5DA8">
      <w:pPr>
        <w:spacing w:after="0" w:line="240" w:lineRule="auto"/>
        <w:jc w:val="both"/>
        <w:rPr>
          <w:rFonts w:ascii="Times New Roman" w:hAnsi="Times New Roman" w:cs="Times New Roman"/>
        </w:rPr>
      </w:pPr>
    </w:p>
    <w:p w14:paraId="6C5CAF3C" w14:textId="39D95A86" w:rsidR="000601CA" w:rsidRPr="009B5DA8" w:rsidRDefault="000601CA" w:rsidP="009B5DA8">
      <w:pPr>
        <w:widowControl w:val="0"/>
        <w:spacing w:after="0" w:line="240" w:lineRule="auto"/>
        <w:jc w:val="both"/>
        <w:rPr>
          <w:rFonts w:ascii="Times New Roman" w:hAnsi="Times New Roman" w:cs="Times New Roman"/>
        </w:rPr>
      </w:pPr>
    </w:p>
    <w:p w14:paraId="302C3F4E" w14:textId="29A58B72" w:rsidR="007B7BCA" w:rsidRDefault="007B7BCA" w:rsidP="009B5DA8">
      <w:pPr>
        <w:widowControl w:val="0"/>
        <w:spacing w:after="0" w:line="240" w:lineRule="auto"/>
        <w:jc w:val="both"/>
        <w:rPr>
          <w:rFonts w:ascii="Times New Roman" w:hAnsi="Times New Roman" w:cs="Times New Roman"/>
        </w:rPr>
      </w:pPr>
    </w:p>
    <w:p w14:paraId="4EE352FB" w14:textId="01F3345D" w:rsidR="009F40D6" w:rsidRDefault="009F40D6" w:rsidP="009B5DA8">
      <w:pPr>
        <w:widowControl w:val="0"/>
        <w:spacing w:after="0" w:line="240" w:lineRule="auto"/>
        <w:jc w:val="both"/>
        <w:rPr>
          <w:rFonts w:ascii="Times New Roman" w:hAnsi="Times New Roman" w:cs="Times New Roman"/>
        </w:rPr>
      </w:pPr>
    </w:p>
    <w:p w14:paraId="6A2C8AB5" w14:textId="49D22111" w:rsidR="009F40D6" w:rsidRDefault="009F40D6" w:rsidP="009B5DA8">
      <w:pPr>
        <w:widowControl w:val="0"/>
        <w:spacing w:after="0" w:line="240" w:lineRule="auto"/>
        <w:jc w:val="both"/>
        <w:rPr>
          <w:rFonts w:ascii="Times New Roman" w:hAnsi="Times New Roman" w:cs="Times New Roman"/>
        </w:rPr>
      </w:pPr>
    </w:p>
    <w:p w14:paraId="1D4B5575" w14:textId="6E1A1988" w:rsidR="009F40D6" w:rsidRDefault="009F40D6" w:rsidP="009B5DA8">
      <w:pPr>
        <w:widowControl w:val="0"/>
        <w:spacing w:after="0" w:line="240" w:lineRule="auto"/>
        <w:jc w:val="both"/>
        <w:rPr>
          <w:rFonts w:ascii="Times New Roman" w:hAnsi="Times New Roman" w:cs="Times New Roman"/>
        </w:rPr>
      </w:pPr>
    </w:p>
    <w:p w14:paraId="7A5260CD" w14:textId="77777777" w:rsidR="009F40D6" w:rsidRDefault="009F40D6" w:rsidP="009B5DA8">
      <w:pPr>
        <w:widowControl w:val="0"/>
        <w:spacing w:after="0" w:line="240" w:lineRule="auto"/>
        <w:jc w:val="both"/>
        <w:rPr>
          <w:rFonts w:ascii="Times New Roman" w:hAnsi="Times New Roman" w:cs="Times New Roman"/>
        </w:rPr>
      </w:pPr>
    </w:p>
    <w:p w14:paraId="03B0D021" w14:textId="312D3085" w:rsidR="009F40D6" w:rsidRDefault="009F40D6" w:rsidP="009B5DA8">
      <w:pPr>
        <w:widowControl w:val="0"/>
        <w:spacing w:after="0" w:line="240" w:lineRule="auto"/>
        <w:jc w:val="both"/>
        <w:rPr>
          <w:rFonts w:ascii="Times New Roman" w:hAnsi="Times New Roman" w:cs="Times New Roman"/>
        </w:rPr>
      </w:pPr>
    </w:p>
    <w:p w14:paraId="2DAB3070" w14:textId="1B6E1587" w:rsidR="009F40D6" w:rsidRDefault="009F40D6" w:rsidP="009B5DA8">
      <w:pPr>
        <w:widowControl w:val="0"/>
        <w:spacing w:after="0" w:line="240" w:lineRule="auto"/>
        <w:jc w:val="both"/>
        <w:rPr>
          <w:rFonts w:ascii="Times New Roman" w:hAnsi="Times New Roman" w:cs="Times New Roman"/>
        </w:rPr>
      </w:pPr>
    </w:p>
    <w:p w14:paraId="693C918A" w14:textId="53A84F7F" w:rsidR="009F40D6" w:rsidRDefault="009F40D6" w:rsidP="009B5DA8">
      <w:pPr>
        <w:widowControl w:val="0"/>
        <w:spacing w:after="0" w:line="240" w:lineRule="auto"/>
        <w:jc w:val="both"/>
        <w:rPr>
          <w:rFonts w:ascii="Times New Roman" w:hAnsi="Times New Roman" w:cs="Times New Roman"/>
        </w:rPr>
      </w:pPr>
    </w:p>
    <w:p w14:paraId="7AFE9858" w14:textId="77777777" w:rsidR="009F40D6" w:rsidRPr="009B5DA8" w:rsidRDefault="009F40D6" w:rsidP="009B5DA8">
      <w:pPr>
        <w:widowControl w:val="0"/>
        <w:spacing w:after="0" w:line="240" w:lineRule="auto"/>
        <w:jc w:val="both"/>
        <w:rPr>
          <w:rFonts w:ascii="Times New Roman" w:hAnsi="Times New Roman" w:cs="Times New Roman"/>
        </w:rPr>
      </w:pPr>
    </w:p>
    <w:p w14:paraId="3ABB8DDA" w14:textId="77777777" w:rsidR="000601CA" w:rsidRPr="009B5DA8" w:rsidRDefault="000601CA" w:rsidP="009B5DA8">
      <w:pPr>
        <w:widowControl w:val="0"/>
        <w:spacing w:after="0" w:line="240" w:lineRule="auto"/>
        <w:jc w:val="both"/>
        <w:rPr>
          <w:rFonts w:ascii="Times New Roman" w:hAnsi="Times New Roman" w:cs="Times New Roman"/>
        </w:rPr>
      </w:pPr>
    </w:p>
    <w:p w14:paraId="483DC42E" w14:textId="77777777" w:rsidR="000601CA" w:rsidRPr="009B5DA8" w:rsidRDefault="000601CA" w:rsidP="009B5DA8">
      <w:pPr>
        <w:widowControl w:val="0"/>
        <w:spacing w:after="0" w:line="240" w:lineRule="auto"/>
        <w:jc w:val="both"/>
        <w:rPr>
          <w:rFonts w:ascii="Times New Roman" w:hAnsi="Times New Roman" w:cs="Times New Roman"/>
        </w:rPr>
      </w:pPr>
    </w:p>
    <w:p w14:paraId="049BE657" w14:textId="77777777" w:rsidR="000601CA" w:rsidRPr="009B5DA8" w:rsidRDefault="000601CA" w:rsidP="009B5DA8">
      <w:pPr>
        <w:widowControl w:val="0"/>
        <w:spacing w:after="0" w:line="240" w:lineRule="auto"/>
        <w:jc w:val="both"/>
        <w:rPr>
          <w:rFonts w:ascii="Times New Roman" w:hAnsi="Times New Roman" w:cs="Times New Roman"/>
        </w:rPr>
      </w:pPr>
    </w:p>
    <w:p w14:paraId="469AB451" w14:textId="46C9675D" w:rsidR="000601CA" w:rsidRPr="009F40D6" w:rsidRDefault="000601CA" w:rsidP="000240CA">
      <w:pPr>
        <w:widowControl w:val="0"/>
        <w:spacing w:after="0" w:line="240" w:lineRule="auto"/>
        <w:jc w:val="center"/>
        <w:rPr>
          <w:rFonts w:ascii="Times New Roman" w:hAnsi="Times New Roman" w:cs="Times New Roman"/>
          <w:sz w:val="28"/>
          <w:szCs w:val="28"/>
        </w:rPr>
      </w:pPr>
      <w:r w:rsidRPr="009F40D6">
        <w:rPr>
          <w:rFonts w:ascii="Times New Roman" w:hAnsi="Times New Roman" w:cs="Times New Roman"/>
          <w:sz w:val="28"/>
          <w:szCs w:val="28"/>
        </w:rPr>
        <w:t>202</w:t>
      </w:r>
      <w:r w:rsidR="00764D39">
        <w:rPr>
          <w:rFonts w:ascii="Times New Roman" w:hAnsi="Times New Roman" w:cs="Times New Roman"/>
          <w:sz w:val="28"/>
          <w:szCs w:val="28"/>
        </w:rPr>
        <w:t>4</w:t>
      </w:r>
      <w:r w:rsidR="009F40D6">
        <w:rPr>
          <w:rFonts w:ascii="Times New Roman" w:hAnsi="Times New Roman" w:cs="Times New Roman"/>
          <w:sz w:val="28"/>
          <w:szCs w:val="28"/>
        </w:rPr>
        <w:br w:type="page"/>
      </w:r>
    </w:p>
    <w:p w14:paraId="2E5C10E5" w14:textId="4187CECD" w:rsidR="000601CA" w:rsidRPr="009F40D6" w:rsidRDefault="000601CA" w:rsidP="009B5DA8">
      <w:pPr>
        <w:pStyle w:val="Default"/>
        <w:jc w:val="both"/>
      </w:pPr>
      <w:r w:rsidRPr="009F40D6">
        <w:lastRenderedPageBreak/>
        <w:t xml:space="preserve">Рабочая программа учебной дисциплины </w:t>
      </w:r>
      <w:r w:rsidR="007E2555">
        <w:t>ОП</w:t>
      </w:r>
      <w:r w:rsidR="00EE3CE5" w:rsidRPr="009F40D6">
        <w:t>Ц.0</w:t>
      </w:r>
      <w:r w:rsidR="001E5B47">
        <w:t>1</w:t>
      </w:r>
      <w:r w:rsidR="00EE3CE5" w:rsidRPr="009F40D6">
        <w:t xml:space="preserve"> </w:t>
      </w:r>
      <w:r w:rsidR="001E5B47">
        <w:t xml:space="preserve">Инженерная графика </w:t>
      </w:r>
      <w:r w:rsidRPr="009F40D6">
        <w:t xml:space="preserve">разработана на основе Федерального государственного образовательного стандарта (далее – ФГОС) среднего профессионального образования по специальности </w:t>
      </w:r>
      <w:r w:rsidR="00764D39" w:rsidRPr="00764D39">
        <w:t>15.02.16 ТЕХНОЛОГИЯ МАШИНОСТРОЕНИЯ</w:t>
      </w:r>
      <w:r w:rsidRPr="009F40D6">
        <w:t xml:space="preserve">. </w:t>
      </w:r>
    </w:p>
    <w:p w14:paraId="1D00EB26" w14:textId="77777777" w:rsidR="000601CA" w:rsidRPr="009F40D6" w:rsidRDefault="000601CA" w:rsidP="009B5DA8">
      <w:pPr>
        <w:pStyle w:val="Default"/>
        <w:jc w:val="both"/>
      </w:pPr>
    </w:p>
    <w:p w14:paraId="4749CEFF" w14:textId="77777777" w:rsidR="000601CA" w:rsidRPr="009F40D6" w:rsidRDefault="000601CA" w:rsidP="009B5DA8">
      <w:pPr>
        <w:pStyle w:val="Default"/>
        <w:jc w:val="both"/>
      </w:pPr>
      <w:r w:rsidRPr="009F40D6">
        <w:t xml:space="preserve">Организация-разработчик: </w:t>
      </w:r>
    </w:p>
    <w:p w14:paraId="7596DD55" w14:textId="77777777" w:rsidR="000601CA" w:rsidRPr="009F40D6" w:rsidRDefault="000601CA" w:rsidP="009B5DA8">
      <w:pPr>
        <w:pStyle w:val="Default"/>
        <w:jc w:val="both"/>
      </w:pPr>
      <w:r w:rsidRPr="009F40D6">
        <w:t>БГТУ «ВОЕНМЕХ» им. Д.Ф. Устинова</w:t>
      </w:r>
    </w:p>
    <w:p w14:paraId="37B5F7C5" w14:textId="77777777" w:rsidR="000601CA" w:rsidRPr="009F40D6" w:rsidRDefault="000601CA" w:rsidP="009B5DA8">
      <w:pPr>
        <w:spacing w:after="0" w:line="240" w:lineRule="auto"/>
        <w:jc w:val="both"/>
        <w:rPr>
          <w:rFonts w:ascii="Times New Roman" w:hAnsi="Times New Roman" w:cs="Times New Roman"/>
          <w:color w:val="000000"/>
          <w:sz w:val="24"/>
          <w:szCs w:val="24"/>
        </w:rPr>
      </w:pPr>
    </w:p>
    <w:p w14:paraId="5AEF1E00" w14:textId="77777777" w:rsidR="000601CA" w:rsidRPr="009F40D6" w:rsidRDefault="000601CA" w:rsidP="009B5DA8">
      <w:pPr>
        <w:spacing w:after="0" w:line="240" w:lineRule="auto"/>
        <w:jc w:val="both"/>
        <w:rPr>
          <w:rFonts w:ascii="Times New Roman" w:hAnsi="Times New Roman" w:cs="Times New Roman"/>
          <w:color w:val="000000"/>
          <w:sz w:val="24"/>
          <w:szCs w:val="24"/>
        </w:rPr>
      </w:pPr>
      <w:r w:rsidRPr="009F40D6">
        <w:rPr>
          <w:rFonts w:ascii="Times New Roman" w:hAnsi="Times New Roman" w:cs="Times New Roman"/>
          <w:color w:val="000000"/>
          <w:sz w:val="24"/>
          <w:szCs w:val="24"/>
        </w:rPr>
        <w:t>РАССМОТРЕНО</w:t>
      </w:r>
    </w:p>
    <w:p w14:paraId="225ED33F" w14:textId="3FB5A786" w:rsidR="000601CA" w:rsidRPr="009F40D6" w:rsidRDefault="001F444D" w:rsidP="009B5DA8">
      <w:pPr>
        <w:spacing w:after="0" w:line="240" w:lineRule="auto"/>
        <w:jc w:val="both"/>
        <w:rPr>
          <w:rFonts w:ascii="Times New Roman" w:hAnsi="Times New Roman" w:cs="Times New Roman"/>
          <w:color w:val="000000"/>
          <w:sz w:val="24"/>
          <w:szCs w:val="24"/>
        </w:rPr>
      </w:pPr>
      <w:r w:rsidRPr="009F40D6">
        <w:rPr>
          <w:rFonts w:ascii="Times New Roman" w:hAnsi="Times New Roman" w:cs="Times New Roman"/>
          <w:color w:val="000000"/>
          <w:sz w:val="24"/>
          <w:szCs w:val="24"/>
        </w:rPr>
        <w:t>Учебно-методическим советом БГТУ «ВОЕНМЕХ» им. Д.Ф. Устинова</w:t>
      </w:r>
    </w:p>
    <w:p w14:paraId="2ADAEB49" w14:textId="0D6702C2" w:rsidR="000601CA" w:rsidRPr="009F40D6" w:rsidRDefault="000601CA" w:rsidP="009B5DA8">
      <w:pPr>
        <w:spacing w:after="0" w:line="240" w:lineRule="auto"/>
        <w:jc w:val="both"/>
        <w:rPr>
          <w:rFonts w:ascii="Times New Roman" w:hAnsi="Times New Roman" w:cs="Times New Roman"/>
          <w:color w:val="000000"/>
          <w:sz w:val="24"/>
          <w:szCs w:val="24"/>
        </w:rPr>
      </w:pPr>
      <w:r w:rsidRPr="009F40D6">
        <w:rPr>
          <w:rFonts w:ascii="Times New Roman" w:hAnsi="Times New Roman" w:cs="Times New Roman"/>
          <w:color w:val="000000"/>
          <w:sz w:val="24"/>
          <w:szCs w:val="24"/>
        </w:rPr>
        <w:t xml:space="preserve">Протокол заседания </w:t>
      </w:r>
      <w:r w:rsidR="001F444D" w:rsidRPr="009F40D6">
        <w:rPr>
          <w:rFonts w:ascii="Times New Roman" w:hAnsi="Times New Roman" w:cs="Times New Roman"/>
          <w:color w:val="000000"/>
          <w:sz w:val="24"/>
          <w:szCs w:val="24"/>
        </w:rPr>
        <w:t>УМС</w:t>
      </w:r>
      <w:r w:rsidRPr="009F40D6">
        <w:rPr>
          <w:rFonts w:ascii="Times New Roman" w:hAnsi="Times New Roman" w:cs="Times New Roman"/>
          <w:color w:val="000000"/>
          <w:sz w:val="24"/>
          <w:szCs w:val="24"/>
        </w:rPr>
        <w:t xml:space="preserve"> №</w:t>
      </w:r>
      <w:r w:rsidR="008F6992" w:rsidRPr="009F40D6">
        <w:rPr>
          <w:rFonts w:ascii="Times New Roman" w:hAnsi="Times New Roman" w:cs="Times New Roman"/>
          <w:color w:val="000000"/>
          <w:sz w:val="24"/>
          <w:szCs w:val="24"/>
        </w:rPr>
        <w:t xml:space="preserve"> </w:t>
      </w:r>
      <w:r w:rsidR="00764D39">
        <w:rPr>
          <w:rFonts w:ascii="Times New Roman" w:hAnsi="Times New Roman" w:cs="Times New Roman"/>
          <w:color w:val="000000"/>
          <w:sz w:val="24"/>
          <w:szCs w:val="24"/>
          <w:u w:val="single"/>
        </w:rPr>
        <w:t>371</w:t>
      </w:r>
      <w:r w:rsidRPr="009F40D6">
        <w:rPr>
          <w:rFonts w:ascii="Times New Roman" w:hAnsi="Times New Roman" w:cs="Times New Roman"/>
          <w:color w:val="000000"/>
          <w:sz w:val="24"/>
          <w:szCs w:val="24"/>
        </w:rPr>
        <w:t xml:space="preserve"> от «</w:t>
      </w:r>
      <w:r w:rsidR="00764D39">
        <w:rPr>
          <w:rFonts w:ascii="Times New Roman" w:hAnsi="Times New Roman" w:cs="Times New Roman"/>
          <w:color w:val="000000"/>
          <w:sz w:val="24"/>
          <w:szCs w:val="24"/>
          <w:u w:val="single"/>
        </w:rPr>
        <w:t>10</w:t>
      </w:r>
      <w:r w:rsidRPr="009F40D6">
        <w:rPr>
          <w:rFonts w:ascii="Times New Roman" w:hAnsi="Times New Roman" w:cs="Times New Roman"/>
          <w:color w:val="000000"/>
          <w:sz w:val="24"/>
          <w:szCs w:val="24"/>
        </w:rPr>
        <w:t>»</w:t>
      </w:r>
      <w:r w:rsidR="008F6992" w:rsidRPr="009F40D6">
        <w:rPr>
          <w:rFonts w:ascii="Times New Roman" w:hAnsi="Times New Roman" w:cs="Times New Roman"/>
          <w:color w:val="000000"/>
          <w:sz w:val="24"/>
          <w:szCs w:val="24"/>
        </w:rPr>
        <w:t xml:space="preserve"> </w:t>
      </w:r>
      <w:r w:rsidR="00764D39">
        <w:rPr>
          <w:rFonts w:ascii="Times New Roman" w:hAnsi="Times New Roman" w:cs="Times New Roman"/>
          <w:color w:val="000000"/>
          <w:sz w:val="24"/>
          <w:szCs w:val="24"/>
          <w:u w:val="single"/>
        </w:rPr>
        <w:t>января</w:t>
      </w:r>
      <w:r w:rsidR="008F6992" w:rsidRPr="009F40D6">
        <w:rPr>
          <w:rFonts w:ascii="Times New Roman" w:hAnsi="Times New Roman" w:cs="Times New Roman"/>
          <w:color w:val="000000"/>
          <w:sz w:val="24"/>
          <w:szCs w:val="24"/>
        </w:rPr>
        <w:t xml:space="preserve"> </w:t>
      </w:r>
      <w:r w:rsidRPr="009F40D6">
        <w:rPr>
          <w:rFonts w:ascii="Times New Roman" w:hAnsi="Times New Roman" w:cs="Times New Roman"/>
          <w:color w:val="000000"/>
          <w:sz w:val="24"/>
          <w:szCs w:val="24"/>
        </w:rPr>
        <w:t>202</w:t>
      </w:r>
      <w:r w:rsidR="00764D39">
        <w:rPr>
          <w:rFonts w:ascii="Times New Roman" w:hAnsi="Times New Roman" w:cs="Times New Roman"/>
          <w:color w:val="000000"/>
          <w:sz w:val="24"/>
          <w:szCs w:val="24"/>
        </w:rPr>
        <w:t>4</w:t>
      </w:r>
      <w:r w:rsidRPr="009F40D6">
        <w:rPr>
          <w:rFonts w:ascii="Times New Roman" w:hAnsi="Times New Roman" w:cs="Times New Roman"/>
          <w:color w:val="000000"/>
          <w:sz w:val="24"/>
          <w:szCs w:val="24"/>
        </w:rPr>
        <w:t>г.</w:t>
      </w:r>
    </w:p>
    <w:p w14:paraId="14042476" w14:textId="77777777" w:rsidR="001F444D" w:rsidRPr="009F40D6" w:rsidRDefault="001F444D" w:rsidP="009B5DA8">
      <w:pPr>
        <w:spacing w:after="0" w:line="240" w:lineRule="auto"/>
        <w:jc w:val="both"/>
        <w:rPr>
          <w:rFonts w:ascii="Times New Roman" w:hAnsi="Times New Roman" w:cs="Times New Roman"/>
          <w:color w:val="000000"/>
          <w:sz w:val="24"/>
          <w:szCs w:val="24"/>
        </w:rPr>
      </w:pPr>
    </w:p>
    <w:p w14:paraId="2B81095E" w14:textId="3F8DBEBF" w:rsidR="000601CA" w:rsidRPr="009F40D6" w:rsidRDefault="000601CA" w:rsidP="009B5DA8">
      <w:pPr>
        <w:spacing w:after="0" w:line="240" w:lineRule="auto"/>
        <w:jc w:val="both"/>
        <w:rPr>
          <w:rFonts w:ascii="Times New Roman" w:hAnsi="Times New Roman" w:cs="Times New Roman"/>
          <w:color w:val="000000"/>
          <w:sz w:val="24"/>
          <w:szCs w:val="24"/>
        </w:rPr>
      </w:pPr>
      <w:r w:rsidRPr="009F40D6">
        <w:rPr>
          <w:rFonts w:ascii="Times New Roman" w:hAnsi="Times New Roman" w:cs="Times New Roman"/>
          <w:color w:val="000000"/>
          <w:sz w:val="24"/>
          <w:szCs w:val="24"/>
        </w:rPr>
        <w:t xml:space="preserve">Председатель </w:t>
      </w:r>
      <w:r w:rsidR="001F444D" w:rsidRPr="009F40D6">
        <w:rPr>
          <w:rFonts w:ascii="Times New Roman" w:hAnsi="Times New Roman" w:cs="Times New Roman"/>
          <w:color w:val="000000"/>
          <w:sz w:val="24"/>
          <w:szCs w:val="24"/>
        </w:rPr>
        <w:t>УМС</w:t>
      </w:r>
      <w:r w:rsidRPr="009F40D6">
        <w:rPr>
          <w:rFonts w:ascii="Times New Roman" w:hAnsi="Times New Roman" w:cs="Times New Roman"/>
          <w:color w:val="000000"/>
          <w:sz w:val="24"/>
          <w:szCs w:val="24"/>
        </w:rPr>
        <w:t xml:space="preserve"> ____</w:t>
      </w:r>
      <w:r w:rsidR="001F444D" w:rsidRPr="009F40D6">
        <w:rPr>
          <w:rFonts w:ascii="Times New Roman" w:hAnsi="Times New Roman" w:cs="Times New Roman"/>
          <w:color w:val="000000"/>
          <w:sz w:val="24"/>
          <w:szCs w:val="24"/>
        </w:rPr>
        <w:t>____</w:t>
      </w:r>
      <w:r w:rsidRPr="009F40D6">
        <w:rPr>
          <w:rFonts w:ascii="Times New Roman" w:hAnsi="Times New Roman" w:cs="Times New Roman"/>
          <w:color w:val="000000"/>
          <w:sz w:val="24"/>
          <w:szCs w:val="24"/>
        </w:rPr>
        <w:t>_</w:t>
      </w:r>
      <w:r w:rsidR="002B482F" w:rsidRPr="009F40D6">
        <w:rPr>
          <w:rFonts w:ascii="Times New Roman" w:hAnsi="Times New Roman" w:cs="Times New Roman"/>
          <w:color w:val="000000"/>
          <w:sz w:val="24"/>
          <w:szCs w:val="24"/>
        </w:rPr>
        <w:t>____</w:t>
      </w:r>
      <w:r w:rsidRPr="009F40D6">
        <w:rPr>
          <w:rFonts w:ascii="Times New Roman" w:hAnsi="Times New Roman" w:cs="Times New Roman"/>
          <w:color w:val="000000"/>
          <w:sz w:val="24"/>
          <w:szCs w:val="24"/>
        </w:rPr>
        <w:t>_____/</w:t>
      </w:r>
      <w:r w:rsidR="001F444D" w:rsidRPr="009F40D6">
        <w:rPr>
          <w:rFonts w:ascii="Times New Roman" w:hAnsi="Times New Roman" w:cs="Times New Roman"/>
          <w:color w:val="000000"/>
          <w:sz w:val="24"/>
          <w:szCs w:val="24"/>
        </w:rPr>
        <w:t>А.Е. Шашурин</w:t>
      </w:r>
      <w:r w:rsidR="000240CA">
        <w:rPr>
          <w:rFonts w:ascii="Times New Roman" w:hAnsi="Times New Roman" w:cs="Times New Roman"/>
          <w:color w:val="000000"/>
          <w:sz w:val="24"/>
          <w:szCs w:val="24"/>
        </w:rPr>
        <w:t xml:space="preserve"> </w:t>
      </w:r>
      <w:r w:rsidR="001F444D" w:rsidRPr="009F40D6">
        <w:rPr>
          <w:rFonts w:ascii="Times New Roman" w:hAnsi="Times New Roman" w:cs="Times New Roman"/>
          <w:color w:val="000000"/>
          <w:sz w:val="24"/>
          <w:szCs w:val="24"/>
        </w:rPr>
        <w:t>/</w:t>
      </w:r>
    </w:p>
    <w:p w14:paraId="10511752" w14:textId="77777777" w:rsidR="000601CA" w:rsidRPr="009F40D6" w:rsidRDefault="000601CA" w:rsidP="009B5DA8">
      <w:pPr>
        <w:autoSpaceDN w:val="0"/>
        <w:spacing w:after="0" w:line="240" w:lineRule="auto"/>
        <w:jc w:val="both"/>
        <w:rPr>
          <w:rFonts w:ascii="Times New Roman" w:hAnsi="Times New Roman" w:cs="Times New Roman"/>
          <w:color w:val="000000"/>
          <w:sz w:val="24"/>
          <w:szCs w:val="24"/>
          <w:lang w:eastAsia="ru-RU"/>
        </w:rPr>
      </w:pPr>
    </w:p>
    <w:p w14:paraId="11F852CC" w14:textId="77777777" w:rsidR="000601CA" w:rsidRPr="009F40D6" w:rsidRDefault="000601CA" w:rsidP="009B5DA8">
      <w:pPr>
        <w:autoSpaceDN w:val="0"/>
        <w:spacing w:after="0" w:line="240" w:lineRule="auto"/>
        <w:jc w:val="both"/>
        <w:rPr>
          <w:rFonts w:ascii="Times New Roman" w:hAnsi="Times New Roman" w:cs="Times New Roman"/>
          <w:color w:val="000000"/>
          <w:sz w:val="24"/>
          <w:szCs w:val="24"/>
          <w:lang w:eastAsia="ru-RU"/>
        </w:rPr>
      </w:pPr>
    </w:p>
    <w:p w14:paraId="7E8D23D0" w14:textId="77777777" w:rsidR="000601CA" w:rsidRPr="009F40D6" w:rsidRDefault="000601CA" w:rsidP="009B5DA8">
      <w:pPr>
        <w:autoSpaceDN w:val="0"/>
        <w:spacing w:after="0" w:line="240" w:lineRule="auto"/>
        <w:jc w:val="both"/>
        <w:rPr>
          <w:rFonts w:ascii="Times New Roman" w:hAnsi="Times New Roman" w:cs="Times New Roman"/>
          <w:color w:val="000000"/>
          <w:sz w:val="24"/>
          <w:szCs w:val="24"/>
          <w:lang w:eastAsia="ru-RU"/>
        </w:rPr>
      </w:pPr>
    </w:p>
    <w:p w14:paraId="07A3DC40" w14:textId="77777777" w:rsidR="000601CA" w:rsidRPr="009F40D6" w:rsidRDefault="000601CA" w:rsidP="009B5DA8">
      <w:pPr>
        <w:autoSpaceDN w:val="0"/>
        <w:spacing w:after="0" w:line="240" w:lineRule="auto"/>
        <w:jc w:val="both"/>
        <w:rPr>
          <w:rFonts w:ascii="Times New Roman" w:hAnsi="Times New Roman" w:cs="Times New Roman"/>
          <w:color w:val="000000"/>
          <w:sz w:val="24"/>
          <w:szCs w:val="24"/>
          <w:lang w:eastAsia="ru-RU"/>
        </w:rPr>
      </w:pPr>
      <w:r w:rsidRPr="009F40D6">
        <w:rPr>
          <w:rFonts w:ascii="Times New Roman" w:hAnsi="Times New Roman" w:cs="Times New Roman"/>
          <w:color w:val="000000"/>
          <w:sz w:val="24"/>
          <w:szCs w:val="24"/>
          <w:lang w:eastAsia="ru-RU"/>
        </w:rPr>
        <w:t>СОГЛАСОВАНО</w:t>
      </w:r>
    </w:p>
    <w:p w14:paraId="34453621" w14:textId="1E893930" w:rsidR="000601CA" w:rsidRPr="009F40D6" w:rsidRDefault="00BA359F" w:rsidP="009B5DA8">
      <w:pPr>
        <w:autoSpaceDN w:val="0"/>
        <w:spacing w:after="0" w:line="240" w:lineRule="auto"/>
        <w:jc w:val="both"/>
        <w:rPr>
          <w:rFonts w:ascii="Times New Roman" w:hAnsi="Times New Roman" w:cs="Times New Roman"/>
          <w:color w:val="000000"/>
          <w:sz w:val="24"/>
          <w:szCs w:val="24"/>
          <w:lang w:eastAsia="ru-RU"/>
        </w:rPr>
      </w:pPr>
      <w:r w:rsidRPr="009F40D6">
        <w:rPr>
          <w:rFonts w:ascii="Times New Roman" w:hAnsi="Times New Roman" w:cs="Times New Roman"/>
          <w:color w:val="000000"/>
          <w:sz w:val="24"/>
          <w:szCs w:val="24"/>
          <w:lang w:eastAsia="ru-RU"/>
        </w:rPr>
        <w:t>Начальник методического управления</w:t>
      </w:r>
    </w:p>
    <w:p w14:paraId="03D9DEFC" w14:textId="77777777" w:rsidR="001F444D" w:rsidRPr="009F40D6" w:rsidRDefault="001F444D" w:rsidP="009B5DA8">
      <w:pPr>
        <w:autoSpaceDN w:val="0"/>
        <w:spacing w:after="0" w:line="240" w:lineRule="auto"/>
        <w:jc w:val="both"/>
        <w:rPr>
          <w:rFonts w:ascii="Times New Roman" w:hAnsi="Times New Roman" w:cs="Times New Roman"/>
          <w:color w:val="000000"/>
          <w:sz w:val="24"/>
          <w:szCs w:val="24"/>
          <w:lang w:eastAsia="ru-RU"/>
        </w:rPr>
      </w:pPr>
    </w:p>
    <w:p w14:paraId="5E3A5046" w14:textId="22A8C4AC" w:rsidR="000601CA" w:rsidRPr="009F40D6" w:rsidRDefault="000601CA" w:rsidP="009B5DA8">
      <w:pPr>
        <w:autoSpaceDN w:val="0"/>
        <w:spacing w:after="0" w:line="240" w:lineRule="auto"/>
        <w:jc w:val="both"/>
        <w:rPr>
          <w:rFonts w:ascii="Times New Roman" w:hAnsi="Times New Roman" w:cs="Times New Roman"/>
          <w:color w:val="000000"/>
          <w:sz w:val="24"/>
          <w:szCs w:val="24"/>
          <w:lang w:eastAsia="ru-RU"/>
        </w:rPr>
      </w:pPr>
      <w:r w:rsidRPr="009F40D6">
        <w:rPr>
          <w:rFonts w:ascii="Times New Roman" w:hAnsi="Times New Roman" w:cs="Times New Roman"/>
          <w:color w:val="000000"/>
          <w:sz w:val="24"/>
          <w:szCs w:val="24"/>
          <w:lang w:eastAsia="ru-RU"/>
        </w:rPr>
        <w:t>______________/</w:t>
      </w:r>
      <w:r w:rsidR="000240CA">
        <w:rPr>
          <w:rFonts w:ascii="Times New Roman" w:hAnsi="Times New Roman" w:cs="Times New Roman"/>
          <w:color w:val="000000"/>
          <w:sz w:val="24"/>
          <w:szCs w:val="24"/>
          <w:lang w:eastAsia="ru-RU"/>
        </w:rPr>
        <w:t xml:space="preserve"> </w:t>
      </w:r>
      <w:r w:rsidR="001F444D" w:rsidRPr="009F40D6">
        <w:rPr>
          <w:rFonts w:ascii="Times New Roman" w:hAnsi="Times New Roman" w:cs="Times New Roman"/>
          <w:color w:val="000000"/>
          <w:sz w:val="24"/>
          <w:szCs w:val="24"/>
          <w:lang w:eastAsia="ru-RU"/>
        </w:rPr>
        <w:t>У.М. Сталькина</w:t>
      </w:r>
      <w:r w:rsidR="000240CA">
        <w:rPr>
          <w:rFonts w:ascii="Times New Roman" w:hAnsi="Times New Roman" w:cs="Times New Roman"/>
          <w:color w:val="000000"/>
          <w:sz w:val="24"/>
          <w:szCs w:val="24"/>
          <w:lang w:eastAsia="ru-RU"/>
        </w:rPr>
        <w:t xml:space="preserve"> </w:t>
      </w:r>
      <w:r w:rsidRPr="009F40D6">
        <w:rPr>
          <w:rFonts w:ascii="Times New Roman" w:hAnsi="Times New Roman" w:cs="Times New Roman"/>
          <w:color w:val="000000"/>
          <w:sz w:val="24"/>
          <w:szCs w:val="24"/>
          <w:lang w:eastAsia="ru-RU"/>
        </w:rPr>
        <w:t>/</w:t>
      </w:r>
    </w:p>
    <w:p w14:paraId="7D2A2804" w14:textId="77777777" w:rsidR="001F444D" w:rsidRPr="009F40D6" w:rsidRDefault="001F444D" w:rsidP="009B5DA8">
      <w:pPr>
        <w:autoSpaceDN w:val="0"/>
        <w:spacing w:after="0" w:line="240" w:lineRule="auto"/>
        <w:jc w:val="both"/>
        <w:rPr>
          <w:rFonts w:ascii="Times New Roman" w:hAnsi="Times New Roman" w:cs="Times New Roman"/>
          <w:color w:val="000000"/>
          <w:sz w:val="24"/>
          <w:szCs w:val="24"/>
          <w:lang w:eastAsia="ru-RU"/>
        </w:rPr>
      </w:pPr>
    </w:p>
    <w:p w14:paraId="7E2687C9" w14:textId="23163A70" w:rsidR="000601CA" w:rsidRPr="009F40D6" w:rsidRDefault="00764D39" w:rsidP="009B5DA8">
      <w:pPr>
        <w:autoSpaceDN w:val="0"/>
        <w:spacing w:after="0" w:line="240" w:lineRule="auto"/>
        <w:jc w:val="both"/>
        <w:rPr>
          <w:rFonts w:ascii="Times New Roman" w:hAnsi="Times New Roman" w:cs="Times New Roman"/>
          <w:color w:val="000000"/>
          <w:sz w:val="24"/>
          <w:szCs w:val="24"/>
          <w:u w:val="single"/>
          <w:lang w:eastAsia="ru-RU"/>
        </w:rPr>
      </w:pPr>
      <w:r>
        <w:rPr>
          <w:rFonts w:ascii="Times New Roman" w:hAnsi="Times New Roman" w:cs="Times New Roman"/>
          <w:color w:val="000000"/>
          <w:sz w:val="24"/>
          <w:szCs w:val="24"/>
          <w:u w:val="single"/>
          <w:lang w:eastAsia="ru-RU"/>
        </w:rPr>
        <w:t>10</w:t>
      </w:r>
      <w:r w:rsidR="008F6992" w:rsidRPr="009F40D6">
        <w:rPr>
          <w:rFonts w:ascii="Times New Roman" w:hAnsi="Times New Roman" w:cs="Times New Roman"/>
          <w:color w:val="000000"/>
          <w:sz w:val="24"/>
          <w:szCs w:val="24"/>
          <w:u w:val="single"/>
          <w:lang w:eastAsia="ru-RU"/>
        </w:rPr>
        <w:t xml:space="preserve"> </w:t>
      </w:r>
      <w:r>
        <w:rPr>
          <w:rFonts w:ascii="Times New Roman" w:hAnsi="Times New Roman" w:cs="Times New Roman"/>
          <w:color w:val="000000"/>
          <w:sz w:val="24"/>
          <w:szCs w:val="24"/>
          <w:u w:val="single"/>
          <w:lang w:eastAsia="ru-RU"/>
        </w:rPr>
        <w:t>января</w:t>
      </w:r>
      <w:r w:rsidR="008F6992" w:rsidRPr="009F40D6">
        <w:rPr>
          <w:rFonts w:ascii="Times New Roman" w:hAnsi="Times New Roman" w:cs="Times New Roman"/>
          <w:color w:val="000000"/>
          <w:sz w:val="24"/>
          <w:szCs w:val="24"/>
          <w:u w:val="single"/>
          <w:lang w:eastAsia="ru-RU"/>
        </w:rPr>
        <w:t xml:space="preserve"> 2</w:t>
      </w:r>
      <w:r w:rsidR="000601CA" w:rsidRPr="009F40D6">
        <w:rPr>
          <w:rFonts w:ascii="Times New Roman" w:hAnsi="Times New Roman" w:cs="Times New Roman"/>
          <w:color w:val="000000"/>
          <w:sz w:val="24"/>
          <w:szCs w:val="24"/>
          <w:u w:val="single"/>
          <w:lang w:eastAsia="ru-RU"/>
        </w:rPr>
        <w:t>02</w:t>
      </w:r>
      <w:r>
        <w:rPr>
          <w:rFonts w:ascii="Times New Roman" w:hAnsi="Times New Roman" w:cs="Times New Roman"/>
          <w:color w:val="000000"/>
          <w:sz w:val="24"/>
          <w:szCs w:val="24"/>
          <w:u w:val="single"/>
          <w:lang w:eastAsia="ru-RU"/>
        </w:rPr>
        <w:t>4</w:t>
      </w:r>
      <w:r w:rsidR="000601CA" w:rsidRPr="009F40D6">
        <w:rPr>
          <w:rFonts w:ascii="Times New Roman" w:hAnsi="Times New Roman" w:cs="Times New Roman"/>
          <w:color w:val="000000"/>
          <w:sz w:val="24"/>
          <w:szCs w:val="24"/>
          <w:u w:val="single"/>
          <w:lang w:eastAsia="ru-RU"/>
        </w:rPr>
        <w:t>г.</w:t>
      </w:r>
    </w:p>
    <w:p w14:paraId="27341B9D" w14:textId="77777777" w:rsidR="000601CA" w:rsidRPr="009F40D6" w:rsidRDefault="000601CA" w:rsidP="009B5DA8">
      <w:pPr>
        <w:autoSpaceDN w:val="0"/>
        <w:spacing w:after="0" w:line="240" w:lineRule="auto"/>
        <w:jc w:val="both"/>
        <w:rPr>
          <w:rFonts w:ascii="Times New Roman" w:hAnsi="Times New Roman" w:cs="Times New Roman"/>
          <w:b/>
          <w:bCs/>
          <w:color w:val="000000"/>
          <w:sz w:val="24"/>
          <w:szCs w:val="24"/>
          <w:lang w:eastAsia="ru-RU"/>
        </w:rPr>
      </w:pPr>
    </w:p>
    <w:p w14:paraId="1514179A" w14:textId="77777777" w:rsidR="000601CA" w:rsidRPr="009F40D6" w:rsidRDefault="000601CA" w:rsidP="009B5DA8">
      <w:pPr>
        <w:autoSpaceDN w:val="0"/>
        <w:spacing w:after="0" w:line="240" w:lineRule="auto"/>
        <w:jc w:val="both"/>
        <w:rPr>
          <w:rFonts w:ascii="Times New Roman" w:hAnsi="Times New Roman" w:cs="Times New Roman"/>
          <w:b/>
          <w:bCs/>
          <w:color w:val="000000"/>
          <w:sz w:val="24"/>
          <w:szCs w:val="24"/>
          <w:lang w:eastAsia="ru-RU"/>
        </w:rPr>
      </w:pPr>
      <w:r w:rsidRPr="009F40D6">
        <w:rPr>
          <w:rFonts w:ascii="Times New Roman" w:hAnsi="Times New Roman" w:cs="Times New Roman"/>
          <w:b/>
          <w:bCs/>
          <w:color w:val="000000"/>
          <w:sz w:val="24"/>
          <w:szCs w:val="24"/>
          <w:lang w:eastAsia="ru-RU"/>
        </w:rPr>
        <w:t xml:space="preserve">Разработчики: </w:t>
      </w:r>
      <w:r w:rsidRPr="009F40D6">
        <w:rPr>
          <w:rFonts w:ascii="Times New Roman" w:hAnsi="Times New Roman" w:cs="Times New Roman"/>
          <w:b/>
          <w:bCs/>
          <w:color w:val="000000"/>
          <w:sz w:val="24"/>
          <w:szCs w:val="24"/>
          <w:lang w:eastAsia="ru-RU"/>
        </w:rPr>
        <w:tab/>
      </w:r>
    </w:p>
    <w:p w14:paraId="51087F2C" w14:textId="3BDB6B12" w:rsidR="000601CA" w:rsidRPr="009F40D6" w:rsidRDefault="00356B20" w:rsidP="009B5DA8">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______________/ Н.Л. Соловьева</w:t>
      </w:r>
      <w:r w:rsidR="000240CA">
        <w:rPr>
          <w:rFonts w:ascii="Times New Roman" w:hAnsi="Times New Roman" w:cs="Times New Roman"/>
          <w:color w:val="000000"/>
          <w:sz w:val="24"/>
          <w:szCs w:val="24"/>
        </w:rPr>
        <w:t xml:space="preserve"> /</w:t>
      </w:r>
    </w:p>
    <w:p w14:paraId="4E03A947" w14:textId="763B90DF" w:rsidR="000601CA" w:rsidRPr="009F40D6" w:rsidRDefault="000601CA" w:rsidP="009B5DA8">
      <w:pPr>
        <w:spacing w:after="0" w:line="240" w:lineRule="auto"/>
        <w:jc w:val="both"/>
        <w:rPr>
          <w:rFonts w:ascii="Times New Roman" w:hAnsi="Times New Roman" w:cs="Times New Roman"/>
          <w:sz w:val="24"/>
          <w:szCs w:val="24"/>
        </w:rPr>
      </w:pPr>
    </w:p>
    <w:p w14:paraId="6631C27B" w14:textId="6AC694B5" w:rsidR="005F2D60" w:rsidRPr="009F40D6" w:rsidRDefault="005F2D60" w:rsidP="009B5DA8">
      <w:pPr>
        <w:spacing w:after="0" w:line="240" w:lineRule="auto"/>
        <w:jc w:val="both"/>
        <w:rPr>
          <w:rFonts w:ascii="Times New Roman" w:hAnsi="Times New Roman" w:cs="Times New Roman"/>
          <w:b/>
          <w:bCs/>
          <w:sz w:val="24"/>
          <w:szCs w:val="24"/>
        </w:rPr>
      </w:pPr>
      <w:r w:rsidRPr="009F40D6">
        <w:rPr>
          <w:rFonts w:ascii="Times New Roman" w:hAnsi="Times New Roman" w:cs="Times New Roman"/>
          <w:b/>
          <w:bCs/>
          <w:sz w:val="24"/>
          <w:szCs w:val="24"/>
        </w:rPr>
        <w:t>Рецензенты:</w:t>
      </w:r>
    </w:p>
    <w:p w14:paraId="17B5AA68" w14:textId="77777777" w:rsidR="000601CA" w:rsidRPr="009B5DA8" w:rsidRDefault="000601CA" w:rsidP="009B5DA8">
      <w:pPr>
        <w:spacing w:after="0" w:line="240" w:lineRule="auto"/>
        <w:jc w:val="both"/>
        <w:rPr>
          <w:rFonts w:ascii="Times New Roman" w:hAnsi="Times New Roman" w:cs="Times New Roman"/>
        </w:rPr>
      </w:pPr>
    </w:p>
    <w:sdt>
      <w:sdtPr>
        <w:rPr>
          <w:rFonts w:ascii="Times New Roman" w:eastAsiaTheme="minorHAnsi" w:hAnsi="Times New Roman" w:cs="Times New Roman"/>
          <w:b/>
          <w:bCs/>
          <w:color w:val="auto"/>
          <w:sz w:val="24"/>
          <w:szCs w:val="24"/>
          <w:lang w:eastAsia="en-US"/>
        </w:rPr>
        <w:id w:val="-298463391"/>
        <w:docPartObj>
          <w:docPartGallery w:val="Table of Contents"/>
          <w:docPartUnique/>
        </w:docPartObj>
      </w:sdtPr>
      <w:sdtContent>
        <w:p w14:paraId="1C6C038C" w14:textId="76B7F3AC" w:rsidR="00811857" w:rsidRPr="009F40D6" w:rsidRDefault="00811857" w:rsidP="009B5DA8">
          <w:pPr>
            <w:pStyle w:val="ab"/>
            <w:pageBreakBefore/>
            <w:spacing w:before="0" w:line="240" w:lineRule="auto"/>
            <w:jc w:val="both"/>
            <w:rPr>
              <w:rFonts w:ascii="Times New Roman" w:hAnsi="Times New Roman" w:cs="Times New Roman"/>
              <w:b/>
              <w:bCs/>
              <w:color w:val="auto"/>
              <w:sz w:val="24"/>
              <w:szCs w:val="24"/>
            </w:rPr>
          </w:pPr>
          <w:r w:rsidRPr="009F40D6">
            <w:rPr>
              <w:rFonts w:ascii="Times New Roman" w:hAnsi="Times New Roman" w:cs="Times New Roman"/>
              <w:b/>
              <w:bCs/>
              <w:color w:val="auto"/>
              <w:sz w:val="24"/>
              <w:szCs w:val="24"/>
            </w:rPr>
            <w:t>СОДЕРЖАНИЕ</w:t>
          </w:r>
        </w:p>
        <w:p w14:paraId="0A0C0F30" w14:textId="77777777" w:rsidR="00811857" w:rsidRPr="009F40D6" w:rsidRDefault="00811857" w:rsidP="009B5DA8">
          <w:pPr>
            <w:spacing w:after="0" w:line="240" w:lineRule="auto"/>
            <w:jc w:val="both"/>
            <w:rPr>
              <w:rFonts w:ascii="Times New Roman" w:hAnsi="Times New Roman" w:cs="Times New Roman"/>
              <w:sz w:val="24"/>
              <w:szCs w:val="24"/>
              <w:lang w:eastAsia="ru-RU"/>
            </w:rPr>
          </w:pPr>
        </w:p>
        <w:p w14:paraId="4E7918C3" w14:textId="46AB499D" w:rsidR="0006773B" w:rsidRPr="0006773B" w:rsidRDefault="00811857">
          <w:pPr>
            <w:pStyle w:val="11"/>
            <w:tabs>
              <w:tab w:val="right" w:leader="dot" w:pos="9629"/>
            </w:tabs>
            <w:rPr>
              <w:rFonts w:ascii="Times New Roman" w:eastAsiaTheme="minorEastAsia" w:hAnsi="Times New Roman" w:cs="Times New Roman"/>
              <w:noProof/>
              <w:kern w:val="2"/>
              <w:lang w:eastAsia="ru-RU"/>
              <w14:ligatures w14:val="standardContextual"/>
            </w:rPr>
          </w:pPr>
          <w:r w:rsidRPr="009F40D6">
            <w:rPr>
              <w:rFonts w:ascii="Times New Roman" w:hAnsi="Times New Roman" w:cs="Times New Roman"/>
              <w:sz w:val="24"/>
              <w:szCs w:val="24"/>
            </w:rPr>
            <w:fldChar w:fldCharType="begin"/>
          </w:r>
          <w:r w:rsidRPr="009F40D6">
            <w:rPr>
              <w:rFonts w:ascii="Times New Roman" w:hAnsi="Times New Roman" w:cs="Times New Roman"/>
              <w:sz w:val="24"/>
              <w:szCs w:val="24"/>
            </w:rPr>
            <w:instrText xml:space="preserve"> TOC \o "1-3" \h \z \u </w:instrText>
          </w:r>
          <w:r w:rsidRPr="009F40D6">
            <w:rPr>
              <w:rFonts w:ascii="Times New Roman" w:hAnsi="Times New Roman" w:cs="Times New Roman"/>
              <w:sz w:val="24"/>
              <w:szCs w:val="24"/>
            </w:rPr>
            <w:fldChar w:fldCharType="separate"/>
          </w:r>
          <w:hyperlink w:anchor="_Toc156081822" w:history="1">
            <w:r w:rsidR="0006773B" w:rsidRPr="0006773B">
              <w:rPr>
                <w:rStyle w:val="ac"/>
                <w:rFonts w:ascii="Times New Roman" w:hAnsi="Times New Roman" w:cs="Times New Roman"/>
                <w:noProof/>
              </w:rPr>
              <w:t>1. ОБЩАЯ ХАРАКТЕРИСТИКА РАБОЧЕЙ ПРОГРАММЫ УЧЕБНОЙ ДИСЦИПЛИНЫ</w:t>
            </w:r>
            <w:r w:rsidR="0006773B" w:rsidRPr="0006773B">
              <w:rPr>
                <w:rFonts w:ascii="Times New Roman" w:hAnsi="Times New Roman" w:cs="Times New Roman"/>
                <w:noProof/>
                <w:webHidden/>
              </w:rPr>
              <w:tab/>
            </w:r>
            <w:r w:rsidR="0006773B" w:rsidRPr="0006773B">
              <w:rPr>
                <w:rFonts w:ascii="Times New Roman" w:hAnsi="Times New Roman" w:cs="Times New Roman"/>
                <w:noProof/>
                <w:webHidden/>
              </w:rPr>
              <w:fldChar w:fldCharType="begin"/>
            </w:r>
            <w:r w:rsidR="0006773B" w:rsidRPr="0006773B">
              <w:rPr>
                <w:rFonts w:ascii="Times New Roman" w:hAnsi="Times New Roman" w:cs="Times New Roman"/>
                <w:noProof/>
                <w:webHidden/>
              </w:rPr>
              <w:instrText xml:space="preserve"> PAGEREF _Toc156081822 \h </w:instrText>
            </w:r>
            <w:r w:rsidR="0006773B" w:rsidRPr="0006773B">
              <w:rPr>
                <w:rFonts w:ascii="Times New Roman" w:hAnsi="Times New Roman" w:cs="Times New Roman"/>
                <w:noProof/>
                <w:webHidden/>
              </w:rPr>
            </w:r>
            <w:r w:rsidR="0006773B" w:rsidRPr="0006773B">
              <w:rPr>
                <w:rFonts w:ascii="Times New Roman" w:hAnsi="Times New Roman" w:cs="Times New Roman"/>
                <w:noProof/>
                <w:webHidden/>
              </w:rPr>
              <w:fldChar w:fldCharType="separate"/>
            </w:r>
            <w:r w:rsidR="003159B2">
              <w:rPr>
                <w:rFonts w:ascii="Times New Roman" w:hAnsi="Times New Roman" w:cs="Times New Roman"/>
                <w:noProof/>
                <w:webHidden/>
              </w:rPr>
              <w:t>4</w:t>
            </w:r>
            <w:r w:rsidR="0006773B" w:rsidRPr="0006773B">
              <w:rPr>
                <w:rFonts w:ascii="Times New Roman" w:hAnsi="Times New Roman" w:cs="Times New Roman"/>
                <w:noProof/>
                <w:webHidden/>
              </w:rPr>
              <w:fldChar w:fldCharType="end"/>
            </w:r>
          </w:hyperlink>
        </w:p>
        <w:p w14:paraId="16B7BE78" w14:textId="75B85464" w:rsidR="0006773B" w:rsidRPr="0006773B" w:rsidRDefault="00000000">
          <w:pPr>
            <w:pStyle w:val="11"/>
            <w:tabs>
              <w:tab w:val="right" w:leader="dot" w:pos="9629"/>
            </w:tabs>
            <w:rPr>
              <w:rFonts w:ascii="Times New Roman" w:eastAsiaTheme="minorEastAsia" w:hAnsi="Times New Roman" w:cs="Times New Roman"/>
              <w:noProof/>
              <w:kern w:val="2"/>
              <w:lang w:eastAsia="ru-RU"/>
              <w14:ligatures w14:val="standardContextual"/>
            </w:rPr>
          </w:pPr>
          <w:hyperlink w:anchor="_Toc156081823" w:history="1">
            <w:r w:rsidR="0006773B" w:rsidRPr="0006773B">
              <w:rPr>
                <w:rStyle w:val="ac"/>
                <w:rFonts w:ascii="Times New Roman" w:hAnsi="Times New Roman" w:cs="Times New Roman"/>
                <w:noProof/>
              </w:rPr>
              <w:t>2. СТРУКТУРА И СОДЕРЖАНИЕ УЧЕБНОЙ ДИСЦИПЛИНЫ</w:t>
            </w:r>
            <w:r w:rsidR="0006773B" w:rsidRPr="0006773B">
              <w:rPr>
                <w:rFonts w:ascii="Times New Roman" w:hAnsi="Times New Roman" w:cs="Times New Roman"/>
                <w:noProof/>
                <w:webHidden/>
              </w:rPr>
              <w:tab/>
            </w:r>
            <w:r w:rsidR="0006773B" w:rsidRPr="0006773B">
              <w:rPr>
                <w:rFonts w:ascii="Times New Roman" w:hAnsi="Times New Roman" w:cs="Times New Roman"/>
                <w:noProof/>
                <w:webHidden/>
              </w:rPr>
              <w:fldChar w:fldCharType="begin"/>
            </w:r>
            <w:r w:rsidR="0006773B" w:rsidRPr="0006773B">
              <w:rPr>
                <w:rFonts w:ascii="Times New Roman" w:hAnsi="Times New Roman" w:cs="Times New Roman"/>
                <w:noProof/>
                <w:webHidden/>
              </w:rPr>
              <w:instrText xml:space="preserve"> PAGEREF _Toc156081823 \h </w:instrText>
            </w:r>
            <w:r w:rsidR="0006773B" w:rsidRPr="0006773B">
              <w:rPr>
                <w:rFonts w:ascii="Times New Roman" w:hAnsi="Times New Roman" w:cs="Times New Roman"/>
                <w:noProof/>
                <w:webHidden/>
              </w:rPr>
            </w:r>
            <w:r w:rsidR="0006773B" w:rsidRPr="0006773B">
              <w:rPr>
                <w:rFonts w:ascii="Times New Roman" w:hAnsi="Times New Roman" w:cs="Times New Roman"/>
                <w:noProof/>
                <w:webHidden/>
              </w:rPr>
              <w:fldChar w:fldCharType="separate"/>
            </w:r>
            <w:r w:rsidR="003159B2">
              <w:rPr>
                <w:rFonts w:ascii="Times New Roman" w:hAnsi="Times New Roman" w:cs="Times New Roman"/>
                <w:noProof/>
                <w:webHidden/>
              </w:rPr>
              <w:t>5</w:t>
            </w:r>
            <w:r w:rsidR="0006773B" w:rsidRPr="0006773B">
              <w:rPr>
                <w:rFonts w:ascii="Times New Roman" w:hAnsi="Times New Roman" w:cs="Times New Roman"/>
                <w:noProof/>
                <w:webHidden/>
              </w:rPr>
              <w:fldChar w:fldCharType="end"/>
            </w:r>
          </w:hyperlink>
        </w:p>
        <w:p w14:paraId="2212BBF7" w14:textId="4A57FFD4" w:rsidR="0006773B" w:rsidRPr="0006773B" w:rsidRDefault="00000000">
          <w:pPr>
            <w:pStyle w:val="11"/>
            <w:tabs>
              <w:tab w:val="right" w:leader="dot" w:pos="9629"/>
            </w:tabs>
            <w:rPr>
              <w:rFonts w:ascii="Times New Roman" w:eastAsiaTheme="minorEastAsia" w:hAnsi="Times New Roman" w:cs="Times New Roman"/>
              <w:noProof/>
              <w:kern w:val="2"/>
              <w:lang w:eastAsia="ru-RU"/>
              <w14:ligatures w14:val="standardContextual"/>
            </w:rPr>
          </w:pPr>
          <w:hyperlink w:anchor="_Toc156081824" w:history="1">
            <w:r w:rsidR="0006773B" w:rsidRPr="0006773B">
              <w:rPr>
                <w:rStyle w:val="ac"/>
                <w:rFonts w:ascii="Times New Roman" w:hAnsi="Times New Roman" w:cs="Times New Roman"/>
                <w:noProof/>
              </w:rPr>
              <w:t>3. УСЛОВИЯ РЕАЛИЗАЦИИ УЧЕБНОЙ ДИСЦИПЛИНЫ</w:t>
            </w:r>
            <w:r w:rsidR="0006773B" w:rsidRPr="0006773B">
              <w:rPr>
                <w:rFonts w:ascii="Times New Roman" w:hAnsi="Times New Roman" w:cs="Times New Roman"/>
                <w:noProof/>
                <w:webHidden/>
              </w:rPr>
              <w:tab/>
            </w:r>
            <w:r w:rsidR="0006773B" w:rsidRPr="0006773B">
              <w:rPr>
                <w:rFonts w:ascii="Times New Roman" w:hAnsi="Times New Roman" w:cs="Times New Roman"/>
                <w:noProof/>
                <w:webHidden/>
              </w:rPr>
              <w:fldChar w:fldCharType="begin"/>
            </w:r>
            <w:r w:rsidR="0006773B" w:rsidRPr="0006773B">
              <w:rPr>
                <w:rFonts w:ascii="Times New Roman" w:hAnsi="Times New Roman" w:cs="Times New Roman"/>
                <w:noProof/>
                <w:webHidden/>
              </w:rPr>
              <w:instrText xml:space="preserve"> PAGEREF _Toc156081824 \h </w:instrText>
            </w:r>
            <w:r w:rsidR="0006773B" w:rsidRPr="0006773B">
              <w:rPr>
                <w:rFonts w:ascii="Times New Roman" w:hAnsi="Times New Roman" w:cs="Times New Roman"/>
                <w:noProof/>
                <w:webHidden/>
              </w:rPr>
            </w:r>
            <w:r w:rsidR="0006773B" w:rsidRPr="0006773B">
              <w:rPr>
                <w:rFonts w:ascii="Times New Roman" w:hAnsi="Times New Roman" w:cs="Times New Roman"/>
                <w:noProof/>
                <w:webHidden/>
              </w:rPr>
              <w:fldChar w:fldCharType="separate"/>
            </w:r>
            <w:r w:rsidR="003159B2">
              <w:rPr>
                <w:rFonts w:ascii="Times New Roman" w:hAnsi="Times New Roman" w:cs="Times New Roman"/>
                <w:noProof/>
                <w:webHidden/>
              </w:rPr>
              <w:t>10</w:t>
            </w:r>
            <w:r w:rsidR="0006773B" w:rsidRPr="0006773B">
              <w:rPr>
                <w:rFonts w:ascii="Times New Roman" w:hAnsi="Times New Roman" w:cs="Times New Roman"/>
                <w:noProof/>
                <w:webHidden/>
              </w:rPr>
              <w:fldChar w:fldCharType="end"/>
            </w:r>
          </w:hyperlink>
        </w:p>
        <w:p w14:paraId="43C1B950" w14:textId="2F73B447" w:rsidR="0006773B" w:rsidRPr="0006773B" w:rsidRDefault="00000000">
          <w:pPr>
            <w:pStyle w:val="11"/>
            <w:tabs>
              <w:tab w:val="right" w:leader="dot" w:pos="9629"/>
            </w:tabs>
            <w:rPr>
              <w:rFonts w:ascii="Times New Roman" w:eastAsiaTheme="minorEastAsia" w:hAnsi="Times New Roman" w:cs="Times New Roman"/>
              <w:noProof/>
              <w:kern w:val="2"/>
              <w:lang w:eastAsia="ru-RU"/>
              <w14:ligatures w14:val="standardContextual"/>
            </w:rPr>
          </w:pPr>
          <w:hyperlink w:anchor="_Toc156081825" w:history="1">
            <w:r w:rsidR="0006773B" w:rsidRPr="0006773B">
              <w:rPr>
                <w:rStyle w:val="ac"/>
                <w:rFonts w:ascii="Times New Roman" w:hAnsi="Times New Roman" w:cs="Times New Roman"/>
                <w:noProof/>
              </w:rPr>
              <w:t>4. РЕАЛИЗАЦИЯ ПРОГРАММЫ ДЛЯ ЛИЦ С ОГРАНИЧЕННЫМИ ВОЗМОЖНОСТЯМИ</w:t>
            </w:r>
            <w:r w:rsidR="0006773B" w:rsidRPr="0006773B">
              <w:rPr>
                <w:rFonts w:ascii="Times New Roman" w:hAnsi="Times New Roman" w:cs="Times New Roman"/>
                <w:noProof/>
                <w:webHidden/>
              </w:rPr>
              <w:tab/>
            </w:r>
            <w:r w:rsidR="0006773B" w:rsidRPr="0006773B">
              <w:rPr>
                <w:rFonts w:ascii="Times New Roman" w:hAnsi="Times New Roman" w:cs="Times New Roman"/>
                <w:noProof/>
                <w:webHidden/>
              </w:rPr>
              <w:fldChar w:fldCharType="begin"/>
            </w:r>
            <w:r w:rsidR="0006773B" w:rsidRPr="0006773B">
              <w:rPr>
                <w:rFonts w:ascii="Times New Roman" w:hAnsi="Times New Roman" w:cs="Times New Roman"/>
                <w:noProof/>
                <w:webHidden/>
              </w:rPr>
              <w:instrText xml:space="preserve"> PAGEREF _Toc156081825 \h </w:instrText>
            </w:r>
            <w:r w:rsidR="0006773B" w:rsidRPr="0006773B">
              <w:rPr>
                <w:rFonts w:ascii="Times New Roman" w:hAnsi="Times New Roman" w:cs="Times New Roman"/>
                <w:noProof/>
                <w:webHidden/>
              </w:rPr>
            </w:r>
            <w:r w:rsidR="0006773B" w:rsidRPr="0006773B">
              <w:rPr>
                <w:rFonts w:ascii="Times New Roman" w:hAnsi="Times New Roman" w:cs="Times New Roman"/>
                <w:noProof/>
                <w:webHidden/>
              </w:rPr>
              <w:fldChar w:fldCharType="separate"/>
            </w:r>
            <w:r w:rsidR="003159B2">
              <w:rPr>
                <w:rFonts w:ascii="Times New Roman" w:hAnsi="Times New Roman" w:cs="Times New Roman"/>
                <w:noProof/>
                <w:webHidden/>
              </w:rPr>
              <w:t>11</w:t>
            </w:r>
            <w:r w:rsidR="0006773B" w:rsidRPr="0006773B">
              <w:rPr>
                <w:rFonts w:ascii="Times New Roman" w:hAnsi="Times New Roman" w:cs="Times New Roman"/>
                <w:noProof/>
                <w:webHidden/>
              </w:rPr>
              <w:fldChar w:fldCharType="end"/>
            </w:r>
          </w:hyperlink>
        </w:p>
        <w:p w14:paraId="79EF0FF2" w14:textId="66E40D72" w:rsidR="0006773B" w:rsidRPr="0006773B" w:rsidRDefault="00000000">
          <w:pPr>
            <w:pStyle w:val="11"/>
            <w:tabs>
              <w:tab w:val="right" w:leader="dot" w:pos="9629"/>
            </w:tabs>
            <w:rPr>
              <w:rFonts w:ascii="Times New Roman" w:eastAsiaTheme="minorEastAsia" w:hAnsi="Times New Roman" w:cs="Times New Roman"/>
              <w:noProof/>
              <w:kern w:val="2"/>
              <w:lang w:eastAsia="ru-RU"/>
              <w14:ligatures w14:val="standardContextual"/>
            </w:rPr>
          </w:pPr>
          <w:hyperlink w:anchor="_Toc156081826" w:history="1">
            <w:r w:rsidR="0006773B" w:rsidRPr="0006773B">
              <w:rPr>
                <w:rStyle w:val="ac"/>
                <w:rFonts w:ascii="Times New Roman" w:hAnsi="Times New Roman" w:cs="Times New Roman"/>
                <w:noProof/>
              </w:rPr>
              <w:t>5. КОНТРОЛЬ И ОЦЕНКА РЕЗУЛЬТАТОВ ОСВОЕНИЯ ДИСЦИПЛИНЫ</w:t>
            </w:r>
            <w:r w:rsidR="0006773B" w:rsidRPr="0006773B">
              <w:rPr>
                <w:rFonts w:ascii="Times New Roman" w:hAnsi="Times New Roman" w:cs="Times New Roman"/>
                <w:noProof/>
                <w:webHidden/>
              </w:rPr>
              <w:tab/>
            </w:r>
            <w:r w:rsidR="0006773B" w:rsidRPr="0006773B">
              <w:rPr>
                <w:rFonts w:ascii="Times New Roman" w:hAnsi="Times New Roman" w:cs="Times New Roman"/>
                <w:noProof/>
                <w:webHidden/>
              </w:rPr>
              <w:fldChar w:fldCharType="begin"/>
            </w:r>
            <w:r w:rsidR="0006773B" w:rsidRPr="0006773B">
              <w:rPr>
                <w:rFonts w:ascii="Times New Roman" w:hAnsi="Times New Roman" w:cs="Times New Roman"/>
                <w:noProof/>
                <w:webHidden/>
              </w:rPr>
              <w:instrText xml:space="preserve"> PAGEREF _Toc156081826 \h </w:instrText>
            </w:r>
            <w:r w:rsidR="0006773B" w:rsidRPr="0006773B">
              <w:rPr>
                <w:rFonts w:ascii="Times New Roman" w:hAnsi="Times New Roman" w:cs="Times New Roman"/>
                <w:noProof/>
                <w:webHidden/>
              </w:rPr>
            </w:r>
            <w:r w:rsidR="0006773B" w:rsidRPr="0006773B">
              <w:rPr>
                <w:rFonts w:ascii="Times New Roman" w:hAnsi="Times New Roman" w:cs="Times New Roman"/>
                <w:noProof/>
                <w:webHidden/>
              </w:rPr>
              <w:fldChar w:fldCharType="separate"/>
            </w:r>
            <w:r w:rsidR="003159B2">
              <w:rPr>
                <w:rFonts w:ascii="Times New Roman" w:hAnsi="Times New Roman" w:cs="Times New Roman"/>
                <w:noProof/>
                <w:webHidden/>
              </w:rPr>
              <w:t>12</w:t>
            </w:r>
            <w:r w:rsidR="0006773B" w:rsidRPr="0006773B">
              <w:rPr>
                <w:rFonts w:ascii="Times New Roman" w:hAnsi="Times New Roman" w:cs="Times New Roman"/>
                <w:noProof/>
                <w:webHidden/>
              </w:rPr>
              <w:fldChar w:fldCharType="end"/>
            </w:r>
          </w:hyperlink>
        </w:p>
        <w:p w14:paraId="6343A79B" w14:textId="450B3E41" w:rsidR="0006773B" w:rsidRPr="0006773B" w:rsidRDefault="00000000">
          <w:pPr>
            <w:pStyle w:val="11"/>
            <w:tabs>
              <w:tab w:val="right" w:leader="dot" w:pos="9629"/>
            </w:tabs>
            <w:rPr>
              <w:rFonts w:ascii="Times New Roman" w:eastAsiaTheme="minorEastAsia" w:hAnsi="Times New Roman" w:cs="Times New Roman"/>
              <w:noProof/>
              <w:kern w:val="2"/>
              <w:lang w:eastAsia="ru-RU"/>
              <w14:ligatures w14:val="standardContextual"/>
            </w:rPr>
          </w:pPr>
          <w:hyperlink w:anchor="_Toc156081827" w:history="1">
            <w:r w:rsidR="0006773B" w:rsidRPr="0006773B">
              <w:rPr>
                <w:rStyle w:val="ac"/>
                <w:rFonts w:ascii="Times New Roman" w:hAnsi="Times New Roman" w:cs="Times New Roman"/>
                <w:noProof/>
              </w:rPr>
              <w:t>6. ФОНД ОЦЕНОЧНЫХ СРЕДСТВ</w:t>
            </w:r>
            <w:r w:rsidR="0006773B" w:rsidRPr="0006773B">
              <w:rPr>
                <w:rFonts w:ascii="Times New Roman" w:hAnsi="Times New Roman" w:cs="Times New Roman"/>
                <w:noProof/>
                <w:webHidden/>
              </w:rPr>
              <w:tab/>
            </w:r>
            <w:r w:rsidR="0006773B" w:rsidRPr="0006773B">
              <w:rPr>
                <w:rFonts w:ascii="Times New Roman" w:hAnsi="Times New Roman" w:cs="Times New Roman"/>
                <w:noProof/>
                <w:webHidden/>
              </w:rPr>
              <w:fldChar w:fldCharType="begin"/>
            </w:r>
            <w:r w:rsidR="0006773B" w:rsidRPr="0006773B">
              <w:rPr>
                <w:rFonts w:ascii="Times New Roman" w:hAnsi="Times New Roman" w:cs="Times New Roman"/>
                <w:noProof/>
                <w:webHidden/>
              </w:rPr>
              <w:instrText xml:space="preserve"> PAGEREF _Toc156081827 \h </w:instrText>
            </w:r>
            <w:r w:rsidR="0006773B" w:rsidRPr="0006773B">
              <w:rPr>
                <w:rFonts w:ascii="Times New Roman" w:hAnsi="Times New Roman" w:cs="Times New Roman"/>
                <w:noProof/>
                <w:webHidden/>
              </w:rPr>
            </w:r>
            <w:r w:rsidR="0006773B" w:rsidRPr="0006773B">
              <w:rPr>
                <w:rFonts w:ascii="Times New Roman" w:hAnsi="Times New Roman" w:cs="Times New Roman"/>
                <w:noProof/>
                <w:webHidden/>
              </w:rPr>
              <w:fldChar w:fldCharType="separate"/>
            </w:r>
            <w:r w:rsidR="003159B2">
              <w:rPr>
                <w:rFonts w:ascii="Times New Roman" w:hAnsi="Times New Roman" w:cs="Times New Roman"/>
                <w:noProof/>
                <w:webHidden/>
              </w:rPr>
              <w:t>13</w:t>
            </w:r>
            <w:r w:rsidR="0006773B" w:rsidRPr="0006773B">
              <w:rPr>
                <w:rFonts w:ascii="Times New Roman" w:hAnsi="Times New Roman" w:cs="Times New Roman"/>
                <w:noProof/>
                <w:webHidden/>
              </w:rPr>
              <w:fldChar w:fldCharType="end"/>
            </w:r>
          </w:hyperlink>
        </w:p>
        <w:p w14:paraId="76D0E4CD" w14:textId="3581C657" w:rsidR="00811857" w:rsidRPr="009F40D6" w:rsidRDefault="00811857" w:rsidP="009B5DA8">
          <w:pPr>
            <w:spacing w:after="0" w:line="240" w:lineRule="auto"/>
            <w:jc w:val="both"/>
            <w:rPr>
              <w:rFonts w:ascii="Times New Roman" w:hAnsi="Times New Roman" w:cs="Times New Roman"/>
              <w:sz w:val="24"/>
              <w:szCs w:val="24"/>
            </w:rPr>
          </w:pPr>
          <w:r w:rsidRPr="009F40D6">
            <w:rPr>
              <w:rFonts w:ascii="Times New Roman" w:hAnsi="Times New Roman" w:cs="Times New Roman"/>
              <w:sz w:val="24"/>
              <w:szCs w:val="24"/>
            </w:rPr>
            <w:fldChar w:fldCharType="end"/>
          </w:r>
        </w:p>
      </w:sdtContent>
    </w:sdt>
    <w:p w14:paraId="30D2CE61" w14:textId="77777777" w:rsidR="00763BD2" w:rsidRPr="009B5DA8" w:rsidRDefault="00763BD2" w:rsidP="009B5DA8">
      <w:pPr>
        <w:spacing w:after="0" w:line="240" w:lineRule="auto"/>
        <w:jc w:val="both"/>
        <w:rPr>
          <w:rFonts w:ascii="Times New Roman" w:hAnsi="Times New Roman" w:cs="Times New Roman"/>
          <w:b/>
          <w:i/>
          <w:u w:val="single"/>
        </w:rPr>
      </w:pPr>
    </w:p>
    <w:p w14:paraId="1D259551" w14:textId="1C8837D6" w:rsidR="00763BD2" w:rsidRPr="009B5DA8" w:rsidRDefault="00763BD2" w:rsidP="009B5DA8">
      <w:pPr>
        <w:spacing w:after="0" w:line="240" w:lineRule="auto"/>
        <w:jc w:val="both"/>
        <w:rPr>
          <w:rFonts w:ascii="Times New Roman" w:hAnsi="Times New Roman" w:cs="Times New Roman"/>
        </w:rPr>
      </w:pPr>
      <w:r w:rsidRPr="009B5DA8">
        <w:rPr>
          <w:rFonts w:ascii="Times New Roman" w:hAnsi="Times New Roman" w:cs="Times New Roman"/>
          <w:b/>
          <w:i/>
          <w:u w:val="single"/>
        </w:rPr>
        <w:br w:type="page"/>
      </w:r>
    </w:p>
    <w:p w14:paraId="0D4B16C7" w14:textId="22ECF1A8" w:rsidR="00A540EE" w:rsidRPr="007250B3" w:rsidRDefault="00A540EE" w:rsidP="00526807">
      <w:pPr>
        <w:pStyle w:val="Default"/>
        <w:pageBreakBefore/>
        <w:jc w:val="both"/>
        <w:outlineLvl w:val="0"/>
        <w:rPr>
          <w:sz w:val="22"/>
          <w:szCs w:val="22"/>
        </w:rPr>
      </w:pPr>
      <w:bookmarkStart w:id="0" w:name="_Toc156081822"/>
      <w:r w:rsidRPr="007250B3">
        <w:rPr>
          <w:b/>
          <w:bCs/>
          <w:sz w:val="22"/>
          <w:szCs w:val="22"/>
        </w:rPr>
        <w:t xml:space="preserve">1. </w:t>
      </w:r>
      <w:r w:rsidR="00DA4457" w:rsidRPr="007250B3">
        <w:rPr>
          <w:b/>
          <w:bCs/>
          <w:sz w:val="22"/>
          <w:szCs w:val="22"/>
        </w:rPr>
        <w:t>ОБЩАЯ ХАРАКТЕРИСТИКА РАБОЧЕЙ ПРОГРАММЫ УЧЕБНОЙ ДИСЦИПЛИНЫ</w:t>
      </w:r>
      <w:bookmarkEnd w:id="0"/>
    </w:p>
    <w:p w14:paraId="1A158104" w14:textId="77777777" w:rsidR="00E27314" w:rsidRDefault="00E27314" w:rsidP="009B5DA8">
      <w:pPr>
        <w:pStyle w:val="Default"/>
        <w:ind w:firstLine="709"/>
        <w:jc w:val="both"/>
        <w:rPr>
          <w:b/>
          <w:bCs/>
          <w:sz w:val="22"/>
          <w:szCs w:val="22"/>
        </w:rPr>
      </w:pPr>
    </w:p>
    <w:p w14:paraId="14B58F03" w14:textId="15DB5340" w:rsidR="00A540EE" w:rsidRPr="007250B3" w:rsidRDefault="00A540EE" w:rsidP="009B5DA8">
      <w:pPr>
        <w:pStyle w:val="Default"/>
        <w:ind w:firstLine="709"/>
        <w:jc w:val="both"/>
        <w:rPr>
          <w:sz w:val="22"/>
          <w:szCs w:val="22"/>
        </w:rPr>
      </w:pPr>
      <w:r w:rsidRPr="007250B3">
        <w:rPr>
          <w:b/>
          <w:bCs/>
          <w:sz w:val="22"/>
          <w:szCs w:val="22"/>
        </w:rPr>
        <w:t xml:space="preserve">1.1 Область применения программы </w:t>
      </w:r>
    </w:p>
    <w:p w14:paraId="60DE7F26" w14:textId="0E3FF26E" w:rsidR="00A540EE" w:rsidRPr="007250B3" w:rsidRDefault="00A540EE" w:rsidP="009B5DA8">
      <w:pPr>
        <w:pStyle w:val="Default"/>
        <w:ind w:firstLine="709"/>
        <w:jc w:val="both"/>
        <w:rPr>
          <w:sz w:val="22"/>
          <w:szCs w:val="22"/>
        </w:rPr>
      </w:pPr>
      <w:r w:rsidRPr="007250B3">
        <w:rPr>
          <w:sz w:val="22"/>
          <w:szCs w:val="22"/>
        </w:rPr>
        <w:t xml:space="preserve">Программа учебной дисциплины </w:t>
      </w:r>
      <w:r w:rsidR="001E5B47" w:rsidRPr="001E5B47">
        <w:rPr>
          <w:sz w:val="22"/>
          <w:szCs w:val="22"/>
        </w:rPr>
        <w:t xml:space="preserve">ОПЦ.01 Инженерная графика </w:t>
      </w:r>
      <w:r w:rsidRPr="007250B3">
        <w:rPr>
          <w:sz w:val="22"/>
          <w:szCs w:val="22"/>
        </w:rPr>
        <w:t>предназначена для изучения</w:t>
      </w:r>
      <w:r w:rsidR="00A239A1">
        <w:rPr>
          <w:sz w:val="22"/>
          <w:szCs w:val="22"/>
        </w:rPr>
        <w:t xml:space="preserve"> </w:t>
      </w:r>
      <w:r w:rsidR="001E5B47">
        <w:rPr>
          <w:sz w:val="22"/>
          <w:szCs w:val="22"/>
        </w:rPr>
        <w:t xml:space="preserve">методов проекционного черчения, правил составления конструкторской и технологической документации, требований стандартов ЕСКД И ЕСТД </w:t>
      </w:r>
      <w:r w:rsidRPr="007250B3">
        <w:rPr>
          <w:sz w:val="22"/>
          <w:szCs w:val="22"/>
        </w:rPr>
        <w:t>в образовательных организациях</w:t>
      </w:r>
      <w:r w:rsidR="004F4F78" w:rsidRPr="007250B3">
        <w:rPr>
          <w:sz w:val="22"/>
          <w:szCs w:val="22"/>
        </w:rPr>
        <w:t>,</w:t>
      </w:r>
      <w:r w:rsidRPr="007250B3">
        <w:rPr>
          <w:sz w:val="22"/>
          <w:szCs w:val="22"/>
        </w:rPr>
        <w:t xml:space="preserve"> реализующих образовательные программы среднего профессионального образования при подготовке специалистов среднего звена с учетом профиля получаемого профессионального образования. </w:t>
      </w:r>
    </w:p>
    <w:p w14:paraId="0A5EB744" w14:textId="77777777" w:rsidR="002F132B" w:rsidRPr="007250B3" w:rsidRDefault="002F132B" w:rsidP="009B5DA8">
      <w:pPr>
        <w:pStyle w:val="Default"/>
        <w:ind w:firstLine="709"/>
        <w:jc w:val="both"/>
        <w:rPr>
          <w:b/>
          <w:bCs/>
          <w:sz w:val="22"/>
          <w:szCs w:val="22"/>
        </w:rPr>
      </w:pPr>
    </w:p>
    <w:p w14:paraId="52C0B4DD" w14:textId="26AE5E27" w:rsidR="00A540EE" w:rsidRPr="007250B3" w:rsidRDefault="00A540EE" w:rsidP="009B5DA8">
      <w:pPr>
        <w:pStyle w:val="Default"/>
        <w:ind w:firstLine="709"/>
        <w:jc w:val="both"/>
        <w:rPr>
          <w:sz w:val="22"/>
          <w:szCs w:val="22"/>
        </w:rPr>
      </w:pPr>
      <w:r w:rsidRPr="007250B3">
        <w:rPr>
          <w:b/>
          <w:bCs/>
          <w:sz w:val="22"/>
          <w:szCs w:val="22"/>
        </w:rPr>
        <w:t xml:space="preserve">1.2 Место дисциплины в структуре основной профессиональной образовательной программы </w:t>
      </w:r>
    </w:p>
    <w:p w14:paraId="45E756E1" w14:textId="35CDB696" w:rsidR="00A540EE" w:rsidRPr="007250B3" w:rsidRDefault="00A540EE" w:rsidP="009B5DA8">
      <w:pPr>
        <w:pStyle w:val="Default"/>
        <w:ind w:firstLine="709"/>
        <w:jc w:val="both"/>
        <w:rPr>
          <w:sz w:val="22"/>
          <w:szCs w:val="22"/>
        </w:rPr>
      </w:pPr>
      <w:r w:rsidRPr="007250B3">
        <w:rPr>
          <w:sz w:val="22"/>
          <w:szCs w:val="22"/>
        </w:rPr>
        <w:t xml:space="preserve">Программа учебной дисциплины </w:t>
      </w:r>
      <w:r w:rsidR="001E5B47" w:rsidRPr="001E5B47">
        <w:rPr>
          <w:sz w:val="22"/>
          <w:szCs w:val="22"/>
        </w:rPr>
        <w:t xml:space="preserve">ОПЦ.01 Инженерная графика </w:t>
      </w:r>
      <w:r w:rsidRPr="007250B3">
        <w:rPr>
          <w:sz w:val="22"/>
          <w:szCs w:val="22"/>
        </w:rPr>
        <w:t>изучается в разделе учебного плана и относится</w:t>
      </w:r>
      <w:r w:rsidR="007E2555">
        <w:rPr>
          <w:sz w:val="22"/>
          <w:szCs w:val="22"/>
        </w:rPr>
        <w:t xml:space="preserve"> к</w:t>
      </w:r>
      <w:r w:rsidR="007E2555" w:rsidRPr="007E2555">
        <w:rPr>
          <w:sz w:val="22"/>
          <w:szCs w:val="22"/>
        </w:rPr>
        <w:t xml:space="preserve"> </w:t>
      </w:r>
      <w:r w:rsidR="007E2555">
        <w:rPr>
          <w:sz w:val="22"/>
          <w:szCs w:val="22"/>
        </w:rPr>
        <w:t xml:space="preserve">общепрофессиональному </w:t>
      </w:r>
      <w:r w:rsidR="005F2D60" w:rsidRPr="007250B3">
        <w:rPr>
          <w:sz w:val="22"/>
          <w:szCs w:val="22"/>
        </w:rPr>
        <w:t>циклу</w:t>
      </w:r>
      <w:r w:rsidRPr="007250B3">
        <w:rPr>
          <w:sz w:val="22"/>
          <w:szCs w:val="22"/>
        </w:rPr>
        <w:t xml:space="preserve">. На изучение дисциплины отводится </w:t>
      </w:r>
      <w:r w:rsidR="007E2555">
        <w:rPr>
          <w:b/>
          <w:bCs/>
          <w:sz w:val="22"/>
          <w:szCs w:val="22"/>
        </w:rPr>
        <w:t>1</w:t>
      </w:r>
      <w:r w:rsidR="001E5B47">
        <w:rPr>
          <w:b/>
          <w:bCs/>
          <w:sz w:val="22"/>
          <w:szCs w:val="22"/>
        </w:rPr>
        <w:t>0</w:t>
      </w:r>
      <w:r w:rsidR="003433F5">
        <w:rPr>
          <w:b/>
          <w:bCs/>
          <w:sz w:val="22"/>
          <w:szCs w:val="22"/>
        </w:rPr>
        <w:t>8</w:t>
      </w:r>
      <w:r w:rsidRPr="007250B3">
        <w:rPr>
          <w:b/>
          <w:bCs/>
          <w:sz w:val="22"/>
          <w:szCs w:val="22"/>
        </w:rPr>
        <w:t xml:space="preserve"> часов. </w:t>
      </w:r>
    </w:p>
    <w:p w14:paraId="7510DE39" w14:textId="77777777" w:rsidR="002F132B" w:rsidRPr="007250B3" w:rsidRDefault="002F132B" w:rsidP="009B5DA8">
      <w:pPr>
        <w:pStyle w:val="Default"/>
        <w:ind w:firstLine="709"/>
        <w:jc w:val="both"/>
        <w:rPr>
          <w:b/>
          <w:bCs/>
          <w:sz w:val="22"/>
          <w:szCs w:val="22"/>
        </w:rPr>
      </w:pPr>
    </w:p>
    <w:p w14:paraId="56FCD259" w14:textId="6EA96EE9" w:rsidR="00A540EE" w:rsidRPr="007250B3" w:rsidRDefault="00A540EE" w:rsidP="009B5DA8">
      <w:pPr>
        <w:pStyle w:val="Default"/>
        <w:ind w:firstLine="709"/>
        <w:jc w:val="both"/>
        <w:rPr>
          <w:sz w:val="22"/>
          <w:szCs w:val="22"/>
        </w:rPr>
      </w:pPr>
      <w:r w:rsidRPr="007250B3">
        <w:rPr>
          <w:b/>
          <w:bCs/>
          <w:sz w:val="22"/>
          <w:szCs w:val="22"/>
        </w:rPr>
        <w:t xml:space="preserve">1.3 Цели и задачи дисциплины – требования к результатам освоения дисциплины </w:t>
      </w:r>
    </w:p>
    <w:p w14:paraId="13031DDC" w14:textId="1AADD97C" w:rsidR="00A540EE" w:rsidRPr="007250B3" w:rsidRDefault="00A540EE" w:rsidP="009B5DA8">
      <w:pPr>
        <w:pStyle w:val="Default"/>
        <w:ind w:firstLine="709"/>
        <w:jc w:val="both"/>
        <w:rPr>
          <w:sz w:val="22"/>
          <w:szCs w:val="22"/>
        </w:rPr>
      </w:pPr>
      <w:r w:rsidRPr="007250B3">
        <w:rPr>
          <w:sz w:val="22"/>
          <w:szCs w:val="22"/>
        </w:rPr>
        <w:t>В результате освоения дисциплины, обучающи</w:t>
      </w:r>
      <w:r w:rsidR="007E2555">
        <w:rPr>
          <w:sz w:val="22"/>
          <w:szCs w:val="22"/>
        </w:rPr>
        <w:t>й</w:t>
      </w:r>
      <w:r w:rsidRPr="007250B3">
        <w:rPr>
          <w:sz w:val="22"/>
          <w:szCs w:val="22"/>
        </w:rPr>
        <w:t xml:space="preserve">ся должен </w:t>
      </w:r>
    </w:p>
    <w:p w14:paraId="3C1E8DA7" w14:textId="69EBB81D" w:rsidR="00A540EE" w:rsidRPr="007250B3" w:rsidRDefault="00A540EE" w:rsidP="009B5DA8">
      <w:pPr>
        <w:pStyle w:val="Default"/>
        <w:ind w:firstLine="709"/>
        <w:jc w:val="both"/>
        <w:rPr>
          <w:sz w:val="22"/>
          <w:szCs w:val="22"/>
        </w:rPr>
      </w:pPr>
      <w:r w:rsidRPr="007250B3">
        <w:rPr>
          <w:b/>
          <w:bCs/>
          <w:sz w:val="22"/>
          <w:szCs w:val="22"/>
        </w:rPr>
        <w:t xml:space="preserve">уметь: </w:t>
      </w:r>
    </w:p>
    <w:p w14:paraId="1BCAA9C1" w14:textId="0DF8A3A8"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выполнять графические изображения технологического оборудования и технологических схем в ручной и машинной графике;</w:t>
      </w:r>
    </w:p>
    <w:p w14:paraId="3C446CD0" w14:textId="48D1D2A6"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выполнять комплексные чертежи геометрических тел и проекции точек, лежащих на их поверхности, в ручной и машинной графике;</w:t>
      </w:r>
    </w:p>
    <w:p w14:paraId="54F4080F" w14:textId="79A60CE7"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выполнять чертежи технических деталей в ручной и машинной графике;</w:t>
      </w:r>
    </w:p>
    <w:p w14:paraId="1C3B1B5B" w14:textId="249168C2"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читать чертежи и схемы;</w:t>
      </w:r>
    </w:p>
    <w:p w14:paraId="5801139C" w14:textId="0765A3D7"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оформлять технологическую и конструкторскую документацию в соответствии с технической документацией;</w:t>
      </w:r>
    </w:p>
    <w:p w14:paraId="18135B7B" w14:textId="7E340867"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выполнять чертежи в формате 2D и 3D</w:t>
      </w:r>
      <w:r>
        <w:rPr>
          <w:sz w:val="22"/>
          <w:szCs w:val="22"/>
        </w:rPr>
        <w:t>.</w:t>
      </w:r>
    </w:p>
    <w:p w14:paraId="21CD13AD" w14:textId="651E9929" w:rsidR="00C807D3" w:rsidRPr="007250B3" w:rsidRDefault="005F2D60" w:rsidP="009269ED">
      <w:pPr>
        <w:pStyle w:val="Default"/>
        <w:ind w:firstLine="709"/>
        <w:jc w:val="both"/>
        <w:rPr>
          <w:b/>
          <w:bCs/>
          <w:sz w:val="22"/>
          <w:szCs w:val="22"/>
        </w:rPr>
      </w:pPr>
      <w:r w:rsidRPr="007250B3">
        <w:rPr>
          <w:b/>
          <w:bCs/>
          <w:sz w:val="22"/>
          <w:szCs w:val="22"/>
        </w:rPr>
        <w:t>знать:</w:t>
      </w:r>
    </w:p>
    <w:p w14:paraId="23AA180C" w14:textId="054AE2A7"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законы, методы, приемы проекционного черчения;</w:t>
      </w:r>
    </w:p>
    <w:p w14:paraId="1F7E6753" w14:textId="184B31A0"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правила выполнения и чтения конструкторской и технологической документации;</w:t>
      </w:r>
    </w:p>
    <w:p w14:paraId="117493ED" w14:textId="7D0E387E"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правила оформления чертежей, геометрические построения и правила вычерчивания технических деталей;</w:t>
      </w:r>
    </w:p>
    <w:p w14:paraId="291958B5" w14:textId="44FCD8BD"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способы графического представления технологического оборудования и выполнения технологических схем;</w:t>
      </w:r>
    </w:p>
    <w:p w14:paraId="12082648" w14:textId="61ABFA7E"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требования стандартов Единой системы конструкторской документации (далее ЕСКД) и Единой системы технологической документации (далее ЕСТД) к оформлению и составлению чертежей и схем;</w:t>
      </w:r>
    </w:p>
    <w:p w14:paraId="5C5F2B2B" w14:textId="6DD1BC91" w:rsidR="001E5B47" w:rsidRDefault="001E5B47" w:rsidP="009269ED">
      <w:pPr>
        <w:pStyle w:val="Default"/>
        <w:numPr>
          <w:ilvl w:val="0"/>
          <w:numId w:val="21"/>
        </w:numPr>
        <w:tabs>
          <w:tab w:val="left" w:pos="1134"/>
        </w:tabs>
        <w:ind w:left="0" w:firstLine="709"/>
        <w:jc w:val="both"/>
        <w:rPr>
          <w:sz w:val="22"/>
          <w:szCs w:val="22"/>
        </w:rPr>
      </w:pPr>
      <w:r w:rsidRPr="001E5B47">
        <w:rPr>
          <w:sz w:val="22"/>
          <w:szCs w:val="22"/>
        </w:rPr>
        <w:t>правила выполнения чертежей в формате 2D и 3D</w:t>
      </w:r>
      <w:r>
        <w:rPr>
          <w:sz w:val="22"/>
          <w:szCs w:val="22"/>
        </w:rPr>
        <w:t>.</w:t>
      </w:r>
    </w:p>
    <w:p w14:paraId="497D651D" w14:textId="77777777" w:rsidR="00A239A1" w:rsidRDefault="00A239A1" w:rsidP="00A239A1">
      <w:pPr>
        <w:pStyle w:val="Default"/>
        <w:tabs>
          <w:tab w:val="left" w:pos="1134"/>
        </w:tabs>
        <w:jc w:val="both"/>
        <w:rPr>
          <w:sz w:val="22"/>
          <w:szCs w:val="22"/>
        </w:rPr>
      </w:pPr>
    </w:p>
    <w:p w14:paraId="07D96EE3" w14:textId="77777777" w:rsidR="002C78EC" w:rsidRPr="007250B3" w:rsidRDefault="002C78EC" w:rsidP="009B5DA8">
      <w:pPr>
        <w:pStyle w:val="Default"/>
        <w:ind w:firstLine="709"/>
        <w:jc w:val="both"/>
        <w:rPr>
          <w:sz w:val="22"/>
          <w:szCs w:val="22"/>
        </w:rPr>
      </w:pPr>
      <w:r w:rsidRPr="007250B3">
        <w:rPr>
          <w:sz w:val="22"/>
          <w:szCs w:val="22"/>
        </w:rPr>
        <w:t xml:space="preserve">В результате освоения учебной дисциплины должны быть </w:t>
      </w:r>
      <w:r w:rsidRPr="00A239A1">
        <w:rPr>
          <w:b/>
          <w:bCs/>
          <w:sz w:val="22"/>
          <w:szCs w:val="22"/>
        </w:rPr>
        <w:t>сформированы</w:t>
      </w:r>
      <w:r w:rsidRPr="007250B3">
        <w:rPr>
          <w:sz w:val="22"/>
          <w:szCs w:val="22"/>
        </w:rPr>
        <w:t>:</w:t>
      </w:r>
    </w:p>
    <w:p w14:paraId="700E8287" w14:textId="280815D3" w:rsidR="002C78EC" w:rsidRPr="007250B3" w:rsidRDefault="002C78EC" w:rsidP="009B5DA8">
      <w:pPr>
        <w:pStyle w:val="Default"/>
        <w:ind w:firstLine="709"/>
        <w:jc w:val="both"/>
        <w:rPr>
          <w:i/>
          <w:iCs/>
          <w:sz w:val="22"/>
          <w:szCs w:val="22"/>
        </w:rPr>
      </w:pPr>
      <w:r w:rsidRPr="007250B3">
        <w:rPr>
          <w:i/>
          <w:iCs/>
          <w:sz w:val="22"/>
          <w:szCs w:val="22"/>
        </w:rPr>
        <w:t>общие компетенции, включающие в себя способность:</w:t>
      </w:r>
    </w:p>
    <w:p w14:paraId="4370F253" w14:textId="766E466D" w:rsidR="009269ED" w:rsidRPr="007250B3" w:rsidRDefault="009269ED" w:rsidP="009269ED">
      <w:pPr>
        <w:pStyle w:val="Default"/>
        <w:ind w:firstLine="709"/>
        <w:jc w:val="both"/>
        <w:rPr>
          <w:sz w:val="22"/>
          <w:szCs w:val="22"/>
        </w:rPr>
      </w:pPr>
      <w:r w:rsidRPr="007250B3">
        <w:rPr>
          <w:sz w:val="22"/>
          <w:szCs w:val="22"/>
        </w:rPr>
        <w:t>ОК 0</w:t>
      </w:r>
      <w:r w:rsidR="00AA2CFF">
        <w:rPr>
          <w:sz w:val="22"/>
          <w:szCs w:val="22"/>
        </w:rPr>
        <w:t>1</w:t>
      </w:r>
      <w:r w:rsidRPr="007250B3">
        <w:rPr>
          <w:sz w:val="22"/>
          <w:szCs w:val="22"/>
        </w:rPr>
        <w:t>.</w:t>
      </w:r>
      <w:r w:rsidR="00AA2CFF">
        <w:rPr>
          <w:sz w:val="22"/>
          <w:szCs w:val="22"/>
        </w:rPr>
        <w:t xml:space="preserve"> Выбирать способы решения задач профессиональной деятельности применительно к различным контекстам</w:t>
      </w:r>
      <w:r w:rsidRPr="007250B3">
        <w:rPr>
          <w:sz w:val="22"/>
          <w:szCs w:val="22"/>
        </w:rPr>
        <w:t>;</w:t>
      </w:r>
    </w:p>
    <w:p w14:paraId="24C7347C" w14:textId="20A866FE" w:rsidR="009269ED" w:rsidRDefault="009269ED" w:rsidP="009269ED">
      <w:pPr>
        <w:pStyle w:val="Default"/>
        <w:ind w:firstLine="709"/>
        <w:jc w:val="both"/>
        <w:rPr>
          <w:sz w:val="22"/>
          <w:szCs w:val="22"/>
        </w:rPr>
      </w:pPr>
      <w:r w:rsidRPr="007250B3">
        <w:rPr>
          <w:sz w:val="22"/>
          <w:szCs w:val="22"/>
        </w:rPr>
        <w:t>ОК 0</w:t>
      </w:r>
      <w:r w:rsidR="00AA2CFF">
        <w:rPr>
          <w:sz w:val="22"/>
          <w:szCs w:val="22"/>
        </w:rPr>
        <w:t>2</w:t>
      </w:r>
      <w:r w:rsidRPr="007250B3">
        <w:rPr>
          <w:sz w:val="22"/>
          <w:szCs w:val="22"/>
        </w:rPr>
        <w:t>.</w:t>
      </w:r>
      <w:r w:rsidR="00AA2CFF">
        <w:rPr>
          <w:sz w:val="22"/>
          <w:szCs w:val="22"/>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AC6EB2">
        <w:rPr>
          <w:sz w:val="22"/>
          <w:szCs w:val="22"/>
        </w:rPr>
        <w:t>;</w:t>
      </w:r>
    </w:p>
    <w:p w14:paraId="736DBCA8" w14:textId="0A8439B0" w:rsidR="001E5B47" w:rsidRPr="007250B3" w:rsidRDefault="001E5B47" w:rsidP="009269ED">
      <w:pPr>
        <w:pStyle w:val="Default"/>
        <w:ind w:firstLine="709"/>
        <w:jc w:val="both"/>
        <w:rPr>
          <w:sz w:val="22"/>
          <w:szCs w:val="22"/>
        </w:rPr>
      </w:pPr>
      <w:r>
        <w:rPr>
          <w:sz w:val="22"/>
          <w:szCs w:val="22"/>
        </w:rPr>
        <w:t xml:space="preserve">ОК 09. </w:t>
      </w:r>
      <w:r w:rsidR="00145DEB" w:rsidRPr="00145DEB">
        <w:rPr>
          <w:sz w:val="22"/>
          <w:szCs w:val="22"/>
        </w:rPr>
        <w:t>Пользоваться профессиональной документацией на государственном и иностранном языках.</w:t>
      </w:r>
    </w:p>
    <w:p w14:paraId="08B74C92" w14:textId="7B0123B3" w:rsidR="002C78EC" w:rsidRPr="007250B3" w:rsidRDefault="002C78EC" w:rsidP="009B5DA8">
      <w:pPr>
        <w:pStyle w:val="Default"/>
        <w:ind w:firstLine="709"/>
        <w:jc w:val="both"/>
        <w:rPr>
          <w:sz w:val="22"/>
          <w:szCs w:val="22"/>
        </w:rPr>
      </w:pPr>
    </w:p>
    <w:p w14:paraId="381FEEDB" w14:textId="4DC9E8C2" w:rsidR="002F132B" w:rsidRPr="007250B3" w:rsidRDefault="002F132B" w:rsidP="009B5DA8">
      <w:pPr>
        <w:pStyle w:val="Default"/>
        <w:ind w:firstLine="709"/>
        <w:jc w:val="both"/>
        <w:rPr>
          <w:sz w:val="22"/>
          <w:szCs w:val="22"/>
        </w:rPr>
      </w:pPr>
      <w:r w:rsidRPr="007250B3">
        <w:rPr>
          <w:b/>
          <w:bCs/>
          <w:sz w:val="22"/>
          <w:szCs w:val="22"/>
        </w:rPr>
        <w:t>1.4. Количество часов на освоение учебной дисциплины</w:t>
      </w:r>
      <w:r w:rsidRPr="007250B3">
        <w:rPr>
          <w:sz w:val="22"/>
          <w:szCs w:val="22"/>
        </w:rPr>
        <w:t xml:space="preserve">: максимальной учебной нагрузки обучающегося </w:t>
      </w:r>
      <w:r w:rsidR="003433F5" w:rsidRPr="00A239A1">
        <w:rPr>
          <w:sz w:val="22"/>
          <w:szCs w:val="22"/>
        </w:rPr>
        <w:t>1</w:t>
      </w:r>
      <w:r w:rsidR="00145DEB">
        <w:rPr>
          <w:sz w:val="22"/>
          <w:szCs w:val="22"/>
        </w:rPr>
        <w:t>0</w:t>
      </w:r>
      <w:r w:rsidR="003433F5" w:rsidRPr="00A239A1">
        <w:rPr>
          <w:sz w:val="22"/>
          <w:szCs w:val="22"/>
        </w:rPr>
        <w:t>8</w:t>
      </w:r>
      <w:r w:rsidRPr="00A239A1">
        <w:rPr>
          <w:sz w:val="22"/>
          <w:szCs w:val="22"/>
        </w:rPr>
        <w:t xml:space="preserve"> часов, в том числе обязательной аудиторной учебной нагрузки обучающегося</w:t>
      </w:r>
      <w:r w:rsidR="00422984" w:rsidRPr="00A239A1">
        <w:rPr>
          <w:sz w:val="22"/>
          <w:szCs w:val="22"/>
        </w:rPr>
        <w:t xml:space="preserve"> </w:t>
      </w:r>
      <w:r w:rsidRPr="00A239A1">
        <w:rPr>
          <w:sz w:val="22"/>
          <w:szCs w:val="22"/>
        </w:rPr>
        <w:t xml:space="preserve"> </w:t>
      </w:r>
      <w:r w:rsidR="00145DEB">
        <w:rPr>
          <w:sz w:val="22"/>
          <w:szCs w:val="22"/>
        </w:rPr>
        <w:t xml:space="preserve">68 </w:t>
      </w:r>
      <w:r w:rsidRPr="00A239A1">
        <w:rPr>
          <w:sz w:val="22"/>
          <w:szCs w:val="22"/>
        </w:rPr>
        <w:t xml:space="preserve">часов, самостоятельной </w:t>
      </w:r>
      <w:r w:rsidR="003433F5" w:rsidRPr="00A239A1">
        <w:rPr>
          <w:sz w:val="22"/>
          <w:szCs w:val="22"/>
        </w:rPr>
        <w:t>–</w:t>
      </w:r>
      <w:r w:rsidRPr="00A239A1">
        <w:rPr>
          <w:sz w:val="22"/>
          <w:szCs w:val="22"/>
        </w:rPr>
        <w:t xml:space="preserve"> </w:t>
      </w:r>
      <w:r w:rsidR="00145DEB">
        <w:rPr>
          <w:sz w:val="22"/>
          <w:szCs w:val="22"/>
        </w:rPr>
        <w:t>34</w:t>
      </w:r>
      <w:r w:rsidRPr="00A239A1">
        <w:rPr>
          <w:sz w:val="22"/>
          <w:szCs w:val="22"/>
        </w:rPr>
        <w:t xml:space="preserve"> час</w:t>
      </w:r>
      <w:r w:rsidR="00237AE4">
        <w:rPr>
          <w:sz w:val="22"/>
          <w:szCs w:val="22"/>
        </w:rPr>
        <w:t>а</w:t>
      </w:r>
      <w:r w:rsidR="00A239A1">
        <w:rPr>
          <w:sz w:val="22"/>
          <w:szCs w:val="22"/>
        </w:rPr>
        <w:t xml:space="preserve">, промежуточная аттестация – </w:t>
      </w:r>
      <w:r w:rsidR="00145DEB">
        <w:rPr>
          <w:sz w:val="22"/>
          <w:szCs w:val="22"/>
        </w:rPr>
        <w:t>6</w:t>
      </w:r>
      <w:r w:rsidR="00A239A1">
        <w:rPr>
          <w:sz w:val="22"/>
          <w:szCs w:val="22"/>
        </w:rPr>
        <w:t xml:space="preserve"> часов.</w:t>
      </w:r>
    </w:p>
    <w:p w14:paraId="4CD219EF" w14:textId="77777777" w:rsidR="002F132B" w:rsidRPr="007250B3" w:rsidRDefault="002F132B" w:rsidP="009B5DA8">
      <w:pPr>
        <w:pStyle w:val="Default"/>
        <w:jc w:val="both"/>
        <w:rPr>
          <w:sz w:val="22"/>
          <w:szCs w:val="22"/>
        </w:rPr>
      </w:pPr>
    </w:p>
    <w:p w14:paraId="09000A18" w14:textId="75439960" w:rsidR="002F132B" w:rsidRPr="007250B3" w:rsidRDefault="002F132B" w:rsidP="009B5DA8">
      <w:pPr>
        <w:pStyle w:val="Default"/>
        <w:jc w:val="both"/>
        <w:rPr>
          <w:sz w:val="22"/>
          <w:szCs w:val="22"/>
        </w:rPr>
      </w:pPr>
    </w:p>
    <w:p w14:paraId="77C15849" w14:textId="360E4665" w:rsidR="00763BD2" w:rsidRPr="007250B3" w:rsidRDefault="002F132B" w:rsidP="00526807">
      <w:pPr>
        <w:pStyle w:val="Default"/>
        <w:pageBreakBefore/>
        <w:jc w:val="both"/>
        <w:outlineLvl w:val="0"/>
        <w:rPr>
          <w:b/>
          <w:bCs/>
          <w:sz w:val="22"/>
          <w:szCs w:val="22"/>
        </w:rPr>
      </w:pPr>
      <w:bookmarkStart w:id="1" w:name="_Toc156081823"/>
      <w:r w:rsidRPr="007250B3">
        <w:rPr>
          <w:b/>
          <w:bCs/>
          <w:sz w:val="22"/>
          <w:szCs w:val="22"/>
        </w:rPr>
        <w:t xml:space="preserve">2. </w:t>
      </w:r>
      <w:r w:rsidR="00DA4457" w:rsidRPr="007250B3">
        <w:rPr>
          <w:b/>
          <w:bCs/>
          <w:sz w:val="22"/>
          <w:szCs w:val="22"/>
        </w:rPr>
        <w:t>СТРУКТУРА И СОДЕРЖАНИЕ УЧЕБНОЙ ДИСЦИПЛИНЫ</w:t>
      </w:r>
      <w:bookmarkEnd w:id="1"/>
    </w:p>
    <w:p w14:paraId="6A4C3B56" w14:textId="77777777" w:rsidR="00E27314" w:rsidRDefault="00E27314" w:rsidP="009B5DA8">
      <w:pPr>
        <w:spacing w:after="0" w:line="240" w:lineRule="auto"/>
        <w:ind w:firstLine="567"/>
        <w:jc w:val="both"/>
        <w:rPr>
          <w:rFonts w:ascii="Times New Roman" w:hAnsi="Times New Roman" w:cs="Times New Roman"/>
          <w:b/>
        </w:rPr>
      </w:pPr>
    </w:p>
    <w:p w14:paraId="6DF8CAAD" w14:textId="327FC242" w:rsidR="00763BD2" w:rsidRPr="007250B3" w:rsidRDefault="00763BD2" w:rsidP="009B5DA8">
      <w:pPr>
        <w:spacing w:after="0" w:line="240" w:lineRule="auto"/>
        <w:ind w:firstLine="567"/>
        <w:jc w:val="both"/>
        <w:rPr>
          <w:rFonts w:ascii="Times New Roman" w:hAnsi="Times New Roman" w:cs="Times New Roman"/>
          <w:b/>
        </w:rPr>
      </w:pPr>
      <w:r w:rsidRPr="007250B3">
        <w:rPr>
          <w:rFonts w:ascii="Times New Roman" w:hAnsi="Times New Roman" w:cs="Times New Roman"/>
          <w:b/>
        </w:rPr>
        <w:t>2.1. Объем учебной дисциплины и виды учебной работы</w:t>
      </w:r>
    </w:p>
    <w:p w14:paraId="7C8433FF" w14:textId="77777777" w:rsidR="00763BD2" w:rsidRPr="007250B3" w:rsidRDefault="00763BD2" w:rsidP="009B5DA8">
      <w:pPr>
        <w:spacing w:after="0" w:line="240" w:lineRule="auto"/>
        <w:ind w:firstLine="567"/>
        <w:jc w:val="both"/>
        <w:rPr>
          <w:rFonts w:ascii="Times New Roman" w:hAnsi="Times New Roman" w:cs="Times New Roman"/>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9"/>
        <w:gridCol w:w="1784"/>
      </w:tblGrid>
      <w:tr w:rsidR="00763BD2" w:rsidRPr="007250B3" w14:paraId="1C2E8963" w14:textId="77777777" w:rsidTr="007250B3">
        <w:trPr>
          <w:trHeight w:val="170"/>
        </w:trPr>
        <w:tc>
          <w:tcPr>
            <w:tcW w:w="4073" w:type="pct"/>
            <w:vAlign w:val="center"/>
          </w:tcPr>
          <w:p w14:paraId="76CBC63A" w14:textId="77777777" w:rsidR="00763BD2" w:rsidRPr="007250B3" w:rsidRDefault="00763BD2" w:rsidP="009B5DA8">
            <w:pPr>
              <w:spacing w:after="0" w:line="240" w:lineRule="auto"/>
              <w:jc w:val="both"/>
              <w:rPr>
                <w:rFonts w:ascii="Times New Roman" w:hAnsi="Times New Roman" w:cs="Times New Roman"/>
                <w:b/>
              </w:rPr>
            </w:pPr>
            <w:r w:rsidRPr="007250B3">
              <w:rPr>
                <w:rFonts w:ascii="Times New Roman" w:hAnsi="Times New Roman" w:cs="Times New Roman"/>
                <w:b/>
              </w:rPr>
              <w:t>Вид учебной работы</w:t>
            </w:r>
          </w:p>
        </w:tc>
        <w:tc>
          <w:tcPr>
            <w:tcW w:w="927" w:type="pct"/>
            <w:vAlign w:val="center"/>
          </w:tcPr>
          <w:p w14:paraId="0280A45F" w14:textId="77777777" w:rsidR="00763BD2" w:rsidRPr="007250B3" w:rsidRDefault="00763BD2" w:rsidP="009B5DA8">
            <w:pPr>
              <w:spacing w:after="0" w:line="240" w:lineRule="auto"/>
              <w:jc w:val="both"/>
              <w:rPr>
                <w:rFonts w:ascii="Times New Roman" w:hAnsi="Times New Roman" w:cs="Times New Roman"/>
                <w:b/>
                <w:iCs/>
              </w:rPr>
            </w:pPr>
            <w:r w:rsidRPr="007250B3">
              <w:rPr>
                <w:rFonts w:ascii="Times New Roman" w:hAnsi="Times New Roman" w:cs="Times New Roman"/>
                <w:b/>
                <w:iCs/>
              </w:rPr>
              <w:t>Объем в часах</w:t>
            </w:r>
          </w:p>
        </w:tc>
      </w:tr>
      <w:tr w:rsidR="00763BD2" w:rsidRPr="007250B3" w14:paraId="50A37E70" w14:textId="77777777" w:rsidTr="007250B3">
        <w:trPr>
          <w:trHeight w:val="170"/>
        </w:trPr>
        <w:tc>
          <w:tcPr>
            <w:tcW w:w="4073" w:type="pct"/>
            <w:vAlign w:val="center"/>
          </w:tcPr>
          <w:p w14:paraId="40594946" w14:textId="77777777" w:rsidR="00763BD2" w:rsidRPr="007250B3" w:rsidRDefault="00763BD2" w:rsidP="009B5DA8">
            <w:pPr>
              <w:spacing w:after="0" w:line="240" w:lineRule="auto"/>
              <w:jc w:val="both"/>
              <w:rPr>
                <w:rFonts w:ascii="Times New Roman" w:hAnsi="Times New Roman" w:cs="Times New Roman"/>
                <w:b/>
              </w:rPr>
            </w:pPr>
            <w:r w:rsidRPr="007250B3">
              <w:rPr>
                <w:rFonts w:ascii="Times New Roman" w:hAnsi="Times New Roman" w:cs="Times New Roman"/>
                <w:b/>
              </w:rPr>
              <w:t>Объем учебной дисциплины</w:t>
            </w:r>
          </w:p>
        </w:tc>
        <w:tc>
          <w:tcPr>
            <w:tcW w:w="927" w:type="pct"/>
            <w:vAlign w:val="center"/>
          </w:tcPr>
          <w:p w14:paraId="3C5CD6A6" w14:textId="1A9C97C8" w:rsidR="00763BD2" w:rsidRPr="007250B3" w:rsidRDefault="008B5399" w:rsidP="009B5DA8">
            <w:pPr>
              <w:spacing w:after="0" w:line="240" w:lineRule="auto"/>
              <w:jc w:val="both"/>
              <w:rPr>
                <w:rFonts w:ascii="Times New Roman" w:hAnsi="Times New Roman" w:cs="Times New Roman"/>
                <w:iCs/>
              </w:rPr>
            </w:pPr>
            <w:r>
              <w:rPr>
                <w:rFonts w:ascii="Times New Roman" w:hAnsi="Times New Roman" w:cs="Times New Roman"/>
                <w:iCs/>
              </w:rPr>
              <w:t>108</w:t>
            </w:r>
          </w:p>
        </w:tc>
      </w:tr>
      <w:tr w:rsidR="00763BD2" w:rsidRPr="007250B3" w14:paraId="60A14F79" w14:textId="77777777" w:rsidTr="007250B3">
        <w:trPr>
          <w:trHeight w:val="170"/>
        </w:trPr>
        <w:tc>
          <w:tcPr>
            <w:tcW w:w="5000" w:type="pct"/>
            <w:gridSpan w:val="2"/>
            <w:vAlign w:val="center"/>
          </w:tcPr>
          <w:p w14:paraId="7706F2E6" w14:textId="77777777" w:rsidR="00763BD2" w:rsidRPr="007250B3" w:rsidRDefault="00763BD2" w:rsidP="009B5DA8">
            <w:pPr>
              <w:spacing w:after="0" w:line="240" w:lineRule="auto"/>
              <w:jc w:val="both"/>
              <w:rPr>
                <w:rFonts w:ascii="Times New Roman" w:hAnsi="Times New Roman" w:cs="Times New Roman"/>
                <w:iCs/>
              </w:rPr>
            </w:pPr>
            <w:r w:rsidRPr="007250B3">
              <w:rPr>
                <w:rFonts w:ascii="Times New Roman" w:hAnsi="Times New Roman" w:cs="Times New Roman"/>
              </w:rPr>
              <w:t>в том числе:</w:t>
            </w:r>
          </w:p>
        </w:tc>
      </w:tr>
      <w:tr w:rsidR="00763BD2" w:rsidRPr="007250B3" w14:paraId="4223ACCE" w14:textId="77777777" w:rsidTr="007250B3">
        <w:trPr>
          <w:trHeight w:val="170"/>
        </w:trPr>
        <w:tc>
          <w:tcPr>
            <w:tcW w:w="4073" w:type="pct"/>
            <w:vAlign w:val="center"/>
          </w:tcPr>
          <w:p w14:paraId="2772C0C8" w14:textId="77777777" w:rsidR="00763BD2" w:rsidRPr="007250B3" w:rsidRDefault="00763BD2" w:rsidP="009B5DA8">
            <w:pPr>
              <w:spacing w:after="0" w:line="240" w:lineRule="auto"/>
              <w:jc w:val="both"/>
              <w:rPr>
                <w:rFonts w:ascii="Times New Roman" w:hAnsi="Times New Roman" w:cs="Times New Roman"/>
              </w:rPr>
            </w:pPr>
            <w:r w:rsidRPr="007250B3">
              <w:rPr>
                <w:rFonts w:ascii="Times New Roman" w:hAnsi="Times New Roman" w:cs="Times New Roman"/>
              </w:rPr>
              <w:t>теоретическое обучение</w:t>
            </w:r>
          </w:p>
        </w:tc>
        <w:tc>
          <w:tcPr>
            <w:tcW w:w="927" w:type="pct"/>
            <w:vAlign w:val="center"/>
          </w:tcPr>
          <w:p w14:paraId="785A7ABD" w14:textId="1B1E0D3F" w:rsidR="00763BD2" w:rsidRPr="007250B3" w:rsidRDefault="00145DEB" w:rsidP="009B5DA8">
            <w:pPr>
              <w:spacing w:after="0" w:line="240" w:lineRule="auto"/>
              <w:jc w:val="both"/>
              <w:rPr>
                <w:rFonts w:ascii="Times New Roman" w:hAnsi="Times New Roman" w:cs="Times New Roman"/>
                <w:iCs/>
              </w:rPr>
            </w:pPr>
            <w:r>
              <w:rPr>
                <w:rFonts w:ascii="Times New Roman" w:hAnsi="Times New Roman" w:cs="Times New Roman"/>
                <w:iCs/>
              </w:rPr>
              <w:t>34</w:t>
            </w:r>
          </w:p>
        </w:tc>
      </w:tr>
      <w:tr w:rsidR="00763BD2" w:rsidRPr="007250B3" w14:paraId="03B2BB4E" w14:textId="77777777" w:rsidTr="007250B3">
        <w:trPr>
          <w:trHeight w:val="170"/>
        </w:trPr>
        <w:tc>
          <w:tcPr>
            <w:tcW w:w="4073" w:type="pct"/>
            <w:vAlign w:val="center"/>
          </w:tcPr>
          <w:p w14:paraId="6DA93652" w14:textId="77777777" w:rsidR="00763BD2" w:rsidRPr="007250B3" w:rsidRDefault="00763BD2" w:rsidP="009B5DA8">
            <w:pPr>
              <w:spacing w:after="0" w:line="240" w:lineRule="auto"/>
              <w:jc w:val="both"/>
              <w:rPr>
                <w:rFonts w:ascii="Times New Roman" w:hAnsi="Times New Roman" w:cs="Times New Roman"/>
              </w:rPr>
            </w:pPr>
            <w:r w:rsidRPr="007250B3">
              <w:rPr>
                <w:rFonts w:ascii="Times New Roman" w:hAnsi="Times New Roman" w:cs="Times New Roman"/>
              </w:rPr>
              <w:t xml:space="preserve">практические занятия </w:t>
            </w:r>
          </w:p>
        </w:tc>
        <w:tc>
          <w:tcPr>
            <w:tcW w:w="927" w:type="pct"/>
            <w:vAlign w:val="center"/>
          </w:tcPr>
          <w:p w14:paraId="0F95DFAD" w14:textId="5A124E32" w:rsidR="00763BD2" w:rsidRPr="007250B3" w:rsidRDefault="00145DEB" w:rsidP="009B5DA8">
            <w:pPr>
              <w:spacing w:after="0" w:line="240" w:lineRule="auto"/>
              <w:jc w:val="both"/>
              <w:rPr>
                <w:rFonts w:ascii="Times New Roman" w:hAnsi="Times New Roman" w:cs="Times New Roman"/>
                <w:iCs/>
              </w:rPr>
            </w:pPr>
            <w:r>
              <w:rPr>
                <w:rFonts w:ascii="Times New Roman" w:hAnsi="Times New Roman" w:cs="Times New Roman"/>
                <w:iCs/>
              </w:rPr>
              <w:t>34</w:t>
            </w:r>
          </w:p>
        </w:tc>
      </w:tr>
      <w:tr w:rsidR="00DA4457" w:rsidRPr="007250B3" w14:paraId="4B6E0145" w14:textId="77777777" w:rsidTr="007250B3">
        <w:trPr>
          <w:trHeight w:val="170"/>
        </w:trPr>
        <w:tc>
          <w:tcPr>
            <w:tcW w:w="4073" w:type="pct"/>
            <w:vAlign w:val="center"/>
          </w:tcPr>
          <w:p w14:paraId="6EDE03EA" w14:textId="77777777" w:rsidR="00DA4457" w:rsidRPr="007250B3" w:rsidRDefault="00DA4457" w:rsidP="009B5DA8">
            <w:pPr>
              <w:spacing w:after="0" w:line="240" w:lineRule="auto"/>
              <w:jc w:val="both"/>
              <w:rPr>
                <w:rFonts w:ascii="Times New Roman" w:hAnsi="Times New Roman" w:cs="Times New Roman"/>
                <w:b/>
              </w:rPr>
            </w:pPr>
            <w:r w:rsidRPr="007250B3">
              <w:rPr>
                <w:rFonts w:ascii="Times New Roman" w:hAnsi="Times New Roman" w:cs="Times New Roman"/>
                <w:b/>
              </w:rPr>
              <w:t>Самостоятельная работа</w:t>
            </w:r>
          </w:p>
        </w:tc>
        <w:tc>
          <w:tcPr>
            <w:tcW w:w="927" w:type="pct"/>
            <w:vAlign w:val="center"/>
          </w:tcPr>
          <w:p w14:paraId="56490C69" w14:textId="151D53B9" w:rsidR="00DA4457" w:rsidRPr="007250B3" w:rsidRDefault="00145DEB" w:rsidP="009B5DA8">
            <w:pPr>
              <w:spacing w:after="0" w:line="240" w:lineRule="auto"/>
              <w:jc w:val="both"/>
              <w:rPr>
                <w:rFonts w:ascii="Times New Roman" w:hAnsi="Times New Roman" w:cs="Times New Roman"/>
                <w:iCs/>
              </w:rPr>
            </w:pPr>
            <w:r>
              <w:rPr>
                <w:rFonts w:ascii="Times New Roman" w:hAnsi="Times New Roman" w:cs="Times New Roman"/>
                <w:iCs/>
              </w:rPr>
              <w:t>34</w:t>
            </w:r>
          </w:p>
        </w:tc>
      </w:tr>
      <w:tr w:rsidR="00763BD2" w:rsidRPr="007250B3" w14:paraId="1910852F" w14:textId="77777777" w:rsidTr="007250B3">
        <w:trPr>
          <w:trHeight w:val="170"/>
        </w:trPr>
        <w:tc>
          <w:tcPr>
            <w:tcW w:w="4073" w:type="pct"/>
            <w:vAlign w:val="center"/>
          </w:tcPr>
          <w:p w14:paraId="7AC84F70" w14:textId="0442600C" w:rsidR="00763BD2" w:rsidRPr="007250B3" w:rsidRDefault="00763BD2" w:rsidP="009B5DA8">
            <w:pPr>
              <w:spacing w:after="0" w:line="240" w:lineRule="auto"/>
              <w:jc w:val="both"/>
              <w:rPr>
                <w:rFonts w:ascii="Times New Roman" w:hAnsi="Times New Roman" w:cs="Times New Roman"/>
              </w:rPr>
            </w:pPr>
            <w:r w:rsidRPr="007250B3">
              <w:rPr>
                <w:rFonts w:ascii="Times New Roman" w:hAnsi="Times New Roman" w:cs="Times New Roman"/>
                <w:b/>
                <w:iCs/>
              </w:rPr>
              <w:t>Промежуточная аттестация</w:t>
            </w:r>
            <w:r w:rsidR="005F2D60" w:rsidRPr="007250B3">
              <w:rPr>
                <w:rFonts w:ascii="Times New Roman" w:hAnsi="Times New Roman" w:cs="Times New Roman"/>
                <w:b/>
                <w:iCs/>
              </w:rPr>
              <w:t xml:space="preserve"> (</w:t>
            </w:r>
            <w:r w:rsidR="006C5350">
              <w:rPr>
                <w:rFonts w:ascii="Times New Roman" w:hAnsi="Times New Roman" w:cs="Times New Roman"/>
                <w:b/>
                <w:iCs/>
              </w:rPr>
              <w:t>экзамен</w:t>
            </w:r>
            <w:r w:rsidR="005F2D60" w:rsidRPr="007250B3">
              <w:rPr>
                <w:rFonts w:ascii="Times New Roman" w:hAnsi="Times New Roman" w:cs="Times New Roman"/>
                <w:b/>
                <w:iCs/>
              </w:rPr>
              <w:t>)</w:t>
            </w:r>
          </w:p>
        </w:tc>
        <w:tc>
          <w:tcPr>
            <w:tcW w:w="927" w:type="pct"/>
            <w:vAlign w:val="center"/>
          </w:tcPr>
          <w:p w14:paraId="719C6D0D" w14:textId="046699A8" w:rsidR="00763BD2" w:rsidRPr="007250B3" w:rsidRDefault="00A239A1" w:rsidP="009B5DA8">
            <w:pPr>
              <w:spacing w:after="0" w:line="240" w:lineRule="auto"/>
              <w:jc w:val="both"/>
              <w:rPr>
                <w:rFonts w:ascii="Times New Roman" w:hAnsi="Times New Roman" w:cs="Times New Roman"/>
                <w:iCs/>
              </w:rPr>
            </w:pPr>
            <w:r>
              <w:rPr>
                <w:rFonts w:ascii="Times New Roman" w:hAnsi="Times New Roman" w:cs="Times New Roman"/>
                <w:iCs/>
              </w:rPr>
              <w:t>6</w:t>
            </w:r>
          </w:p>
        </w:tc>
      </w:tr>
    </w:tbl>
    <w:p w14:paraId="29D2207C" w14:textId="77777777" w:rsidR="00763BD2" w:rsidRPr="007250B3" w:rsidRDefault="00763BD2" w:rsidP="009B5DA8">
      <w:pPr>
        <w:spacing w:after="0" w:line="240" w:lineRule="auto"/>
        <w:jc w:val="both"/>
        <w:rPr>
          <w:rFonts w:ascii="Times New Roman" w:hAnsi="Times New Roman" w:cs="Times New Roman"/>
          <w:b/>
          <w:i/>
        </w:rPr>
      </w:pPr>
    </w:p>
    <w:p w14:paraId="7D3508AA" w14:textId="77777777" w:rsidR="00763BD2" w:rsidRPr="007250B3" w:rsidRDefault="00763BD2" w:rsidP="009B5DA8">
      <w:pPr>
        <w:spacing w:after="0" w:line="240" w:lineRule="auto"/>
        <w:jc w:val="both"/>
        <w:rPr>
          <w:rFonts w:ascii="Times New Roman" w:hAnsi="Times New Roman" w:cs="Times New Roman"/>
          <w:b/>
          <w:i/>
        </w:rPr>
        <w:sectPr w:rsidR="00763BD2" w:rsidRPr="007250B3" w:rsidSect="00A44CAB">
          <w:pgSz w:w="11906" w:h="16838"/>
          <w:pgMar w:top="1134" w:right="566" w:bottom="1276" w:left="1701" w:header="680" w:footer="283" w:gutter="0"/>
          <w:cols w:space="720"/>
          <w:docGrid w:linePitch="299"/>
        </w:sectPr>
      </w:pPr>
    </w:p>
    <w:p w14:paraId="2DAB1255" w14:textId="56FB955A" w:rsidR="0086329A" w:rsidRDefault="00763BD2" w:rsidP="009B5DA8">
      <w:pPr>
        <w:spacing w:after="0" w:line="240" w:lineRule="auto"/>
        <w:jc w:val="both"/>
        <w:rPr>
          <w:rFonts w:ascii="Times New Roman" w:hAnsi="Times New Roman" w:cs="Times New Roman"/>
          <w:b/>
        </w:rPr>
      </w:pPr>
      <w:r w:rsidRPr="009B5DA8">
        <w:rPr>
          <w:rFonts w:ascii="Times New Roman" w:hAnsi="Times New Roman" w:cs="Times New Roman"/>
          <w:b/>
        </w:rPr>
        <w:t xml:space="preserve">2.2. Тематический план и содержание учебной дисциплины </w:t>
      </w:r>
    </w:p>
    <w:p w14:paraId="13BFA940" w14:textId="77777777" w:rsidR="00653F1D" w:rsidRPr="009B5DA8" w:rsidRDefault="00653F1D" w:rsidP="009B5DA8">
      <w:pPr>
        <w:spacing w:after="0" w:line="240" w:lineRule="auto"/>
        <w:jc w:val="both"/>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8598"/>
        <w:gridCol w:w="1748"/>
        <w:gridCol w:w="1901"/>
      </w:tblGrid>
      <w:tr w:rsidR="0086329A" w:rsidRPr="00237AE4" w14:paraId="56B86CB1" w14:textId="77777777" w:rsidTr="0086329A">
        <w:tc>
          <w:tcPr>
            <w:tcW w:w="922" w:type="pct"/>
            <w:tcBorders>
              <w:top w:val="single" w:sz="4" w:space="0" w:color="auto"/>
              <w:left w:val="single" w:sz="4" w:space="0" w:color="auto"/>
              <w:bottom w:val="single" w:sz="4" w:space="0" w:color="auto"/>
              <w:right w:val="single" w:sz="4" w:space="0" w:color="auto"/>
            </w:tcBorders>
            <w:hideMark/>
          </w:tcPr>
          <w:p w14:paraId="5A10AA6E" w14:textId="77777777" w:rsidR="00237AE4" w:rsidRDefault="00237AE4" w:rsidP="001559ED">
            <w:pPr>
              <w:spacing w:after="0" w:line="240" w:lineRule="auto"/>
              <w:jc w:val="center"/>
              <w:rPr>
                <w:rFonts w:ascii="Times New Roman" w:eastAsia="Times New Roman" w:hAnsi="Times New Roman" w:cs="Times New Roman"/>
                <w:b/>
                <w:bCs/>
                <w:lang w:eastAsia="ru-RU"/>
              </w:rPr>
            </w:pPr>
          </w:p>
          <w:p w14:paraId="2A08E525" w14:textId="77777777" w:rsidR="00237AE4" w:rsidRDefault="00237AE4" w:rsidP="001559ED">
            <w:pPr>
              <w:spacing w:after="0" w:line="240" w:lineRule="auto"/>
              <w:jc w:val="center"/>
              <w:rPr>
                <w:rFonts w:ascii="Times New Roman" w:eastAsia="Times New Roman" w:hAnsi="Times New Roman" w:cs="Times New Roman"/>
                <w:b/>
                <w:bCs/>
                <w:lang w:eastAsia="ru-RU"/>
              </w:rPr>
            </w:pPr>
          </w:p>
          <w:p w14:paraId="089D89CB" w14:textId="77777777" w:rsidR="00237AE4" w:rsidRDefault="00237AE4" w:rsidP="003A2E03">
            <w:pPr>
              <w:spacing w:after="0" w:line="240" w:lineRule="auto"/>
              <w:rPr>
                <w:rFonts w:ascii="Times New Roman" w:eastAsia="Times New Roman" w:hAnsi="Times New Roman" w:cs="Times New Roman"/>
                <w:b/>
                <w:bCs/>
                <w:lang w:eastAsia="ru-RU"/>
              </w:rPr>
            </w:pPr>
          </w:p>
          <w:p w14:paraId="51ACCE8C" w14:textId="13323810"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Наименование</w:t>
            </w:r>
          </w:p>
          <w:p w14:paraId="6D7CA6E0"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r w:rsidRPr="00237AE4">
              <w:rPr>
                <w:rFonts w:ascii="Times New Roman" w:eastAsia="Times New Roman" w:hAnsi="Times New Roman" w:cs="Times New Roman"/>
                <w:b/>
                <w:bCs/>
                <w:lang w:eastAsia="ru-RU"/>
              </w:rPr>
              <w:t>разделов и тем</w:t>
            </w:r>
          </w:p>
        </w:tc>
        <w:tc>
          <w:tcPr>
            <w:tcW w:w="2863" w:type="pct"/>
            <w:tcBorders>
              <w:top w:val="single" w:sz="4" w:space="0" w:color="auto"/>
              <w:left w:val="single" w:sz="4" w:space="0" w:color="auto"/>
              <w:bottom w:val="single" w:sz="4" w:space="0" w:color="auto"/>
              <w:right w:val="single" w:sz="4" w:space="0" w:color="auto"/>
            </w:tcBorders>
            <w:hideMark/>
          </w:tcPr>
          <w:p w14:paraId="2A3D6439" w14:textId="77777777" w:rsidR="00237AE4" w:rsidRDefault="00237AE4" w:rsidP="001559ED">
            <w:pPr>
              <w:spacing w:after="0" w:line="240" w:lineRule="auto"/>
              <w:jc w:val="center"/>
              <w:rPr>
                <w:rFonts w:ascii="Times New Roman" w:eastAsia="Times New Roman" w:hAnsi="Times New Roman" w:cs="Times New Roman"/>
                <w:b/>
                <w:bCs/>
                <w:lang w:eastAsia="ru-RU"/>
              </w:rPr>
            </w:pPr>
          </w:p>
          <w:p w14:paraId="3725ABC6" w14:textId="77777777" w:rsidR="00237AE4" w:rsidRDefault="00237AE4" w:rsidP="001559ED">
            <w:pPr>
              <w:spacing w:after="0" w:line="240" w:lineRule="auto"/>
              <w:jc w:val="center"/>
              <w:rPr>
                <w:rFonts w:ascii="Times New Roman" w:eastAsia="Times New Roman" w:hAnsi="Times New Roman" w:cs="Times New Roman"/>
                <w:b/>
                <w:bCs/>
                <w:lang w:eastAsia="ru-RU"/>
              </w:rPr>
            </w:pPr>
          </w:p>
          <w:p w14:paraId="2808FBEE" w14:textId="77777777" w:rsidR="00237AE4" w:rsidRDefault="00237AE4" w:rsidP="003A2E03">
            <w:pPr>
              <w:spacing w:after="0" w:line="240" w:lineRule="auto"/>
              <w:rPr>
                <w:rFonts w:ascii="Times New Roman" w:eastAsia="Times New Roman" w:hAnsi="Times New Roman" w:cs="Times New Roman"/>
                <w:b/>
                <w:bCs/>
                <w:lang w:eastAsia="ru-RU"/>
              </w:rPr>
            </w:pPr>
          </w:p>
          <w:p w14:paraId="621ACD4B" w14:textId="7BB5A523" w:rsidR="0086329A" w:rsidRPr="00237AE4" w:rsidRDefault="0086329A" w:rsidP="00237AE4">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Содержание учебного материала и формы организации деятельности</w:t>
            </w:r>
          </w:p>
          <w:p w14:paraId="3942A212"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r w:rsidRPr="00237AE4">
              <w:rPr>
                <w:rFonts w:ascii="Times New Roman" w:eastAsia="Times New Roman" w:hAnsi="Times New Roman" w:cs="Times New Roman"/>
                <w:b/>
                <w:bCs/>
                <w:lang w:eastAsia="ru-RU"/>
              </w:rPr>
              <w:t>обучающихся</w:t>
            </w:r>
          </w:p>
        </w:tc>
        <w:tc>
          <w:tcPr>
            <w:tcW w:w="582" w:type="pct"/>
            <w:tcBorders>
              <w:top w:val="single" w:sz="4" w:space="0" w:color="auto"/>
              <w:left w:val="single" w:sz="4" w:space="0" w:color="auto"/>
              <w:bottom w:val="single" w:sz="4" w:space="0" w:color="auto"/>
              <w:right w:val="single" w:sz="4" w:space="0" w:color="auto"/>
            </w:tcBorders>
            <w:vAlign w:val="center"/>
            <w:hideMark/>
          </w:tcPr>
          <w:p w14:paraId="4C504EA0" w14:textId="3D908A8E" w:rsidR="0086329A" w:rsidRPr="00237AE4" w:rsidRDefault="00237AE4" w:rsidP="001559E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Объем в часах</w:t>
            </w:r>
          </w:p>
        </w:tc>
        <w:tc>
          <w:tcPr>
            <w:tcW w:w="633" w:type="pct"/>
            <w:tcBorders>
              <w:top w:val="single" w:sz="4" w:space="0" w:color="auto"/>
              <w:left w:val="single" w:sz="4" w:space="0" w:color="auto"/>
              <w:bottom w:val="single" w:sz="4" w:space="0" w:color="auto"/>
              <w:right w:val="single" w:sz="4" w:space="0" w:color="auto"/>
            </w:tcBorders>
          </w:tcPr>
          <w:p w14:paraId="3FE531E8" w14:textId="10748B9A"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Коды компетенций, формированию которых способствует элемент программы</w:t>
            </w:r>
          </w:p>
        </w:tc>
      </w:tr>
      <w:tr w:rsidR="0086329A" w:rsidRPr="00237AE4" w14:paraId="0FC43586" w14:textId="77777777" w:rsidTr="0086329A">
        <w:tc>
          <w:tcPr>
            <w:tcW w:w="922" w:type="pct"/>
            <w:tcBorders>
              <w:top w:val="single" w:sz="4" w:space="0" w:color="auto"/>
              <w:left w:val="single" w:sz="4" w:space="0" w:color="auto"/>
              <w:bottom w:val="single" w:sz="4" w:space="0" w:color="auto"/>
              <w:right w:val="single" w:sz="4" w:space="0" w:color="auto"/>
            </w:tcBorders>
            <w:hideMark/>
          </w:tcPr>
          <w:p w14:paraId="7C2EB337"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1</w:t>
            </w:r>
          </w:p>
        </w:tc>
        <w:tc>
          <w:tcPr>
            <w:tcW w:w="2863" w:type="pct"/>
            <w:tcBorders>
              <w:top w:val="single" w:sz="4" w:space="0" w:color="auto"/>
              <w:left w:val="single" w:sz="4" w:space="0" w:color="auto"/>
              <w:bottom w:val="single" w:sz="4" w:space="0" w:color="auto"/>
              <w:right w:val="single" w:sz="4" w:space="0" w:color="auto"/>
            </w:tcBorders>
            <w:hideMark/>
          </w:tcPr>
          <w:p w14:paraId="269E3AEB"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582" w:type="pct"/>
            <w:tcBorders>
              <w:top w:val="single" w:sz="4" w:space="0" w:color="auto"/>
              <w:left w:val="single" w:sz="4" w:space="0" w:color="auto"/>
              <w:bottom w:val="single" w:sz="4" w:space="0" w:color="auto"/>
              <w:right w:val="single" w:sz="4" w:space="0" w:color="auto"/>
            </w:tcBorders>
            <w:vAlign w:val="center"/>
            <w:hideMark/>
          </w:tcPr>
          <w:p w14:paraId="1F471F9E"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3</w:t>
            </w:r>
          </w:p>
        </w:tc>
        <w:tc>
          <w:tcPr>
            <w:tcW w:w="633" w:type="pct"/>
            <w:tcBorders>
              <w:top w:val="single" w:sz="4" w:space="0" w:color="auto"/>
              <w:left w:val="single" w:sz="4" w:space="0" w:color="auto"/>
              <w:bottom w:val="single" w:sz="4" w:space="0" w:color="auto"/>
              <w:right w:val="single" w:sz="4" w:space="0" w:color="auto"/>
            </w:tcBorders>
          </w:tcPr>
          <w:p w14:paraId="0694A680"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r>
      <w:tr w:rsidR="0086329A" w:rsidRPr="00237AE4" w14:paraId="7AF9B86A" w14:textId="77777777" w:rsidTr="0086329A">
        <w:tc>
          <w:tcPr>
            <w:tcW w:w="922" w:type="pct"/>
            <w:tcBorders>
              <w:top w:val="single" w:sz="4" w:space="0" w:color="auto"/>
              <w:left w:val="single" w:sz="4" w:space="0" w:color="auto"/>
              <w:bottom w:val="single" w:sz="4" w:space="0" w:color="auto"/>
              <w:right w:val="single" w:sz="4" w:space="0" w:color="auto"/>
            </w:tcBorders>
            <w:shd w:val="clear" w:color="auto" w:fill="auto"/>
          </w:tcPr>
          <w:p w14:paraId="754611EB"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shd w:val="clear" w:color="auto" w:fill="auto"/>
          </w:tcPr>
          <w:p w14:paraId="1C2A6613" w14:textId="77777777" w:rsidR="0086329A" w:rsidRPr="00237AE4" w:rsidRDefault="0086329A"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Раздел 1. Оформление чертежей и геометрическое черчение</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219AAA91" w14:textId="1C9B4B1A" w:rsidR="0086329A" w:rsidRPr="00237AE4" w:rsidRDefault="00237AE4" w:rsidP="001559E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22</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58E30FA"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86329A" w:rsidRPr="00237AE4" w14:paraId="63BA0B26" w14:textId="77777777" w:rsidTr="0086329A">
        <w:tc>
          <w:tcPr>
            <w:tcW w:w="922" w:type="pct"/>
            <w:vMerge w:val="restart"/>
            <w:tcBorders>
              <w:top w:val="single" w:sz="4" w:space="0" w:color="auto"/>
              <w:left w:val="single" w:sz="4" w:space="0" w:color="auto"/>
              <w:right w:val="single" w:sz="4" w:space="0" w:color="auto"/>
            </w:tcBorders>
          </w:tcPr>
          <w:p w14:paraId="5924B34A" w14:textId="77777777" w:rsidR="0086329A" w:rsidRPr="00237AE4" w:rsidRDefault="0086329A"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1.1. Основные сведения по оформлению чертежей.</w:t>
            </w:r>
          </w:p>
        </w:tc>
        <w:tc>
          <w:tcPr>
            <w:tcW w:w="2863" w:type="pct"/>
            <w:tcBorders>
              <w:top w:val="single" w:sz="4" w:space="0" w:color="auto"/>
              <w:left w:val="single" w:sz="4" w:space="0" w:color="auto"/>
              <w:bottom w:val="single" w:sz="4" w:space="0" w:color="auto"/>
              <w:right w:val="single" w:sz="4" w:space="0" w:color="auto"/>
            </w:tcBorders>
          </w:tcPr>
          <w:p w14:paraId="6A71E8C9" w14:textId="0E069BCB" w:rsidR="0086329A" w:rsidRPr="00237AE4" w:rsidRDefault="0086329A" w:rsidP="0086329A">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6FFF1697" w14:textId="19B907EE"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Содержание курса, его цели и задачи. Значимость чертежей в специальности.</w:t>
            </w:r>
          </w:p>
          <w:p w14:paraId="6B420D3A" w14:textId="3429A87A" w:rsidR="0086329A"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w:t>
            </w:r>
            <w:r w:rsidR="0086329A" w:rsidRPr="00237AE4">
              <w:rPr>
                <w:rFonts w:ascii="Times New Roman" w:eastAsia="Times New Roman" w:hAnsi="Times New Roman" w:cs="Times New Roman"/>
                <w:lang w:eastAsia="ru-RU"/>
              </w:rPr>
              <w:t>. Государственные стандарты на составление и оформление чертежей. Формат. Основная надпись. Типы линий чертежа. Общие правила нанесения размеров на чертежах.</w:t>
            </w:r>
          </w:p>
          <w:p w14:paraId="60026D7E" w14:textId="1F3FDA32" w:rsidR="0086329A"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w:t>
            </w:r>
            <w:r w:rsidR="0086329A" w:rsidRPr="00237AE4">
              <w:rPr>
                <w:rFonts w:ascii="Times New Roman" w:eastAsia="Times New Roman" w:hAnsi="Times New Roman" w:cs="Times New Roman"/>
                <w:lang w:eastAsia="ru-RU"/>
              </w:rPr>
              <w:t>. Стандартные масштабы чертежей: масштаб уменьшения, масштаб увеличения.</w:t>
            </w:r>
          </w:p>
          <w:p w14:paraId="582F6BB0" w14:textId="435CA1AF" w:rsidR="0086329A"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4</w:t>
            </w:r>
            <w:r w:rsidR="0086329A" w:rsidRPr="00237AE4">
              <w:rPr>
                <w:rFonts w:ascii="Times New Roman" w:eastAsia="Times New Roman" w:hAnsi="Times New Roman" w:cs="Times New Roman"/>
                <w:lang w:eastAsia="ru-RU"/>
              </w:rPr>
              <w:t>. Инструменты и материалы для черчения.</w:t>
            </w:r>
          </w:p>
        </w:tc>
        <w:tc>
          <w:tcPr>
            <w:tcW w:w="582" w:type="pct"/>
            <w:tcBorders>
              <w:top w:val="single" w:sz="4" w:space="0" w:color="auto"/>
              <w:left w:val="single" w:sz="4" w:space="0" w:color="auto"/>
              <w:bottom w:val="single" w:sz="4" w:space="0" w:color="auto"/>
              <w:right w:val="single" w:sz="4" w:space="0" w:color="auto"/>
            </w:tcBorders>
            <w:vAlign w:val="center"/>
          </w:tcPr>
          <w:p w14:paraId="2E4334E0"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val="restart"/>
            <w:tcBorders>
              <w:top w:val="single" w:sz="4" w:space="0" w:color="auto"/>
              <w:left w:val="single" w:sz="4" w:space="0" w:color="auto"/>
              <w:right w:val="single" w:sz="4" w:space="0" w:color="auto"/>
            </w:tcBorders>
          </w:tcPr>
          <w:p w14:paraId="63504B77" w14:textId="77777777" w:rsidR="0086329A" w:rsidRPr="00237AE4" w:rsidRDefault="0086329A"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ОК.01</w:t>
            </w:r>
          </w:p>
          <w:p w14:paraId="1A6C091F" w14:textId="77777777" w:rsidR="0086329A" w:rsidRPr="00237AE4" w:rsidRDefault="0086329A"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ОК.02</w:t>
            </w:r>
          </w:p>
          <w:p w14:paraId="3E0F1589"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color w:val="000000"/>
                <w:lang w:eastAsia="ru-RU"/>
              </w:rPr>
              <w:t>ОК.09</w:t>
            </w:r>
          </w:p>
        </w:tc>
      </w:tr>
      <w:tr w:rsidR="0086329A" w:rsidRPr="00237AE4" w14:paraId="585324A6" w14:textId="77777777" w:rsidTr="00FA0A04">
        <w:tc>
          <w:tcPr>
            <w:tcW w:w="922" w:type="pct"/>
            <w:vMerge/>
            <w:tcBorders>
              <w:left w:val="single" w:sz="4" w:space="0" w:color="auto"/>
              <w:right w:val="single" w:sz="4" w:space="0" w:color="auto"/>
            </w:tcBorders>
          </w:tcPr>
          <w:p w14:paraId="734A9D99"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0D47B596" w14:textId="10AEE76F" w:rsidR="0086329A" w:rsidRPr="00237AE4" w:rsidRDefault="0086329A"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108CECE6" w14:textId="3DC01739" w:rsidR="0086329A" w:rsidRPr="00237AE4" w:rsidRDefault="0086329A"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lang w:eastAsia="ru-RU"/>
              </w:rPr>
              <w:t>Выполнение чертежа плоской детали и нанесение размеров.</w:t>
            </w:r>
          </w:p>
        </w:tc>
        <w:tc>
          <w:tcPr>
            <w:tcW w:w="582" w:type="pct"/>
            <w:tcBorders>
              <w:top w:val="single" w:sz="4" w:space="0" w:color="auto"/>
              <w:left w:val="single" w:sz="4" w:space="0" w:color="auto"/>
              <w:bottom w:val="single" w:sz="4" w:space="0" w:color="auto"/>
              <w:right w:val="single" w:sz="4" w:space="0" w:color="auto"/>
            </w:tcBorders>
            <w:vAlign w:val="center"/>
          </w:tcPr>
          <w:p w14:paraId="0968DFD7"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175FFBFF"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86329A" w:rsidRPr="00237AE4" w14:paraId="7A5C7529" w14:textId="77777777" w:rsidTr="0086329A">
        <w:tc>
          <w:tcPr>
            <w:tcW w:w="922" w:type="pct"/>
            <w:vMerge/>
            <w:tcBorders>
              <w:left w:val="single" w:sz="4" w:space="0" w:color="auto"/>
              <w:bottom w:val="single" w:sz="4" w:space="0" w:color="auto"/>
              <w:right w:val="single" w:sz="4" w:space="0" w:color="auto"/>
            </w:tcBorders>
          </w:tcPr>
          <w:p w14:paraId="5D48AC15"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574C3DEB" w14:textId="77777777" w:rsidR="0086329A" w:rsidRPr="00237AE4" w:rsidRDefault="0086329A" w:rsidP="0086329A">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47FE8176" w14:textId="22F0460D" w:rsidR="0086329A" w:rsidRPr="00237AE4" w:rsidRDefault="0086329A" w:rsidP="0086329A">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09B971EC" w14:textId="7BFFF75A" w:rsidR="0086329A"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bottom w:val="single" w:sz="4" w:space="0" w:color="auto"/>
              <w:right w:val="single" w:sz="4" w:space="0" w:color="auto"/>
            </w:tcBorders>
          </w:tcPr>
          <w:p w14:paraId="2A542D59"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86329A" w:rsidRPr="00237AE4" w14:paraId="626F76AE" w14:textId="77777777" w:rsidTr="008A1B7A">
        <w:tc>
          <w:tcPr>
            <w:tcW w:w="922" w:type="pct"/>
            <w:vMerge w:val="restart"/>
            <w:tcBorders>
              <w:top w:val="single" w:sz="4" w:space="0" w:color="auto"/>
              <w:left w:val="single" w:sz="4" w:space="0" w:color="auto"/>
              <w:right w:val="single" w:sz="4" w:space="0" w:color="auto"/>
            </w:tcBorders>
          </w:tcPr>
          <w:p w14:paraId="08B1EB4B" w14:textId="77777777" w:rsidR="0086329A" w:rsidRPr="00237AE4" w:rsidRDefault="0086329A"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1.2. Прикладные геометрические построения на плоскости.</w:t>
            </w:r>
          </w:p>
        </w:tc>
        <w:tc>
          <w:tcPr>
            <w:tcW w:w="2863" w:type="pct"/>
            <w:tcBorders>
              <w:top w:val="single" w:sz="4" w:space="0" w:color="auto"/>
              <w:left w:val="single" w:sz="4" w:space="0" w:color="auto"/>
              <w:bottom w:val="single" w:sz="4" w:space="0" w:color="auto"/>
              <w:right w:val="single" w:sz="4" w:space="0" w:color="auto"/>
            </w:tcBorders>
          </w:tcPr>
          <w:p w14:paraId="6AD57CE9" w14:textId="70D571DD" w:rsidR="0086329A" w:rsidRPr="00237AE4" w:rsidRDefault="0086329A" w:rsidP="0086329A">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2C9C60CF" w14:textId="2E937AA9"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Применение в машиностроении геометрических построений на плоскости.</w:t>
            </w:r>
          </w:p>
          <w:p w14:paraId="063AA065" w14:textId="4F16CB67"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Построение перпендикулярных и параллельных прямых. Деление отрезков на равные части и в заданном соотношении.</w:t>
            </w:r>
          </w:p>
          <w:p w14:paraId="12280934" w14:textId="0C953402"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Построение правильных многоугольников.</w:t>
            </w:r>
          </w:p>
          <w:p w14:paraId="24F5C072" w14:textId="52F8F37D"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4. Деление углов на части.</w:t>
            </w:r>
          </w:p>
          <w:p w14:paraId="02E4A3DE" w14:textId="33A1D62E"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5. Деление окружностей на части.</w:t>
            </w:r>
          </w:p>
          <w:p w14:paraId="186F35F2" w14:textId="62A27F65"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6. Построение касательных к окружностям.</w:t>
            </w:r>
          </w:p>
          <w:p w14:paraId="7D754487" w14:textId="0EFE39FC" w:rsidR="0086329A" w:rsidRPr="00237AE4" w:rsidRDefault="0086329A"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7. Сопряжение линий, циркульные и лекальные кривые.</w:t>
            </w:r>
          </w:p>
        </w:tc>
        <w:tc>
          <w:tcPr>
            <w:tcW w:w="582" w:type="pct"/>
            <w:tcBorders>
              <w:top w:val="single" w:sz="4" w:space="0" w:color="auto"/>
              <w:left w:val="single" w:sz="4" w:space="0" w:color="auto"/>
              <w:bottom w:val="single" w:sz="4" w:space="0" w:color="auto"/>
              <w:right w:val="single" w:sz="4" w:space="0" w:color="auto"/>
            </w:tcBorders>
            <w:vAlign w:val="center"/>
          </w:tcPr>
          <w:p w14:paraId="16D2E80E"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val="restart"/>
            <w:tcBorders>
              <w:top w:val="single" w:sz="4" w:space="0" w:color="auto"/>
              <w:left w:val="single" w:sz="4" w:space="0" w:color="auto"/>
              <w:right w:val="single" w:sz="4" w:space="0" w:color="auto"/>
            </w:tcBorders>
          </w:tcPr>
          <w:p w14:paraId="341D220D" w14:textId="77777777" w:rsidR="0086329A" w:rsidRPr="00237AE4" w:rsidRDefault="0086329A"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ОК.01</w:t>
            </w:r>
          </w:p>
          <w:p w14:paraId="5CB012B4" w14:textId="77777777" w:rsidR="0086329A" w:rsidRPr="00237AE4" w:rsidRDefault="0086329A"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ОК.02</w:t>
            </w:r>
          </w:p>
          <w:p w14:paraId="172786EA"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color w:val="000000"/>
                <w:lang w:eastAsia="ru-RU"/>
              </w:rPr>
              <w:t>ОК.09</w:t>
            </w:r>
          </w:p>
        </w:tc>
      </w:tr>
      <w:tr w:rsidR="0086329A" w:rsidRPr="00237AE4" w14:paraId="0CAFFF28" w14:textId="77777777" w:rsidTr="00541A0A">
        <w:tc>
          <w:tcPr>
            <w:tcW w:w="922" w:type="pct"/>
            <w:vMerge/>
            <w:tcBorders>
              <w:left w:val="single" w:sz="4" w:space="0" w:color="auto"/>
              <w:right w:val="single" w:sz="4" w:space="0" w:color="auto"/>
            </w:tcBorders>
          </w:tcPr>
          <w:p w14:paraId="6928C979"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6EA031A2" w14:textId="77777777" w:rsidR="00605935" w:rsidRPr="00237AE4" w:rsidRDefault="0086329A"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Практическ</w:t>
            </w:r>
            <w:r w:rsidR="00605935" w:rsidRPr="00237AE4">
              <w:rPr>
                <w:rFonts w:ascii="Times New Roman" w:eastAsia="Times New Roman" w:hAnsi="Times New Roman" w:cs="Times New Roman"/>
                <w:b/>
                <w:lang w:eastAsia="ru-RU"/>
              </w:rPr>
              <w:t>ие занятия</w:t>
            </w:r>
            <w:r w:rsidRPr="00237AE4">
              <w:rPr>
                <w:rFonts w:ascii="Times New Roman" w:eastAsia="Times New Roman" w:hAnsi="Times New Roman" w:cs="Times New Roman"/>
                <w:b/>
                <w:lang w:eastAsia="ru-RU"/>
              </w:rPr>
              <w:t>:</w:t>
            </w:r>
          </w:p>
          <w:p w14:paraId="38B0E361" w14:textId="129D0D17" w:rsidR="0086329A" w:rsidRPr="00237AE4" w:rsidRDefault="0086329A"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Cs/>
                <w:lang w:eastAsia="ru-RU"/>
              </w:rPr>
              <w:t>Определение и нанесение размеров на заданном контуре детали в М 1:2. Разделение отрезка на равные части и в заданном соотношении. Разделение окружности на 3 и 6 равных частей.</w:t>
            </w:r>
            <w:r w:rsidRPr="00237AE4">
              <w:rPr>
                <w:rFonts w:ascii="Times New Roman" w:eastAsia="Times New Roman" w:hAnsi="Times New Roman" w:cs="Times New Roman"/>
                <w:b/>
                <w:lang w:eastAsia="ru-RU"/>
              </w:rPr>
              <w:t xml:space="preserve"> </w:t>
            </w:r>
          </w:p>
        </w:tc>
        <w:tc>
          <w:tcPr>
            <w:tcW w:w="582" w:type="pct"/>
            <w:tcBorders>
              <w:top w:val="single" w:sz="4" w:space="0" w:color="auto"/>
              <w:left w:val="single" w:sz="4" w:space="0" w:color="auto"/>
              <w:bottom w:val="single" w:sz="4" w:space="0" w:color="auto"/>
              <w:right w:val="single" w:sz="4" w:space="0" w:color="auto"/>
            </w:tcBorders>
            <w:vAlign w:val="center"/>
          </w:tcPr>
          <w:p w14:paraId="750FC698"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7942A48F"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86329A" w:rsidRPr="00237AE4" w14:paraId="58E75172" w14:textId="77777777" w:rsidTr="008A1B7A">
        <w:tc>
          <w:tcPr>
            <w:tcW w:w="922" w:type="pct"/>
            <w:vMerge/>
            <w:tcBorders>
              <w:left w:val="single" w:sz="4" w:space="0" w:color="auto"/>
              <w:bottom w:val="single" w:sz="4" w:space="0" w:color="auto"/>
              <w:right w:val="single" w:sz="4" w:space="0" w:color="auto"/>
            </w:tcBorders>
          </w:tcPr>
          <w:p w14:paraId="024FCAED"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71AAEE25" w14:textId="77777777" w:rsidR="0086329A" w:rsidRPr="00237AE4" w:rsidRDefault="0086329A" w:rsidP="0086329A">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4A289BAC" w14:textId="457EFF52" w:rsidR="0086329A" w:rsidRPr="00237AE4" w:rsidRDefault="0086329A" w:rsidP="0086329A">
            <w:pPr>
              <w:spacing w:after="0" w:line="240" w:lineRule="auto"/>
              <w:rPr>
                <w:rFonts w:ascii="Times New Roman" w:eastAsia="Times New Roman" w:hAnsi="Times New Roman" w:cs="Times New Roman"/>
                <w:b/>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12E8EA75" w14:textId="25C1223F" w:rsidR="0086329A"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bottom w:val="single" w:sz="4" w:space="0" w:color="auto"/>
              <w:right w:val="single" w:sz="4" w:space="0" w:color="auto"/>
            </w:tcBorders>
          </w:tcPr>
          <w:p w14:paraId="0C77543D"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86329A" w:rsidRPr="00237AE4" w14:paraId="720AFA38" w14:textId="77777777" w:rsidTr="0086329A">
        <w:tc>
          <w:tcPr>
            <w:tcW w:w="922" w:type="pct"/>
            <w:tcBorders>
              <w:top w:val="single" w:sz="4" w:space="0" w:color="auto"/>
              <w:left w:val="single" w:sz="4" w:space="0" w:color="auto"/>
              <w:bottom w:val="single" w:sz="4" w:space="0" w:color="auto"/>
              <w:right w:val="single" w:sz="4" w:space="0" w:color="auto"/>
            </w:tcBorders>
            <w:shd w:val="clear" w:color="auto" w:fill="auto"/>
          </w:tcPr>
          <w:p w14:paraId="56DC6916"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shd w:val="clear" w:color="auto" w:fill="auto"/>
          </w:tcPr>
          <w:p w14:paraId="60B85CBD" w14:textId="77777777" w:rsidR="0086329A" w:rsidRPr="00237AE4" w:rsidRDefault="0086329A"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Раздел 2. Проекционное черчение</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1BCAA025" w14:textId="544205E2" w:rsidR="0086329A" w:rsidRPr="00237AE4" w:rsidRDefault="00237AE4" w:rsidP="001559E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26</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476E6AFB"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605935" w:rsidRPr="00237AE4" w14:paraId="57037BFE" w14:textId="77777777" w:rsidTr="008C24A0">
        <w:tc>
          <w:tcPr>
            <w:tcW w:w="922" w:type="pct"/>
            <w:vMerge w:val="restart"/>
            <w:tcBorders>
              <w:top w:val="single" w:sz="4" w:space="0" w:color="auto"/>
              <w:left w:val="single" w:sz="4" w:space="0" w:color="auto"/>
              <w:right w:val="single" w:sz="4" w:space="0" w:color="auto"/>
            </w:tcBorders>
          </w:tcPr>
          <w:p w14:paraId="2A2E2AC9" w14:textId="77777777" w:rsidR="00605935" w:rsidRPr="00237AE4" w:rsidRDefault="00605935"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2.1. Методы проецирования.</w:t>
            </w:r>
          </w:p>
        </w:tc>
        <w:tc>
          <w:tcPr>
            <w:tcW w:w="2863" w:type="pct"/>
            <w:tcBorders>
              <w:top w:val="single" w:sz="4" w:space="0" w:color="auto"/>
              <w:left w:val="single" w:sz="4" w:space="0" w:color="auto"/>
              <w:bottom w:val="single" w:sz="4" w:space="0" w:color="auto"/>
              <w:right w:val="single" w:sz="4" w:space="0" w:color="auto"/>
            </w:tcBorders>
          </w:tcPr>
          <w:p w14:paraId="0804F34F" w14:textId="56003153" w:rsidR="00653F1D" w:rsidRPr="00237AE4" w:rsidRDefault="00653F1D" w:rsidP="00653F1D">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482C1EFC" w14:textId="12FA79E0" w:rsidR="00605935" w:rsidRPr="00237AE4" w:rsidRDefault="00605935"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Понятие о проецировании. Виды проецирования. Правила проецирования</w:t>
            </w:r>
            <w:r w:rsidR="00653F1D" w:rsidRPr="00237AE4">
              <w:rPr>
                <w:rFonts w:ascii="Times New Roman" w:eastAsia="Times New Roman" w:hAnsi="Times New Roman" w:cs="Times New Roman"/>
                <w:lang w:eastAsia="ru-RU"/>
              </w:rPr>
              <w:t>.</w:t>
            </w:r>
            <w:r w:rsidRPr="00237AE4">
              <w:rPr>
                <w:rFonts w:ascii="Times New Roman" w:eastAsia="Times New Roman" w:hAnsi="Times New Roman" w:cs="Times New Roman"/>
                <w:lang w:eastAsia="ru-RU"/>
              </w:rPr>
              <w:t xml:space="preserve"> </w:t>
            </w:r>
          </w:p>
          <w:p w14:paraId="5FAD8BB4" w14:textId="72EF87E8" w:rsidR="00605935" w:rsidRPr="00237AE4" w:rsidRDefault="00605935"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Понятие метода проецирования. Существующие методы проецирования</w:t>
            </w:r>
            <w:r w:rsidR="00653F1D" w:rsidRPr="00237AE4">
              <w:rPr>
                <w:rFonts w:ascii="Times New Roman" w:eastAsia="Times New Roman" w:hAnsi="Times New Roman" w:cs="Times New Roman"/>
                <w:lang w:eastAsia="ru-RU"/>
              </w:rPr>
              <w:t>.</w:t>
            </w:r>
          </w:p>
          <w:p w14:paraId="1FD55049" w14:textId="2E223F9F" w:rsidR="00605935" w:rsidRPr="00237AE4" w:rsidRDefault="00605935"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Проецирование точки, прямой</w:t>
            </w:r>
            <w:r w:rsidR="00653F1D" w:rsidRPr="00237AE4">
              <w:rPr>
                <w:rFonts w:ascii="Times New Roman" w:eastAsia="Times New Roman" w:hAnsi="Times New Roman" w:cs="Times New Roman"/>
                <w:lang w:eastAsia="ru-RU"/>
              </w:rPr>
              <w:t>.</w:t>
            </w:r>
          </w:p>
        </w:tc>
        <w:tc>
          <w:tcPr>
            <w:tcW w:w="582" w:type="pct"/>
            <w:tcBorders>
              <w:top w:val="single" w:sz="4" w:space="0" w:color="auto"/>
              <w:left w:val="single" w:sz="4" w:space="0" w:color="auto"/>
              <w:bottom w:val="single" w:sz="4" w:space="0" w:color="auto"/>
              <w:right w:val="single" w:sz="4" w:space="0" w:color="auto"/>
            </w:tcBorders>
            <w:vAlign w:val="center"/>
          </w:tcPr>
          <w:p w14:paraId="5575B678" w14:textId="77777777" w:rsidR="00605935" w:rsidRPr="00237AE4" w:rsidRDefault="00605935"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val="restart"/>
            <w:tcBorders>
              <w:top w:val="single" w:sz="4" w:space="0" w:color="auto"/>
              <w:left w:val="single" w:sz="4" w:space="0" w:color="auto"/>
              <w:right w:val="single" w:sz="4" w:space="0" w:color="auto"/>
            </w:tcBorders>
          </w:tcPr>
          <w:p w14:paraId="1FE5EB0B" w14:textId="77777777" w:rsidR="00605935" w:rsidRPr="00237AE4" w:rsidRDefault="00605935"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ОК.01</w:t>
            </w:r>
          </w:p>
          <w:p w14:paraId="5276C97B" w14:textId="77777777" w:rsidR="00605935" w:rsidRPr="00237AE4" w:rsidRDefault="00605935"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ОК.02</w:t>
            </w:r>
          </w:p>
          <w:p w14:paraId="02F39E10" w14:textId="77777777" w:rsidR="00605935" w:rsidRPr="00237AE4" w:rsidRDefault="00605935"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color w:val="000000"/>
                <w:lang w:eastAsia="ru-RU"/>
              </w:rPr>
              <w:t>ОК.09</w:t>
            </w:r>
          </w:p>
        </w:tc>
      </w:tr>
      <w:tr w:rsidR="00605935" w:rsidRPr="00237AE4" w14:paraId="6759D5F5" w14:textId="77777777" w:rsidTr="00E505D4">
        <w:tc>
          <w:tcPr>
            <w:tcW w:w="922" w:type="pct"/>
            <w:vMerge/>
            <w:tcBorders>
              <w:left w:val="single" w:sz="4" w:space="0" w:color="auto"/>
              <w:right w:val="single" w:sz="4" w:space="0" w:color="auto"/>
            </w:tcBorders>
          </w:tcPr>
          <w:p w14:paraId="3BB8913F" w14:textId="77777777" w:rsidR="00605935" w:rsidRPr="00237AE4" w:rsidRDefault="00605935"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76579F80" w14:textId="35121D4A" w:rsidR="00653F1D" w:rsidRPr="00237AE4" w:rsidRDefault="00653F1D"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1903376C" w14:textId="42864BAE" w:rsidR="00605935" w:rsidRPr="00237AE4" w:rsidRDefault="00605935"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Cs/>
                <w:lang w:eastAsia="ru-RU"/>
              </w:rPr>
              <w:t>Вычерчивание контуров деталей. Нанесение знаков и надписей на чертежах. Нанесение параметров шероховатости на чертежах. Допуски формы и расположение поверхностей</w:t>
            </w:r>
            <w:r w:rsidR="00653F1D" w:rsidRPr="00237AE4">
              <w:rPr>
                <w:rFonts w:ascii="Times New Roman" w:eastAsia="Times New Roman" w:hAnsi="Times New Roman" w:cs="Times New Roman"/>
                <w:b/>
                <w:lang w:eastAsia="ru-RU"/>
              </w:rPr>
              <w:t>.</w:t>
            </w:r>
          </w:p>
        </w:tc>
        <w:tc>
          <w:tcPr>
            <w:tcW w:w="582" w:type="pct"/>
            <w:tcBorders>
              <w:top w:val="single" w:sz="4" w:space="0" w:color="auto"/>
              <w:left w:val="single" w:sz="4" w:space="0" w:color="auto"/>
              <w:bottom w:val="single" w:sz="4" w:space="0" w:color="auto"/>
              <w:right w:val="single" w:sz="4" w:space="0" w:color="auto"/>
            </w:tcBorders>
            <w:vAlign w:val="center"/>
          </w:tcPr>
          <w:p w14:paraId="2B71F850" w14:textId="77777777" w:rsidR="00605935" w:rsidRPr="00237AE4" w:rsidRDefault="00605935"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right w:val="single" w:sz="4" w:space="0" w:color="auto"/>
            </w:tcBorders>
          </w:tcPr>
          <w:p w14:paraId="4E4FD2E1" w14:textId="77777777" w:rsidR="00605935" w:rsidRPr="00237AE4" w:rsidRDefault="00605935" w:rsidP="001559ED">
            <w:pPr>
              <w:spacing w:after="0" w:line="240" w:lineRule="auto"/>
              <w:jc w:val="center"/>
              <w:rPr>
                <w:rFonts w:ascii="Times New Roman" w:eastAsia="Times New Roman" w:hAnsi="Times New Roman" w:cs="Times New Roman"/>
                <w:b/>
                <w:bCs/>
                <w:lang w:eastAsia="ru-RU"/>
              </w:rPr>
            </w:pPr>
          </w:p>
        </w:tc>
      </w:tr>
      <w:tr w:rsidR="00605935" w:rsidRPr="00237AE4" w14:paraId="3B004319" w14:textId="77777777" w:rsidTr="008C24A0">
        <w:tc>
          <w:tcPr>
            <w:tcW w:w="922" w:type="pct"/>
            <w:vMerge/>
            <w:tcBorders>
              <w:left w:val="single" w:sz="4" w:space="0" w:color="auto"/>
              <w:bottom w:val="single" w:sz="4" w:space="0" w:color="auto"/>
              <w:right w:val="single" w:sz="4" w:space="0" w:color="auto"/>
            </w:tcBorders>
          </w:tcPr>
          <w:p w14:paraId="63212E67" w14:textId="77777777" w:rsidR="00605935" w:rsidRPr="00237AE4" w:rsidRDefault="00605935"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5B8202A3" w14:textId="77777777" w:rsidR="00605935" w:rsidRPr="00237AE4" w:rsidRDefault="00605935" w:rsidP="00605935">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0AFE1524" w14:textId="25AC08EC" w:rsidR="00605935" w:rsidRPr="00237AE4" w:rsidRDefault="00605935" w:rsidP="00605935">
            <w:pPr>
              <w:spacing w:after="0" w:line="240" w:lineRule="auto"/>
              <w:rPr>
                <w:rFonts w:ascii="Times New Roman" w:eastAsia="Times New Roman" w:hAnsi="Times New Roman" w:cs="Times New Roman"/>
                <w:b/>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507DB2E2" w14:textId="7D4B89C0" w:rsidR="00605935"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014479C6" w14:textId="77777777" w:rsidR="00605935" w:rsidRPr="00237AE4" w:rsidRDefault="00605935" w:rsidP="001559ED">
            <w:pPr>
              <w:spacing w:after="0" w:line="240" w:lineRule="auto"/>
              <w:jc w:val="center"/>
              <w:rPr>
                <w:rFonts w:ascii="Times New Roman" w:eastAsia="Times New Roman" w:hAnsi="Times New Roman" w:cs="Times New Roman"/>
                <w:b/>
                <w:bCs/>
                <w:lang w:eastAsia="ru-RU"/>
              </w:rPr>
            </w:pPr>
          </w:p>
        </w:tc>
      </w:tr>
      <w:tr w:rsidR="00653F1D" w:rsidRPr="00237AE4" w14:paraId="202E5A5A" w14:textId="77777777" w:rsidTr="00DE4CFA">
        <w:tc>
          <w:tcPr>
            <w:tcW w:w="922" w:type="pct"/>
            <w:vMerge w:val="restart"/>
            <w:tcBorders>
              <w:top w:val="single" w:sz="4" w:space="0" w:color="auto"/>
              <w:left w:val="single" w:sz="4" w:space="0" w:color="auto"/>
              <w:right w:val="single" w:sz="4" w:space="0" w:color="auto"/>
            </w:tcBorders>
          </w:tcPr>
          <w:p w14:paraId="7C71F822" w14:textId="77777777" w:rsidR="00653F1D" w:rsidRPr="00237AE4" w:rsidRDefault="00653F1D"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2.2. Проецирование плоскости. Проекции геометрических тел.</w:t>
            </w:r>
          </w:p>
        </w:tc>
        <w:tc>
          <w:tcPr>
            <w:tcW w:w="2863" w:type="pct"/>
            <w:tcBorders>
              <w:top w:val="single" w:sz="4" w:space="0" w:color="auto"/>
              <w:left w:val="single" w:sz="4" w:space="0" w:color="auto"/>
              <w:bottom w:val="single" w:sz="4" w:space="0" w:color="auto"/>
              <w:right w:val="single" w:sz="4" w:space="0" w:color="auto"/>
            </w:tcBorders>
          </w:tcPr>
          <w:p w14:paraId="74F7A747" w14:textId="3A3CC3DF" w:rsidR="00653F1D" w:rsidRPr="00237AE4" w:rsidRDefault="00653F1D" w:rsidP="00653F1D">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3B493247" w14:textId="715B6B73"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Понятие плоскости. Способы задания плоскости на чертеже. Плоскости общего и частного положения, главные линии плоскости.</w:t>
            </w:r>
          </w:p>
          <w:p w14:paraId="021AA670" w14:textId="5B36118A"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Формы геометрических тел. Проекции геометрических тел.</w:t>
            </w:r>
          </w:p>
          <w:p w14:paraId="536FC597" w14:textId="444BB13A"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Проекции моделей.</w:t>
            </w:r>
          </w:p>
        </w:tc>
        <w:tc>
          <w:tcPr>
            <w:tcW w:w="582" w:type="pct"/>
            <w:tcBorders>
              <w:top w:val="single" w:sz="4" w:space="0" w:color="auto"/>
              <w:left w:val="single" w:sz="4" w:space="0" w:color="auto"/>
              <w:bottom w:val="single" w:sz="4" w:space="0" w:color="auto"/>
              <w:right w:val="single" w:sz="4" w:space="0" w:color="auto"/>
            </w:tcBorders>
            <w:vAlign w:val="center"/>
          </w:tcPr>
          <w:p w14:paraId="01FC26D3"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right w:val="single" w:sz="4" w:space="0" w:color="auto"/>
            </w:tcBorders>
          </w:tcPr>
          <w:p w14:paraId="416A2586"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653F1D" w:rsidRPr="00237AE4" w14:paraId="1CA6C8A4" w14:textId="77777777" w:rsidTr="00BA1CEF">
        <w:tc>
          <w:tcPr>
            <w:tcW w:w="922" w:type="pct"/>
            <w:vMerge/>
            <w:tcBorders>
              <w:left w:val="single" w:sz="4" w:space="0" w:color="auto"/>
              <w:right w:val="single" w:sz="4" w:space="0" w:color="auto"/>
            </w:tcBorders>
          </w:tcPr>
          <w:p w14:paraId="2D4D02EB" w14:textId="77777777" w:rsidR="00653F1D" w:rsidRPr="00237AE4" w:rsidRDefault="00653F1D"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736AF6BE" w14:textId="152E82C3" w:rsidR="00653F1D" w:rsidRPr="00237AE4" w:rsidRDefault="00653F1D"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03335FA5" w14:textId="4C69017D" w:rsidR="00653F1D" w:rsidRPr="00237AE4" w:rsidRDefault="00653F1D"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 xml:space="preserve">Проецирование геометрических тел на тип плоскости. Изображение детали в трех плоскостях. Чертеж третьей проекции детали по двум заданным проекциям. </w:t>
            </w:r>
          </w:p>
        </w:tc>
        <w:tc>
          <w:tcPr>
            <w:tcW w:w="582" w:type="pct"/>
            <w:tcBorders>
              <w:top w:val="single" w:sz="4" w:space="0" w:color="auto"/>
              <w:left w:val="single" w:sz="4" w:space="0" w:color="auto"/>
              <w:bottom w:val="single" w:sz="4" w:space="0" w:color="auto"/>
              <w:right w:val="single" w:sz="4" w:space="0" w:color="auto"/>
            </w:tcBorders>
            <w:vAlign w:val="center"/>
          </w:tcPr>
          <w:p w14:paraId="64E8EF37"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right w:val="single" w:sz="4" w:space="0" w:color="auto"/>
            </w:tcBorders>
          </w:tcPr>
          <w:p w14:paraId="572E0C9D"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653F1D" w:rsidRPr="00237AE4" w14:paraId="0429EAAB" w14:textId="77777777" w:rsidTr="00DE4CFA">
        <w:tc>
          <w:tcPr>
            <w:tcW w:w="922" w:type="pct"/>
            <w:vMerge/>
            <w:tcBorders>
              <w:left w:val="single" w:sz="4" w:space="0" w:color="auto"/>
              <w:bottom w:val="single" w:sz="4" w:space="0" w:color="auto"/>
              <w:right w:val="single" w:sz="4" w:space="0" w:color="auto"/>
            </w:tcBorders>
          </w:tcPr>
          <w:p w14:paraId="64E27ADA" w14:textId="77777777" w:rsidR="00653F1D" w:rsidRPr="00237AE4" w:rsidRDefault="00653F1D"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3F708D68" w14:textId="77777777" w:rsidR="00653F1D" w:rsidRPr="00237AE4" w:rsidRDefault="00653F1D" w:rsidP="00653F1D">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5F8FE44C" w14:textId="5BEDAB8B" w:rsidR="00653F1D" w:rsidRPr="00237AE4" w:rsidRDefault="00653F1D" w:rsidP="00653F1D">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2E360F0D" w14:textId="55F073CC" w:rsidR="00653F1D"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6AEC3E96"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653F1D" w:rsidRPr="00237AE4" w14:paraId="0083D8DD" w14:textId="77777777" w:rsidTr="005F1BED">
        <w:tc>
          <w:tcPr>
            <w:tcW w:w="922" w:type="pct"/>
            <w:vMerge w:val="restart"/>
            <w:tcBorders>
              <w:top w:val="single" w:sz="4" w:space="0" w:color="auto"/>
              <w:left w:val="single" w:sz="4" w:space="0" w:color="auto"/>
              <w:right w:val="single" w:sz="4" w:space="0" w:color="auto"/>
            </w:tcBorders>
          </w:tcPr>
          <w:p w14:paraId="456BFABE" w14:textId="77777777" w:rsidR="00653F1D" w:rsidRPr="00237AE4" w:rsidRDefault="00653F1D"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2.3. Сечение геометрических тел плоскостями</w:t>
            </w:r>
          </w:p>
        </w:tc>
        <w:tc>
          <w:tcPr>
            <w:tcW w:w="2863" w:type="pct"/>
            <w:tcBorders>
              <w:top w:val="single" w:sz="4" w:space="0" w:color="auto"/>
              <w:left w:val="single" w:sz="4" w:space="0" w:color="auto"/>
              <w:bottom w:val="single" w:sz="4" w:space="0" w:color="auto"/>
              <w:right w:val="single" w:sz="4" w:space="0" w:color="auto"/>
            </w:tcBorders>
          </w:tcPr>
          <w:p w14:paraId="2F467673" w14:textId="4DCDF5CC" w:rsidR="00653F1D" w:rsidRPr="00237AE4" w:rsidRDefault="00653F1D" w:rsidP="00653F1D">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5A7F2995" w14:textId="53B37D3B"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Сечение геометрических тел плоскостью</w:t>
            </w:r>
            <w:r w:rsidR="00E27314" w:rsidRPr="00237AE4">
              <w:rPr>
                <w:rFonts w:ascii="Times New Roman" w:eastAsia="Times New Roman" w:hAnsi="Times New Roman" w:cs="Times New Roman"/>
                <w:lang w:eastAsia="ru-RU"/>
              </w:rPr>
              <w:t>.</w:t>
            </w:r>
          </w:p>
          <w:p w14:paraId="5B6B1BCF" w14:textId="27D8254A"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Способы определения натуральной величины фигуры сечения</w:t>
            </w:r>
            <w:r w:rsidR="00E27314" w:rsidRPr="00237AE4">
              <w:rPr>
                <w:rFonts w:ascii="Times New Roman" w:eastAsia="Times New Roman" w:hAnsi="Times New Roman" w:cs="Times New Roman"/>
                <w:lang w:eastAsia="ru-RU"/>
              </w:rPr>
              <w:t>.</w:t>
            </w:r>
          </w:p>
          <w:p w14:paraId="3716B682" w14:textId="2A1B4E18"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Развертки поверхностей: понятие, назначение, построение</w:t>
            </w:r>
            <w:r w:rsidR="00E27314" w:rsidRPr="00237AE4">
              <w:rPr>
                <w:rFonts w:ascii="Times New Roman" w:eastAsia="Times New Roman" w:hAnsi="Times New Roman" w:cs="Times New Roman"/>
                <w:lang w:eastAsia="ru-RU"/>
              </w:rPr>
              <w:t>.</w:t>
            </w:r>
          </w:p>
        </w:tc>
        <w:tc>
          <w:tcPr>
            <w:tcW w:w="582" w:type="pct"/>
            <w:tcBorders>
              <w:top w:val="single" w:sz="4" w:space="0" w:color="auto"/>
              <w:left w:val="single" w:sz="4" w:space="0" w:color="auto"/>
              <w:bottom w:val="single" w:sz="4" w:space="0" w:color="auto"/>
              <w:right w:val="single" w:sz="4" w:space="0" w:color="auto"/>
            </w:tcBorders>
            <w:vAlign w:val="center"/>
          </w:tcPr>
          <w:p w14:paraId="7D6458B0"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0DAB5260"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653F1D" w:rsidRPr="00237AE4" w14:paraId="0A3FF09E" w14:textId="77777777" w:rsidTr="00D01410">
        <w:tc>
          <w:tcPr>
            <w:tcW w:w="922" w:type="pct"/>
            <w:vMerge/>
            <w:tcBorders>
              <w:left w:val="single" w:sz="4" w:space="0" w:color="auto"/>
              <w:right w:val="single" w:sz="4" w:space="0" w:color="auto"/>
            </w:tcBorders>
          </w:tcPr>
          <w:p w14:paraId="5D233B4C" w14:textId="77777777" w:rsidR="00653F1D" w:rsidRPr="00237AE4" w:rsidRDefault="00653F1D"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469E4A34" w14:textId="2DFA7C13" w:rsidR="00653F1D" w:rsidRPr="00237AE4" w:rsidRDefault="00653F1D"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3865A48C" w14:textId="00292C8A" w:rsidR="00653F1D" w:rsidRPr="00237AE4" w:rsidRDefault="00653F1D"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Выполнение чертежа детали с разрезом. Выполнение чертежа детали узла.</w:t>
            </w:r>
          </w:p>
        </w:tc>
        <w:tc>
          <w:tcPr>
            <w:tcW w:w="582" w:type="pct"/>
            <w:tcBorders>
              <w:top w:val="single" w:sz="4" w:space="0" w:color="auto"/>
              <w:left w:val="single" w:sz="4" w:space="0" w:color="auto"/>
              <w:bottom w:val="single" w:sz="4" w:space="0" w:color="auto"/>
              <w:right w:val="single" w:sz="4" w:space="0" w:color="auto"/>
            </w:tcBorders>
            <w:vAlign w:val="center"/>
          </w:tcPr>
          <w:p w14:paraId="2E66597D"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bottom w:val="single" w:sz="4" w:space="0" w:color="auto"/>
              <w:right w:val="single" w:sz="4" w:space="0" w:color="auto"/>
            </w:tcBorders>
          </w:tcPr>
          <w:p w14:paraId="2783E6F4"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653F1D" w:rsidRPr="00237AE4" w14:paraId="4387D7DC" w14:textId="77777777" w:rsidTr="005F1BED">
        <w:tc>
          <w:tcPr>
            <w:tcW w:w="922" w:type="pct"/>
            <w:vMerge/>
            <w:tcBorders>
              <w:left w:val="single" w:sz="4" w:space="0" w:color="auto"/>
              <w:bottom w:val="single" w:sz="4" w:space="0" w:color="auto"/>
              <w:right w:val="single" w:sz="4" w:space="0" w:color="auto"/>
            </w:tcBorders>
          </w:tcPr>
          <w:p w14:paraId="470E3FE7" w14:textId="77777777" w:rsidR="00653F1D" w:rsidRPr="00237AE4" w:rsidRDefault="00653F1D"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555A3DEE" w14:textId="77777777" w:rsidR="00653F1D" w:rsidRPr="00237AE4" w:rsidRDefault="00653F1D" w:rsidP="00653F1D">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08B6573D" w14:textId="0206BE17" w:rsidR="00653F1D" w:rsidRPr="00237AE4" w:rsidRDefault="00653F1D" w:rsidP="00653F1D">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563D7C3A" w14:textId="62FB0A82" w:rsidR="00653F1D" w:rsidRPr="00237AE4" w:rsidRDefault="00CA786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tcBorders>
              <w:left w:val="single" w:sz="4" w:space="0" w:color="auto"/>
              <w:bottom w:val="single" w:sz="4" w:space="0" w:color="auto"/>
              <w:right w:val="single" w:sz="4" w:space="0" w:color="auto"/>
            </w:tcBorders>
          </w:tcPr>
          <w:p w14:paraId="0FD39856"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86329A" w:rsidRPr="00237AE4" w14:paraId="41B7E1B3" w14:textId="77777777" w:rsidTr="0086329A">
        <w:tc>
          <w:tcPr>
            <w:tcW w:w="922" w:type="pct"/>
            <w:tcBorders>
              <w:top w:val="single" w:sz="4" w:space="0" w:color="auto"/>
              <w:left w:val="single" w:sz="4" w:space="0" w:color="auto"/>
              <w:bottom w:val="single" w:sz="4" w:space="0" w:color="auto"/>
              <w:right w:val="single" w:sz="4" w:space="0" w:color="auto"/>
            </w:tcBorders>
            <w:shd w:val="clear" w:color="auto" w:fill="auto"/>
          </w:tcPr>
          <w:p w14:paraId="51FE85EF" w14:textId="77777777" w:rsidR="0086329A" w:rsidRPr="00237AE4" w:rsidRDefault="0086329A" w:rsidP="001559ED">
            <w:pPr>
              <w:spacing w:after="0" w:line="240" w:lineRule="auto"/>
              <w:jc w:val="center"/>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shd w:val="clear" w:color="auto" w:fill="auto"/>
          </w:tcPr>
          <w:p w14:paraId="2C6505EE" w14:textId="77777777" w:rsidR="0086329A" w:rsidRPr="00237AE4" w:rsidRDefault="0086329A"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Раздел 3. Техническая графика в машиностроении</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tcPr>
          <w:p w14:paraId="3AA148B6" w14:textId="2CB3B540" w:rsidR="0086329A" w:rsidRPr="00237AE4" w:rsidRDefault="00237AE4" w:rsidP="001559ED">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54</w:t>
            </w:r>
          </w:p>
        </w:tc>
        <w:tc>
          <w:tcPr>
            <w:tcW w:w="633" w:type="pct"/>
            <w:tcBorders>
              <w:top w:val="single" w:sz="4" w:space="0" w:color="auto"/>
              <w:left w:val="single" w:sz="4" w:space="0" w:color="auto"/>
              <w:bottom w:val="single" w:sz="4" w:space="0" w:color="auto"/>
              <w:right w:val="single" w:sz="4" w:space="0" w:color="auto"/>
            </w:tcBorders>
            <w:shd w:val="clear" w:color="auto" w:fill="auto"/>
          </w:tcPr>
          <w:p w14:paraId="586F525F" w14:textId="77777777" w:rsidR="0086329A" w:rsidRPr="00237AE4" w:rsidRDefault="0086329A" w:rsidP="001559ED">
            <w:pPr>
              <w:spacing w:after="0" w:line="240" w:lineRule="auto"/>
              <w:jc w:val="center"/>
              <w:rPr>
                <w:rFonts w:ascii="Times New Roman" w:eastAsia="Times New Roman" w:hAnsi="Times New Roman" w:cs="Times New Roman"/>
                <w:b/>
                <w:bCs/>
                <w:lang w:eastAsia="ru-RU"/>
              </w:rPr>
            </w:pPr>
          </w:p>
        </w:tc>
      </w:tr>
      <w:tr w:rsidR="00653F1D" w:rsidRPr="00237AE4" w14:paraId="0F70267A" w14:textId="77777777" w:rsidTr="00E07243">
        <w:tc>
          <w:tcPr>
            <w:tcW w:w="922" w:type="pct"/>
            <w:vMerge w:val="restart"/>
            <w:tcBorders>
              <w:top w:val="single" w:sz="4" w:space="0" w:color="auto"/>
              <w:left w:val="single" w:sz="4" w:space="0" w:color="auto"/>
              <w:right w:val="single" w:sz="4" w:space="0" w:color="auto"/>
            </w:tcBorders>
          </w:tcPr>
          <w:p w14:paraId="465A6C0A" w14:textId="77777777" w:rsidR="00653F1D" w:rsidRPr="00237AE4" w:rsidRDefault="00653F1D"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3.1. Общие сведения о машиностроительных чертежах</w:t>
            </w:r>
          </w:p>
        </w:tc>
        <w:tc>
          <w:tcPr>
            <w:tcW w:w="2863" w:type="pct"/>
            <w:tcBorders>
              <w:top w:val="single" w:sz="4" w:space="0" w:color="auto"/>
              <w:left w:val="single" w:sz="4" w:space="0" w:color="auto"/>
              <w:bottom w:val="single" w:sz="4" w:space="0" w:color="auto"/>
              <w:right w:val="single" w:sz="4" w:space="0" w:color="auto"/>
            </w:tcBorders>
          </w:tcPr>
          <w:p w14:paraId="5A1F3D00" w14:textId="1EB1DEF7" w:rsidR="00653F1D" w:rsidRPr="00237AE4" w:rsidRDefault="00653F1D" w:rsidP="00653F1D">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15EF9793" w14:textId="28C35A10"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Расположение основных видов на чертежах.</w:t>
            </w:r>
          </w:p>
          <w:p w14:paraId="23969103" w14:textId="6962D15B"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Графическое обозначение на чертежах допусков формы и расположения поверхностей и шероховатостей поверхностей.</w:t>
            </w:r>
          </w:p>
          <w:p w14:paraId="6245D2D1" w14:textId="42A7CEFC"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Допуски, посадки основные понятия и обозначения.</w:t>
            </w:r>
          </w:p>
          <w:p w14:paraId="2BB574A4" w14:textId="3ABC72B6" w:rsidR="00653F1D" w:rsidRPr="00237AE4" w:rsidRDefault="00653F1D"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4. Расчет допусков и посадок.</w:t>
            </w:r>
          </w:p>
        </w:tc>
        <w:tc>
          <w:tcPr>
            <w:tcW w:w="582" w:type="pct"/>
            <w:tcBorders>
              <w:top w:val="single" w:sz="4" w:space="0" w:color="auto"/>
              <w:left w:val="single" w:sz="4" w:space="0" w:color="auto"/>
              <w:bottom w:val="single" w:sz="4" w:space="0" w:color="auto"/>
              <w:right w:val="single" w:sz="4" w:space="0" w:color="auto"/>
            </w:tcBorders>
            <w:vAlign w:val="center"/>
          </w:tcPr>
          <w:p w14:paraId="6B4893D0"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val="restart"/>
            <w:tcBorders>
              <w:top w:val="single" w:sz="4" w:space="0" w:color="auto"/>
              <w:left w:val="single" w:sz="4" w:space="0" w:color="auto"/>
              <w:right w:val="single" w:sz="4" w:space="0" w:color="auto"/>
            </w:tcBorders>
          </w:tcPr>
          <w:p w14:paraId="5A5B8367" w14:textId="77777777" w:rsidR="00653F1D" w:rsidRPr="00237AE4" w:rsidRDefault="00653F1D"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ОК.01</w:t>
            </w:r>
          </w:p>
          <w:p w14:paraId="03CCF58A" w14:textId="77777777" w:rsidR="00653F1D" w:rsidRPr="00237AE4" w:rsidRDefault="00653F1D"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ОК.02</w:t>
            </w:r>
          </w:p>
          <w:p w14:paraId="049CD3A5"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color w:val="000000"/>
                <w:lang w:eastAsia="ru-RU"/>
              </w:rPr>
              <w:t>ОК.09</w:t>
            </w:r>
          </w:p>
        </w:tc>
      </w:tr>
      <w:tr w:rsidR="00653F1D" w:rsidRPr="00237AE4" w14:paraId="7C7BDBEA" w14:textId="77777777" w:rsidTr="002064C5">
        <w:tc>
          <w:tcPr>
            <w:tcW w:w="922" w:type="pct"/>
            <w:vMerge/>
            <w:tcBorders>
              <w:left w:val="single" w:sz="4" w:space="0" w:color="auto"/>
              <w:right w:val="single" w:sz="4" w:space="0" w:color="auto"/>
            </w:tcBorders>
          </w:tcPr>
          <w:p w14:paraId="5C80DF60" w14:textId="77777777" w:rsidR="00653F1D" w:rsidRPr="00237AE4" w:rsidRDefault="00653F1D"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3BF41D38" w14:textId="3C6F7663" w:rsidR="00653F1D" w:rsidRPr="00237AE4" w:rsidRDefault="00653F1D"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2659BA8F" w14:textId="08AEFB87" w:rsidR="00653F1D" w:rsidRPr="00237AE4" w:rsidRDefault="00653F1D"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 xml:space="preserve">Расположение основных видов на чертеже. Нанесение условностей и упрощений на чертежах деталей. Нанесение и обозначение на чертежах допусков и посадок. </w:t>
            </w:r>
          </w:p>
        </w:tc>
        <w:tc>
          <w:tcPr>
            <w:tcW w:w="582" w:type="pct"/>
            <w:tcBorders>
              <w:top w:val="single" w:sz="4" w:space="0" w:color="auto"/>
              <w:left w:val="single" w:sz="4" w:space="0" w:color="auto"/>
              <w:bottom w:val="single" w:sz="4" w:space="0" w:color="auto"/>
              <w:right w:val="single" w:sz="4" w:space="0" w:color="auto"/>
            </w:tcBorders>
            <w:vAlign w:val="center"/>
          </w:tcPr>
          <w:p w14:paraId="5B56C6FB"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2B1C6C84"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653F1D" w:rsidRPr="00237AE4" w14:paraId="2D31132F" w14:textId="77777777" w:rsidTr="00E07243">
        <w:tc>
          <w:tcPr>
            <w:tcW w:w="922" w:type="pct"/>
            <w:vMerge/>
            <w:tcBorders>
              <w:left w:val="single" w:sz="4" w:space="0" w:color="auto"/>
              <w:bottom w:val="single" w:sz="4" w:space="0" w:color="auto"/>
              <w:right w:val="single" w:sz="4" w:space="0" w:color="auto"/>
            </w:tcBorders>
          </w:tcPr>
          <w:p w14:paraId="1842F5E1" w14:textId="77777777" w:rsidR="00653F1D" w:rsidRPr="00237AE4" w:rsidRDefault="00653F1D"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6BBA7C47" w14:textId="77777777" w:rsidR="00653F1D" w:rsidRPr="00237AE4" w:rsidRDefault="00653F1D" w:rsidP="00653F1D">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5BDF84CA" w14:textId="6C3E95B1" w:rsidR="00653F1D" w:rsidRPr="00237AE4" w:rsidRDefault="00653F1D" w:rsidP="00653F1D">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28F6213C" w14:textId="2CACCB4C" w:rsidR="00653F1D"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bottom w:val="single" w:sz="4" w:space="0" w:color="auto"/>
              <w:right w:val="single" w:sz="4" w:space="0" w:color="auto"/>
            </w:tcBorders>
          </w:tcPr>
          <w:p w14:paraId="0565CB33" w14:textId="77777777" w:rsidR="00653F1D" w:rsidRPr="00237AE4" w:rsidRDefault="00653F1D" w:rsidP="001559ED">
            <w:pPr>
              <w:spacing w:after="0" w:line="240" w:lineRule="auto"/>
              <w:jc w:val="center"/>
              <w:rPr>
                <w:rFonts w:ascii="Times New Roman" w:eastAsia="Times New Roman" w:hAnsi="Times New Roman" w:cs="Times New Roman"/>
                <w:b/>
                <w:bCs/>
                <w:lang w:eastAsia="ru-RU"/>
              </w:rPr>
            </w:pPr>
          </w:p>
        </w:tc>
      </w:tr>
      <w:tr w:rsidR="00E27314" w:rsidRPr="00237AE4" w14:paraId="1C59DE3D" w14:textId="77777777" w:rsidTr="002C5865">
        <w:tc>
          <w:tcPr>
            <w:tcW w:w="922" w:type="pct"/>
            <w:vMerge w:val="restart"/>
            <w:tcBorders>
              <w:top w:val="single" w:sz="4" w:space="0" w:color="auto"/>
              <w:left w:val="single" w:sz="4" w:space="0" w:color="auto"/>
              <w:right w:val="single" w:sz="4" w:space="0" w:color="auto"/>
            </w:tcBorders>
          </w:tcPr>
          <w:p w14:paraId="36B0A9A7" w14:textId="77777777" w:rsidR="00E27314" w:rsidRPr="00237AE4" w:rsidRDefault="00E27314"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3.2. Чтение сборочных чертежей и схем. Деталировка</w:t>
            </w:r>
          </w:p>
        </w:tc>
        <w:tc>
          <w:tcPr>
            <w:tcW w:w="2863" w:type="pct"/>
            <w:tcBorders>
              <w:top w:val="single" w:sz="4" w:space="0" w:color="auto"/>
              <w:left w:val="single" w:sz="4" w:space="0" w:color="auto"/>
              <w:bottom w:val="single" w:sz="4" w:space="0" w:color="auto"/>
              <w:right w:val="single" w:sz="4" w:space="0" w:color="auto"/>
            </w:tcBorders>
          </w:tcPr>
          <w:p w14:paraId="639DFA12" w14:textId="0BC5C63E" w:rsidR="00E27314" w:rsidRPr="00237AE4" w:rsidRDefault="00E27314" w:rsidP="00E27314">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32693912" w14:textId="77B486A2"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Назначение и содержание сборочного чертежа.</w:t>
            </w:r>
          </w:p>
          <w:p w14:paraId="09BF335F" w14:textId="776BB9E4"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Назначение и содержание схемы.</w:t>
            </w:r>
          </w:p>
          <w:p w14:paraId="07227019" w14:textId="7AC76426"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Последовательность чтения сборочного чертежа и схем. Деталировка.</w:t>
            </w:r>
          </w:p>
          <w:p w14:paraId="4F33257B" w14:textId="4E59FD9D"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4. Использование спецификации в процессе чтения сборочных чертежей и схем.</w:t>
            </w:r>
          </w:p>
        </w:tc>
        <w:tc>
          <w:tcPr>
            <w:tcW w:w="582" w:type="pct"/>
            <w:tcBorders>
              <w:top w:val="single" w:sz="4" w:space="0" w:color="auto"/>
              <w:left w:val="single" w:sz="4" w:space="0" w:color="auto"/>
              <w:bottom w:val="single" w:sz="4" w:space="0" w:color="auto"/>
              <w:right w:val="single" w:sz="4" w:space="0" w:color="auto"/>
            </w:tcBorders>
            <w:vAlign w:val="center"/>
          </w:tcPr>
          <w:p w14:paraId="7831B493"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val="restart"/>
            <w:tcBorders>
              <w:top w:val="single" w:sz="4" w:space="0" w:color="auto"/>
              <w:left w:val="single" w:sz="4" w:space="0" w:color="auto"/>
              <w:right w:val="single" w:sz="4" w:space="0" w:color="auto"/>
            </w:tcBorders>
          </w:tcPr>
          <w:p w14:paraId="25E963E4" w14:textId="77777777" w:rsidR="00E27314" w:rsidRPr="00237AE4" w:rsidRDefault="00E27314"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ОК.01</w:t>
            </w:r>
          </w:p>
          <w:p w14:paraId="05A9D84E" w14:textId="77777777" w:rsidR="00E27314" w:rsidRPr="00237AE4" w:rsidRDefault="00E27314"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ОК.02</w:t>
            </w:r>
          </w:p>
          <w:p w14:paraId="10DA28BF"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color w:val="000000"/>
                <w:lang w:eastAsia="ru-RU"/>
              </w:rPr>
              <w:t>ОК.09</w:t>
            </w:r>
          </w:p>
        </w:tc>
      </w:tr>
      <w:tr w:rsidR="00E27314" w:rsidRPr="00237AE4" w14:paraId="542D088A" w14:textId="77777777" w:rsidTr="00CC5C0E">
        <w:tc>
          <w:tcPr>
            <w:tcW w:w="922" w:type="pct"/>
            <w:vMerge/>
            <w:tcBorders>
              <w:left w:val="single" w:sz="4" w:space="0" w:color="auto"/>
              <w:right w:val="single" w:sz="4" w:space="0" w:color="auto"/>
            </w:tcBorders>
          </w:tcPr>
          <w:p w14:paraId="3EAF7C23"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50E9627C" w14:textId="1CC61F89" w:rsidR="00E27314" w:rsidRPr="00237AE4" w:rsidRDefault="00E27314"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6B7C430A" w14:textId="5E71DAF2" w:rsidR="00E27314" w:rsidRPr="00237AE4" w:rsidRDefault="00E27314"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Выполнение чертежей деталей по сборочному чертежу изделия из 4-6 деталей, с построением аксонометрической проекции одной детали.</w:t>
            </w:r>
          </w:p>
        </w:tc>
        <w:tc>
          <w:tcPr>
            <w:tcW w:w="582" w:type="pct"/>
            <w:tcBorders>
              <w:top w:val="single" w:sz="4" w:space="0" w:color="auto"/>
              <w:left w:val="single" w:sz="4" w:space="0" w:color="auto"/>
              <w:bottom w:val="single" w:sz="4" w:space="0" w:color="auto"/>
              <w:right w:val="single" w:sz="4" w:space="0" w:color="auto"/>
            </w:tcBorders>
            <w:vAlign w:val="center"/>
          </w:tcPr>
          <w:p w14:paraId="1924C3CE"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32788257"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7E34B9D5" w14:textId="77777777" w:rsidTr="002C5865">
        <w:tc>
          <w:tcPr>
            <w:tcW w:w="922" w:type="pct"/>
            <w:vMerge/>
            <w:tcBorders>
              <w:left w:val="single" w:sz="4" w:space="0" w:color="auto"/>
              <w:bottom w:val="single" w:sz="4" w:space="0" w:color="auto"/>
              <w:right w:val="single" w:sz="4" w:space="0" w:color="auto"/>
            </w:tcBorders>
          </w:tcPr>
          <w:p w14:paraId="3573309B"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72B97ECF" w14:textId="77777777" w:rsidR="00E27314" w:rsidRPr="00237AE4" w:rsidRDefault="00E27314" w:rsidP="00E27314">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1F1C7BD5" w14:textId="5142C40F" w:rsidR="00E27314" w:rsidRPr="00237AE4" w:rsidRDefault="00E27314" w:rsidP="00E27314">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22C765D5" w14:textId="04974C6E"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right w:val="single" w:sz="4" w:space="0" w:color="auto"/>
            </w:tcBorders>
          </w:tcPr>
          <w:p w14:paraId="569A72D8"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5AA4505C" w14:textId="77777777" w:rsidTr="00205DE8">
        <w:tc>
          <w:tcPr>
            <w:tcW w:w="922" w:type="pct"/>
            <w:vMerge w:val="restart"/>
            <w:tcBorders>
              <w:top w:val="single" w:sz="4" w:space="0" w:color="auto"/>
              <w:left w:val="single" w:sz="4" w:space="0" w:color="auto"/>
              <w:right w:val="single" w:sz="4" w:space="0" w:color="auto"/>
            </w:tcBorders>
          </w:tcPr>
          <w:p w14:paraId="5EAD742B" w14:textId="77777777" w:rsidR="00E27314" w:rsidRPr="00237AE4" w:rsidRDefault="00E27314"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3.3. Общие сведения о резьбе. Зубчатые передачи.</w:t>
            </w:r>
          </w:p>
        </w:tc>
        <w:tc>
          <w:tcPr>
            <w:tcW w:w="2863" w:type="pct"/>
            <w:tcBorders>
              <w:top w:val="single" w:sz="4" w:space="0" w:color="auto"/>
              <w:left w:val="single" w:sz="4" w:space="0" w:color="auto"/>
              <w:bottom w:val="single" w:sz="4" w:space="0" w:color="auto"/>
              <w:right w:val="single" w:sz="4" w:space="0" w:color="auto"/>
            </w:tcBorders>
          </w:tcPr>
          <w:p w14:paraId="6F6CFA13" w14:textId="3520EE5B" w:rsidR="00E27314" w:rsidRPr="00237AE4" w:rsidRDefault="00E27314" w:rsidP="00653F1D">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3F4E6DE3" w14:textId="7E7D8EC3"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Понятие о резьбе. Виды резьб, применяемые в машиностроении.</w:t>
            </w:r>
          </w:p>
          <w:p w14:paraId="3EDA7641" w14:textId="31DACFCB"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Изображение и обозначение резьбы на чертежах.</w:t>
            </w:r>
          </w:p>
          <w:p w14:paraId="5DF77ED1" w14:textId="32626973"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Понятие зубчатых передач. Основные виды и параметры зубчатых передач.</w:t>
            </w:r>
          </w:p>
        </w:tc>
        <w:tc>
          <w:tcPr>
            <w:tcW w:w="582" w:type="pct"/>
            <w:tcBorders>
              <w:top w:val="single" w:sz="4" w:space="0" w:color="auto"/>
              <w:left w:val="single" w:sz="4" w:space="0" w:color="auto"/>
              <w:bottom w:val="single" w:sz="4" w:space="0" w:color="auto"/>
              <w:right w:val="single" w:sz="4" w:space="0" w:color="auto"/>
            </w:tcBorders>
            <w:vAlign w:val="center"/>
          </w:tcPr>
          <w:p w14:paraId="7AC904A5" w14:textId="2A33E3AB"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2</w:t>
            </w:r>
          </w:p>
        </w:tc>
        <w:tc>
          <w:tcPr>
            <w:tcW w:w="633" w:type="pct"/>
            <w:vMerge/>
            <w:tcBorders>
              <w:left w:val="single" w:sz="4" w:space="0" w:color="auto"/>
              <w:right w:val="single" w:sz="4" w:space="0" w:color="auto"/>
            </w:tcBorders>
          </w:tcPr>
          <w:p w14:paraId="0CC41D4A"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1788A6D0" w14:textId="77777777" w:rsidTr="006E4A72">
        <w:tc>
          <w:tcPr>
            <w:tcW w:w="922" w:type="pct"/>
            <w:vMerge/>
            <w:tcBorders>
              <w:left w:val="single" w:sz="4" w:space="0" w:color="auto"/>
              <w:right w:val="single" w:sz="4" w:space="0" w:color="auto"/>
            </w:tcBorders>
          </w:tcPr>
          <w:p w14:paraId="6CABC744"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04963BF7" w14:textId="00631E96" w:rsidR="00E27314" w:rsidRPr="00237AE4" w:rsidRDefault="00E27314" w:rsidP="001559ED">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1508607C" w14:textId="7AD97CD0" w:rsidR="00E27314" w:rsidRPr="00237AE4" w:rsidRDefault="00E27314"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Изображение внутренней и наружной резьбы на чертежах с учетом технологии изготовления.</w:t>
            </w:r>
          </w:p>
        </w:tc>
        <w:tc>
          <w:tcPr>
            <w:tcW w:w="582" w:type="pct"/>
            <w:tcBorders>
              <w:top w:val="single" w:sz="4" w:space="0" w:color="auto"/>
              <w:left w:val="single" w:sz="4" w:space="0" w:color="auto"/>
              <w:bottom w:val="single" w:sz="4" w:space="0" w:color="auto"/>
              <w:right w:val="single" w:sz="4" w:space="0" w:color="auto"/>
            </w:tcBorders>
            <w:vAlign w:val="center"/>
          </w:tcPr>
          <w:p w14:paraId="7D6A345C"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6E6799EA"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723D8809" w14:textId="77777777" w:rsidTr="00205DE8">
        <w:tc>
          <w:tcPr>
            <w:tcW w:w="922" w:type="pct"/>
            <w:vMerge/>
            <w:tcBorders>
              <w:left w:val="single" w:sz="4" w:space="0" w:color="auto"/>
              <w:bottom w:val="single" w:sz="4" w:space="0" w:color="auto"/>
              <w:right w:val="single" w:sz="4" w:space="0" w:color="auto"/>
            </w:tcBorders>
          </w:tcPr>
          <w:p w14:paraId="1E40FACF"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0A72DC1B" w14:textId="77777777" w:rsidR="00E27314" w:rsidRPr="00237AE4" w:rsidRDefault="00E27314" w:rsidP="00E27314">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3DE2A1FA" w14:textId="7372B58C" w:rsidR="00E27314" w:rsidRPr="00237AE4" w:rsidRDefault="00E27314" w:rsidP="00E27314">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3A6CD84D" w14:textId="73BCCA60"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7CB2CBB3"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6708A764" w14:textId="77777777" w:rsidTr="00BE34E9">
        <w:tc>
          <w:tcPr>
            <w:tcW w:w="922" w:type="pct"/>
            <w:vMerge w:val="restart"/>
            <w:tcBorders>
              <w:top w:val="single" w:sz="4" w:space="0" w:color="auto"/>
              <w:left w:val="single" w:sz="4" w:space="0" w:color="auto"/>
              <w:right w:val="single" w:sz="4" w:space="0" w:color="auto"/>
            </w:tcBorders>
          </w:tcPr>
          <w:p w14:paraId="70743654" w14:textId="77777777" w:rsidR="00E27314" w:rsidRPr="00237AE4" w:rsidRDefault="00E27314"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3.4. Эскиз деталей и рабочий чертеж</w:t>
            </w:r>
          </w:p>
        </w:tc>
        <w:tc>
          <w:tcPr>
            <w:tcW w:w="2863" w:type="pct"/>
            <w:tcBorders>
              <w:top w:val="single" w:sz="4" w:space="0" w:color="auto"/>
              <w:left w:val="single" w:sz="4" w:space="0" w:color="auto"/>
              <w:bottom w:val="single" w:sz="4" w:space="0" w:color="auto"/>
              <w:right w:val="single" w:sz="4" w:space="0" w:color="auto"/>
            </w:tcBorders>
          </w:tcPr>
          <w:p w14:paraId="5F779949" w14:textId="2AD9BEE8" w:rsidR="00E27314" w:rsidRPr="00237AE4" w:rsidRDefault="00E27314" w:rsidP="00E27314">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35551A45" w14:textId="04743E4B"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Понятие об эскизе и рабочем чертеже детали.</w:t>
            </w:r>
          </w:p>
          <w:p w14:paraId="1CDD9652" w14:textId="7A866ABB"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Выполнение эскизов и рабочих чертежей деталей.</w:t>
            </w:r>
          </w:p>
          <w:p w14:paraId="7BDC85AD" w14:textId="11B97D93"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Требования к эскизу.</w:t>
            </w:r>
          </w:p>
          <w:p w14:paraId="56013F66" w14:textId="14132AC6"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4. Этапы выполнения эскизов и рабочих чертежей детали по эскизу.</w:t>
            </w:r>
          </w:p>
        </w:tc>
        <w:tc>
          <w:tcPr>
            <w:tcW w:w="582" w:type="pct"/>
            <w:tcBorders>
              <w:top w:val="single" w:sz="4" w:space="0" w:color="auto"/>
              <w:left w:val="single" w:sz="4" w:space="0" w:color="auto"/>
              <w:bottom w:val="single" w:sz="4" w:space="0" w:color="auto"/>
              <w:right w:val="single" w:sz="4" w:space="0" w:color="auto"/>
            </w:tcBorders>
            <w:vAlign w:val="center"/>
          </w:tcPr>
          <w:p w14:paraId="08EA0825" w14:textId="7984C0EB"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15472FFD"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20B19F62" w14:textId="77777777" w:rsidTr="001522A4">
        <w:tc>
          <w:tcPr>
            <w:tcW w:w="922" w:type="pct"/>
            <w:vMerge/>
            <w:tcBorders>
              <w:left w:val="single" w:sz="4" w:space="0" w:color="auto"/>
              <w:right w:val="single" w:sz="4" w:space="0" w:color="auto"/>
            </w:tcBorders>
          </w:tcPr>
          <w:p w14:paraId="520AA728"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3B07F52E" w14:textId="77777777" w:rsidR="00E27314" w:rsidRPr="00237AE4" w:rsidRDefault="00E27314" w:rsidP="00E27314">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1CF96D34" w14:textId="0A1B73C7" w:rsidR="00E27314" w:rsidRPr="00237AE4" w:rsidRDefault="00E27314"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Выполнение эскиза детали с резьбой. Составление рабочего чертежа по данным эскиза.</w:t>
            </w:r>
          </w:p>
        </w:tc>
        <w:tc>
          <w:tcPr>
            <w:tcW w:w="582" w:type="pct"/>
            <w:tcBorders>
              <w:top w:val="single" w:sz="4" w:space="0" w:color="auto"/>
              <w:left w:val="single" w:sz="4" w:space="0" w:color="auto"/>
              <w:bottom w:val="single" w:sz="4" w:space="0" w:color="auto"/>
              <w:right w:val="single" w:sz="4" w:space="0" w:color="auto"/>
            </w:tcBorders>
            <w:vAlign w:val="center"/>
          </w:tcPr>
          <w:p w14:paraId="27DF303F"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384A97E3"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1FA294C6" w14:textId="77777777" w:rsidTr="00BE34E9">
        <w:tc>
          <w:tcPr>
            <w:tcW w:w="922" w:type="pct"/>
            <w:vMerge/>
            <w:tcBorders>
              <w:left w:val="single" w:sz="4" w:space="0" w:color="auto"/>
              <w:bottom w:val="single" w:sz="4" w:space="0" w:color="auto"/>
              <w:right w:val="single" w:sz="4" w:space="0" w:color="auto"/>
            </w:tcBorders>
          </w:tcPr>
          <w:p w14:paraId="26CBA8A3"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79986E42" w14:textId="77777777" w:rsidR="00E27314" w:rsidRPr="00237AE4" w:rsidRDefault="00E27314" w:rsidP="00E27314">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6E1136A0" w14:textId="67CAC69F" w:rsidR="00E27314" w:rsidRPr="00237AE4" w:rsidRDefault="00E27314" w:rsidP="00E27314">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256987EC" w14:textId="28E18106"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5C901C82"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48C238C0" w14:textId="77777777" w:rsidTr="00777645">
        <w:tc>
          <w:tcPr>
            <w:tcW w:w="922" w:type="pct"/>
            <w:vMerge w:val="restart"/>
            <w:tcBorders>
              <w:top w:val="single" w:sz="4" w:space="0" w:color="auto"/>
              <w:left w:val="single" w:sz="4" w:space="0" w:color="auto"/>
              <w:right w:val="single" w:sz="4" w:space="0" w:color="auto"/>
            </w:tcBorders>
          </w:tcPr>
          <w:p w14:paraId="593C23C1" w14:textId="77777777" w:rsidR="00E27314" w:rsidRPr="00237AE4" w:rsidRDefault="00E27314"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Тема 3.5. Система автоматизированного проектирования (САПР)</w:t>
            </w:r>
          </w:p>
        </w:tc>
        <w:tc>
          <w:tcPr>
            <w:tcW w:w="2863" w:type="pct"/>
            <w:tcBorders>
              <w:top w:val="single" w:sz="4" w:space="0" w:color="auto"/>
              <w:left w:val="single" w:sz="4" w:space="0" w:color="auto"/>
              <w:bottom w:val="single" w:sz="4" w:space="0" w:color="auto"/>
              <w:right w:val="single" w:sz="4" w:space="0" w:color="auto"/>
            </w:tcBorders>
          </w:tcPr>
          <w:p w14:paraId="6D6A20F2" w14:textId="1C5083EF" w:rsidR="00E27314" w:rsidRPr="00237AE4" w:rsidRDefault="00E27314" w:rsidP="00E27314">
            <w:pPr>
              <w:spacing w:after="0"/>
              <w:rPr>
                <w:rFonts w:ascii="Times New Roman" w:hAnsi="Times New Roman" w:cs="Times New Roman"/>
                <w:b/>
                <w:bCs/>
              </w:rPr>
            </w:pPr>
            <w:r w:rsidRPr="00237AE4">
              <w:rPr>
                <w:rFonts w:ascii="Times New Roman" w:hAnsi="Times New Roman" w:cs="Times New Roman"/>
                <w:b/>
                <w:bCs/>
              </w:rPr>
              <w:t>Содержание учебного материала:</w:t>
            </w:r>
          </w:p>
          <w:p w14:paraId="733482F2" w14:textId="57E21F1F"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1. Основная цель создания САПР. Задачи САПР на стадиях проектирования и подготовки производства.</w:t>
            </w:r>
          </w:p>
          <w:p w14:paraId="409063F7" w14:textId="18D0C40D"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2. CAD - компьютерная помощь в дизайне (программа черчения); автоматизации двумерного и/или трехмерного геометрического проектирования, создания конструкторской и/или технологической документации.</w:t>
            </w:r>
          </w:p>
          <w:p w14:paraId="7E57E3DA" w14:textId="1BFDEDC2" w:rsidR="00E27314" w:rsidRPr="00237AE4" w:rsidRDefault="00E27314" w:rsidP="001559ED">
            <w:pPr>
              <w:spacing w:after="0" w:line="240" w:lineRule="auto"/>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3. CAM - компьютерная помощь в производстве; средства технологической подготовки производства изделий, обеспечивающие автоматизацию программирования и управления оборудования с ЧПУ.</w:t>
            </w:r>
          </w:p>
        </w:tc>
        <w:tc>
          <w:tcPr>
            <w:tcW w:w="582" w:type="pct"/>
            <w:tcBorders>
              <w:top w:val="single" w:sz="4" w:space="0" w:color="auto"/>
              <w:left w:val="single" w:sz="4" w:space="0" w:color="auto"/>
              <w:bottom w:val="single" w:sz="4" w:space="0" w:color="auto"/>
              <w:right w:val="single" w:sz="4" w:space="0" w:color="auto"/>
            </w:tcBorders>
            <w:vAlign w:val="center"/>
          </w:tcPr>
          <w:p w14:paraId="0CCD1C55"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val="restart"/>
            <w:tcBorders>
              <w:left w:val="single" w:sz="4" w:space="0" w:color="auto"/>
              <w:right w:val="single" w:sz="4" w:space="0" w:color="auto"/>
            </w:tcBorders>
          </w:tcPr>
          <w:p w14:paraId="33C49F5A" w14:textId="77777777" w:rsidR="00E27314" w:rsidRPr="00237AE4" w:rsidRDefault="00E27314"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ОК.01</w:t>
            </w:r>
          </w:p>
          <w:p w14:paraId="19221B8F" w14:textId="77777777" w:rsidR="00E27314" w:rsidRPr="00237AE4" w:rsidRDefault="00E27314" w:rsidP="001559ED">
            <w:pPr>
              <w:spacing w:after="0" w:line="240" w:lineRule="auto"/>
              <w:jc w:val="center"/>
              <w:rPr>
                <w:rFonts w:ascii="Times New Roman" w:eastAsia="Times New Roman" w:hAnsi="Times New Roman" w:cs="Times New Roman"/>
                <w:color w:val="000000"/>
                <w:lang w:eastAsia="ru-RU"/>
              </w:rPr>
            </w:pPr>
            <w:r w:rsidRPr="00237AE4">
              <w:rPr>
                <w:rFonts w:ascii="Times New Roman" w:eastAsia="Times New Roman" w:hAnsi="Times New Roman" w:cs="Times New Roman"/>
                <w:color w:val="000000"/>
                <w:lang w:eastAsia="ru-RU"/>
              </w:rPr>
              <w:t>ОК.02</w:t>
            </w:r>
          </w:p>
          <w:p w14:paraId="1A18E97E"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color w:val="000000"/>
                <w:lang w:eastAsia="ru-RU"/>
              </w:rPr>
              <w:t>ОК.09</w:t>
            </w:r>
          </w:p>
        </w:tc>
      </w:tr>
      <w:tr w:rsidR="00E27314" w:rsidRPr="00237AE4" w14:paraId="0B75A821" w14:textId="77777777" w:rsidTr="0081782E">
        <w:tc>
          <w:tcPr>
            <w:tcW w:w="922" w:type="pct"/>
            <w:vMerge/>
            <w:tcBorders>
              <w:left w:val="single" w:sz="4" w:space="0" w:color="auto"/>
              <w:right w:val="single" w:sz="4" w:space="0" w:color="auto"/>
            </w:tcBorders>
          </w:tcPr>
          <w:p w14:paraId="5E07FD82"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4D711BAB" w14:textId="77777777" w:rsidR="00E27314" w:rsidRPr="00237AE4" w:rsidRDefault="00E27314" w:rsidP="00E27314">
            <w:pPr>
              <w:spacing w:after="0" w:line="240" w:lineRule="auto"/>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 xml:space="preserve">Практические занятия: </w:t>
            </w:r>
          </w:p>
          <w:p w14:paraId="7395434F" w14:textId="7796E671" w:rsidR="00E27314" w:rsidRPr="00237AE4" w:rsidRDefault="00E27314" w:rsidP="001559ED">
            <w:pPr>
              <w:spacing w:after="0" w:line="240" w:lineRule="auto"/>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Выполнение чертежей деталей и узлов с применением CAD.</w:t>
            </w:r>
          </w:p>
        </w:tc>
        <w:tc>
          <w:tcPr>
            <w:tcW w:w="582" w:type="pct"/>
            <w:tcBorders>
              <w:top w:val="single" w:sz="4" w:space="0" w:color="auto"/>
              <w:left w:val="single" w:sz="4" w:space="0" w:color="auto"/>
              <w:bottom w:val="single" w:sz="4" w:space="0" w:color="auto"/>
              <w:right w:val="single" w:sz="4" w:space="0" w:color="auto"/>
            </w:tcBorders>
            <w:vAlign w:val="center"/>
          </w:tcPr>
          <w:p w14:paraId="40441ACC" w14:textId="4F8F0B5B"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0FC4C992"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E27314" w:rsidRPr="00237AE4" w14:paraId="712F2B17" w14:textId="77777777" w:rsidTr="00777645">
        <w:tc>
          <w:tcPr>
            <w:tcW w:w="922" w:type="pct"/>
            <w:vMerge/>
            <w:tcBorders>
              <w:left w:val="single" w:sz="4" w:space="0" w:color="auto"/>
              <w:bottom w:val="single" w:sz="4" w:space="0" w:color="auto"/>
              <w:right w:val="single" w:sz="4" w:space="0" w:color="auto"/>
            </w:tcBorders>
          </w:tcPr>
          <w:p w14:paraId="2FAAACEA" w14:textId="77777777" w:rsidR="00E27314" w:rsidRPr="00237AE4" w:rsidRDefault="00E27314" w:rsidP="001559ED">
            <w:pPr>
              <w:spacing w:after="0" w:line="240" w:lineRule="auto"/>
              <w:rPr>
                <w:rFonts w:ascii="Times New Roman" w:eastAsia="Times New Roman" w:hAnsi="Times New Roman" w:cs="Times New Roman"/>
                <w:b/>
                <w:lang w:eastAsia="ru-RU"/>
              </w:rPr>
            </w:pPr>
          </w:p>
        </w:tc>
        <w:tc>
          <w:tcPr>
            <w:tcW w:w="2863" w:type="pct"/>
            <w:tcBorders>
              <w:top w:val="single" w:sz="4" w:space="0" w:color="auto"/>
              <w:left w:val="single" w:sz="4" w:space="0" w:color="auto"/>
              <w:bottom w:val="single" w:sz="4" w:space="0" w:color="auto"/>
              <w:right w:val="single" w:sz="4" w:space="0" w:color="auto"/>
            </w:tcBorders>
          </w:tcPr>
          <w:p w14:paraId="49DC5AFE" w14:textId="77777777" w:rsidR="00E27314" w:rsidRPr="00237AE4" w:rsidRDefault="00E27314" w:rsidP="00E27314">
            <w:pPr>
              <w:spacing w:after="0" w:line="240" w:lineRule="auto"/>
              <w:ind w:right="-143"/>
              <w:rPr>
                <w:rFonts w:ascii="Times New Roman" w:hAnsi="Times New Roman"/>
                <w:b/>
                <w:bCs/>
              </w:rPr>
            </w:pPr>
            <w:r w:rsidRPr="00237AE4">
              <w:rPr>
                <w:rFonts w:ascii="Times New Roman" w:hAnsi="Times New Roman"/>
                <w:b/>
                <w:bCs/>
              </w:rPr>
              <w:t>Самостоятельная работа:</w:t>
            </w:r>
          </w:p>
          <w:p w14:paraId="41B862E0" w14:textId="259B9B11" w:rsidR="00E27314" w:rsidRPr="00237AE4" w:rsidRDefault="00E27314" w:rsidP="00E27314">
            <w:pPr>
              <w:spacing w:after="0" w:line="240" w:lineRule="auto"/>
              <w:rPr>
                <w:rFonts w:ascii="Times New Roman" w:eastAsia="Times New Roman" w:hAnsi="Times New Roman" w:cs="Times New Roman"/>
                <w:b/>
                <w:bCs/>
                <w:lang w:eastAsia="ru-RU"/>
              </w:rPr>
            </w:pPr>
            <w:r w:rsidRPr="00237AE4">
              <w:rPr>
                <w:rFonts w:ascii="Times New Roman" w:hAnsi="Times New Roman" w:cs="Times New Roman"/>
                <w:bCs/>
              </w:rPr>
              <w:t>Работа с конспектом лекций. Подготовка к практическим занятиям. Подготовка к тестированию.</w:t>
            </w:r>
          </w:p>
        </w:tc>
        <w:tc>
          <w:tcPr>
            <w:tcW w:w="582" w:type="pct"/>
            <w:tcBorders>
              <w:top w:val="single" w:sz="4" w:space="0" w:color="auto"/>
              <w:left w:val="single" w:sz="4" w:space="0" w:color="auto"/>
              <w:bottom w:val="single" w:sz="4" w:space="0" w:color="auto"/>
              <w:right w:val="single" w:sz="4" w:space="0" w:color="auto"/>
            </w:tcBorders>
            <w:vAlign w:val="center"/>
          </w:tcPr>
          <w:p w14:paraId="59B60B5B" w14:textId="3DB376CE" w:rsidR="00E27314" w:rsidRPr="00237AE4" w:rsidRDefault="00376DD1"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4</w:t>
            </w:r>
          </w:p>
        </w:tc>
        <w:tc>
          <w:tcPr>
            <w:tcW w:w="633" w:type="pct"/>
            <w:vMerge/>
            <w:tcBorders>
              <w:left w:val="single" w:sz="4" w:space="0" w:color="auto"/>
              <w:right w:val="single" w:sz="4" w:space="0" w:color="auto"/>
            </w:tcBorders>
          </w:tcPr>
          <w:p w14:paraId="37DE960C" w14:textId="77777777" w:rsidR="00E27314" w:rsidRPr="00237AE4" w:rsidRDefault="00E27314" w:rsidP="001559ED">
            <w:pPr>
              <w:spacing w:after="0" w:line="240" w:lineRule="auto"/>
              <w:jc w:val="center"/>
              <w:rPr>
                <w:rFonts w:ascii="Times New Roman" w:eastAsia="Times New Roman" w:hAnsi="Times New Roman" w:cs="Times New Roman"/>
                <w:b/>
                <w:bCs/>
                <w:lang w:eastAsia="ru-RU"/>
              </w:rPr>
            </w:pPr>
          </w:p>
        </w:tc>
      </w:tr>
      <w:tr w:rsidR="00237AE4" w:rsidRPr="00237AE4" w14:paraId="5794FAF6" w14:textId="77777777" w:rsidTr="00237AE4">
        <w:tc>
          <w:tcPr>
            <w:tcW w:w="3785" w:type="pct"/>
            <w:gridSpan w:val="2"/>
            <w:tcBorders>
              <w:top w:val="single" w:sz="4" w:space="0" w:color="auto"/>
              <w:left w:val="single" w:sz="4" w:space="0" w:color="auto"/>
              <w:bottom w:val="single" w:sz="4" w:space="0" w:color="auto"/>
              <w:right w:val="single" w:sz="4" w:space="0" w:color="auto"/>
            </w:tcBorders>
          </w:tcPr>
          <w:p w14:paraId="449F3232" w14:textId="01CB8282" w:rsidR="00237AE4" w:rsidRPr="00237AE4" w:rsidRDefault="00237AE4"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Промежуточная аттестация</w:t>
            </w:r>
          </w:p>
        </w:tc>
        <w:tc>
          <w:tcPr>
            <w:tcW w:w="582" w:type="pct"/>
            <w:tcBorders>
              <w:top w:val="single" w:sz="4" w:space="0" w:color="auto"/>
              <w:left w:val="single" w:sz="4" w:space="0" w:color="auto"/>
              <w:bottom w:val="single" w:sz="4" w:space="0" w:color="auto"/>
              <w:right w:val="single" w:sz="4" w:space="0" w:color="auto"/>
            </w:tcBorders>
            <w:vAlign w:val="center"/>
          </w:tcPr>
          <w:p w14:paraId="2A5572B8" w14:textId="5B6F8E25" w:rsidR="00237AE4" w:rsidRPr="00237AE4" w:rsidRDefault="00237AE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6</w:t>
            </w:r>
          </w:p>
        </w:tc>
        <w:tc>
          <w:tcPr>
            <w:tcW w:w="633" w:type="pct"/>
            <w:tcBorders>
              <w:left w:val="single" w:sz="4" w:space="0" w:color="auto"/>
              <w:right w:val="single" w:sz="4" w:space="0" w:color="auto"/>
            </w:tcBorders>
          </w:tcPr>
          <w:p w14:paraId="2B1ECC6B" w14:textId="77777777" w:rsidR="00237AE4" w:rsidRPr="00237AE4" w:rsidRDefault="00237AE4" w:rsidP="001559ED">
            <w:pPr>
              <w:spacing w:after="0" w:line="240" w:lineRule="auto"/>
              <w:jc w:val="center"/>
              <w:rPr>
                <w:rFonts w:ascii="Times New Roman" w:eastAsia="Times New Roman" w:hAnsi="Times New Roman" w:cs="Times New Roman"/>
                <w:b/>
                <w:bCs/>
                <w:lang w:eastAsia="ru-RU"/>
              </w:rPr>
            </w:pPr>
          </w:p>
        </w:tc>
      </w:tr>
      <w:tr w:rsidR="00237AE4" w:rsidRPr="00237AE4" w14:paraId="02C457D7" w14:textId="77777777" w:rsidTr="00237AE4">
        <w:tc>
          <w:tcPr>
            <w:tcW w:w="3785" w:type="pct"/>
            <w:gridSpan w:val="2"/>
            <w:tcBorders>
              <w:top w:val="single" w:sz="4" w:space="0" w:color="auto"/>
              <w:left w:val="single" w:sz="4" w:space="0" w:color="auto"/>
              <w:bottom w:val="single" w:sz="4" w:space="0" w:color="auto"/>
              <w:right w:val="single" w:sz="4" w:space="0" w:color="auto"/>
            </w:tcBorders>
          </w:tcPr>
          <w:p w14:paraId="32842D13" w14:textId="125B86B5" w:rsidR="00237AE4" w:rsidRPr="00237AE4" w:rsidRDefault="00237AE4" w:rsidP="001559ED">
            <w:pPr>
              <w:spacing w:after="0" w:line="240" w:lineRule="auto"/>
              <w:rPr>
                <w:rFonts w:ascii="Times New Roman" w:eastAsia="Times New Roman" w:hAnsi="Times New Roman" w:cs="Times New Roman"/>
                <w:b/>
                <w:lang w:eastAsia="ru-RU"/>
              </w:rPr>
            </w:pPr>
            <w:r w:rsidRPr="00237AE4">
              <w:rPr>
                <w:rFonts w:ascii="Times New Roman" w:eastAsia="Times New Roman" w:hAnsi="Times New Roman" w:cs="Times New Roman"/>
                <w:b/>
                <w:lang w:eastAsia="ru-RU"/>
              </w:rPr>
              <w:t>Всего:</w:t>
            </w:r>
          </w:p>
        </w:tc>
        <w:tc>
          <w:tcPr>
            <w:tcW w:w="582" w:type="pct"/>
            <w:tcBorders>
              <w:top w:val="single" w:sz="4" w:space="0" w:color="auto"/>
              <w:left w:val="single" w:sz="4" w:space="0" w:color="auto"/>
              <w:bottom w:val="single" w:sz="4" w:space="0" w:color="auto"/>
              <w:right w:val="single" w:sz="4" w:space="0" w:color="auto"/>
            </w:tcBorders>
            <w:vAlign w:val="center"/>
          </w:tcPr>
          <w:p w14:paraId="13C210B1" w14:textId="365042B5" w:rsidR="00237AE4" w:rsidRPr="00237AE4" w:rsidRDefault="00237AE4" w:rsidP="001559ED">
            <w:pPr>
              <w:spacing w:after="0" w:line="240" w:lineRule="auto"/>
              <w:jc w:val="center"/>
              <w:rPr>
                <w:rFonts w:ascii="Times New Roman" w:eastAsia="Times New Roman" w:hAnsi="Times New Roman" w:cs="Times New Roman"/>
                <w:b/>
                <w:bCs/>
                <w:lang w:eastAsia="ru-RU"/>
              </w:rPr>
            </w:pPr>
            <w:r w:rsidRPr="00237AE4">
              <w:rPr>
                <w:rFonts w:ascii="Times New Roman" w:eastAsia="Times New Roman" w:hAnsi="Times New Roman" w:cs="Times New Roman"/>
                <w:b/>
                <w:bCs/>
                <w:lang w:eastAsia="ru-RU"/>
              </w:rPr>
              <w:t>108</w:t>
            </w:r>
          </w:p>
        </w:tc>
        <w:tc>
          <w:tcPr>
            <w:tcW w:w="633" w:type="pct"/>
            <w:tcBorders>
              <w:left w:val="single" w:sz="4" w:space="0" w:color="auto"/>
              <w:bottom w:val="single" w:sz="4" w:space="0" w:color="auto"/>
              <w:right w:val="single" w:sz="4" w:space="0" w:color="auto"/>
            </w:tcBorders>
          </w:tcPr>
          <w:p w14:paraId="1707012A" w14:textId="77777777" w:rsidR="00237AE4" w:rsidRPr="00237AE4" w:rsidRDefault="00237AE4" w:rsidP="001559ED">
            <w:pPr>
              <w:spacing w:after="0" w:line="240" w:lineRule="auto"/>
              <w:jc w:val="center"/>
              <w:rPr>
                <w:rFonts w:ascii="Times New Roman" w:eastAsia="Times New Roman" w:hAnsi="Times New Roman" w:cs="Times New Roman"/>
                <w:b/>
                <w:bCs/>
                <w:lang w:eastAsia="ru-RU"/>
              </w:rPr>
            </w:pPr>
          </w:p>
        </w:tc>
      </w:tr>
    </w:tbl>
    <w:p w14:paraId="096CA442" w14:textId="77777777" w:rsidR="0086329A" w:rsidRPr="00237AE4" w:rsidRDefault="0086329A" w:rsidP="0086329A">
      <w:pPr>
        <w:rPr>
          <w:rFonts w:ascii="Calibri" w:eastAsia="Times New Roman" w:hAnsi="Calibri" w:cs="Times New Roman"/>
          <w:lang w:eastAsia="ru-RU"/>
        </w:rPr>
      </w:pPr>
      <w:r w:rsidRPr="00237AE4">
        <w:rPr>
          <w:rFonts w:ascii="Calibri" w:eastAsia="Times New Roman" w:hAnsi="Calibri" w:cs="Times New Roman"/>
          <w:lang w:eastAsia="ru-RU"/>
        </w:rPr>
        <w:br w:type="page"/>
      </w:r>
    </w:p>
    <w:p w14:paraId="4C0D8DB7" w14:textId="77777777" w:rsidR="00763BD2" w:rsidRPr="009B5DA8" w:rsidRDefault="00763BD2" w:rsidP="009B5DA8">
      <w:pPr>
        <w:spacing w:after="0" w:line="240" w:lineRule="auto"/>
        <w:jc w:val="both"/>
        <w:rPr>
          <w:rFonts w:ascii="Times New Roman" w:hAnsi="Times New Roman" w:cs="Times New Roman"/>
        </w:rPr>
        <w:sectPr w:rsidR="00763BD2" w:rsidRPr="009B5DA8" w:rsidSect="00A44CAB">
          <w:pgSz w:w="16840" w:h="11907" w:orient="landscape"/>
          <w:pgMar w:top="851" w:right="822" w:bottom="851" w:left="992" w:header="709" w:footer="709" w:gutter="0"/>
          <w:cols w:space="720"/>
        </w:sectPr>
      </w:pPr>
    </w:p>
    <w:p w14:paraId="3F0280D2" w14:textId="563387D6" w:rsidR="00763BD2" w:rsidRPr="009B5DA8" w:rsidRDefault="00763BD2" w:rsidP="00526807">
      <w:pPr>
        <w:pStyle w:val="Default"/>
        <w:pageBreakBefore/>
        <w:jc w:val="both"/>
        <w:outlineLvl w:val="0"/>
        <w:rPr>
          <w:b/>
          <w:bCs/>
          <w:sz w:val="22"/>
          <w:szCs w:val="22"/>
        </w:rPr>
      </w:pPr>
      <w:bookmarkStart w:id="2" w:name="_Toc156081824"/>
      <w:r w:rsidRPr="009B5DA8">
        <w:rPr>
          <w:b/>
          <w:bCs/>
          <w:sz w:val="22"/>
          <w:szCs w:val="22"/>
        </w:rPr>
        <w:t>3. УСЛОВИЯ РЕАЛИЗАЦИИ УЧЕБНОЙ ДИСЦИПЛИНЫ</w:t>
      </w:r>
      <w:bookmarkEnd w:id="2"/>
    </w:p>
    <w:p w14:paraId="1061FED4" w14:textId="77777777" w:rsidR="000240CA" w:rsidRDefault="000240CA" w:rsidP="009B5DA8">
      <w:pPr>
        <w:spacing w:after="0" w:line="240" w:lineRule="auto"/>
        <w:jc w:val="both"/>
        <w:rPr>
          <w:rFonts w:ascii="Times New Roman" w:hAnsi="Times New Roman" w:cs="Times New Roman"/>
          <w:b/>
        </w:rPr>
      </w:pPr>
    </w:p>
    <w:p w14:paraId="29A4AFDC" w14:textId="6BA76887" w:rsidR="00FD68C3" w:rsidRPr="009B5DA8" w:rsidRDefault="00763BD2" w:rsidP="000240CA">
      <w:pPr>
        <w:spacing w:after="0" w:line="240" w:lineRule="auto"/>
        <w:ind w:left="708"/>
        <w:jc w:val="both"/>
        <w:rPr>
          <w:rFonts w:ascii="Times New Roman" w:hAnsi="Times New Roman" w:cs="Times New Roman"/>
          <w:b/>
        </w:rPr>
      </w:pPr>
      <w:r w:rsidRPr="009B5DA8">
        <w:rPr>
          <w:rFonts w:ascii="Times New Roman" w:hAnsi="Times New Roman" w:cs="Times New Roman"/>
          <w:b/>
        </w:rPr>
        <w:t xml:space="preserve">3.1. </w:t>
      </w:r>
      <w:r w:rsidR="00FD68C3" w:rsidRPr="009B5DA8">
        <w:rPr>
          <w:rFonts w:ascii="Times New Roman" w:hAnsi="Times New Roman" w:cs="Times New Roman"/>
          <w:b/>
        </w:rPr>
        <w:t>Требования к минимальному материально-техническому обеспечению</w:t>
      </w:r>
    </w:p>
    <w:p w14:paraId="42E6A626" w14:textId="77777777" w:rsidR="00815851" w:rsidRDefault="00A83B32" w:rsidP="00815851">
      <w:pPr>
        <w:spacing w:after="0"/>
        <w:ind w:firstLine="709"/>
        <w:jc w:val="both"/>
        <w:rPr>
          <w:rFonts w:ascii="Times New Roman" w:hAnsi="Times New Roman" w:cs="Times New Roman"/>
          <w:bCs/>
        </w:rPr>
      </w:pPr>
      <w:r w:rsidRPr="00815851">
        <w:rPr>
          <w:rFonts w:ascii="Times New Roman" w:hAnsi="Times New Roman" w:cs="Times New Roman"/>
          <w:bCs/>
        </w:rPr>
        <w:t>Для реализации программы учебной дисциплины должны быть предусмотрены следующие специальные помещения</w:t>
      </w:r>
      <w:r w:rsidR="00815851">
        <w:rPr>
          <w:rFonts w:ascii="Times New Roman" w:hAnsi="Times New Roman" w:cs="Times New Roman"/>
          <w:bCs/>
        </w:rPr>
        <w:t xml:space="preserve">: </w:t>
      </w:r>
    </w:p>
    <w:p w14:paraId="736D2618" w14:textId="77777777" w:rsidR="00E27314" w:rsidRPr="00237AE4" w:rsidRDefault="00E27314" w:rsidP="00E27314">
      <w:pPr>
        <w:spacing w:after="0" w:line="240" w:lineRule="auto"/>
        <w:ind w:left="708"/>
        <w:jc w:val="both"/>
        <w:rPr>
          <w:rFonts w:ascii="Times New Roman" w:eastAsia="Times New Roman" w:hAnsi="Times New Roman" w:cs="Times New Roman"/>
          <w:bCs/>
          <w:lang w:eastAsia="ru-RU"/>
        </w:rPr>
      </w:pPr>
      <w:r w:rsidRPr="00237AE4">
        <w:rPr>
          <w:rFonts w:ascii="Times New Roman" w:eastAsia="Times New Roman" w:hAnsi="Times New Roman" w:cs="Times New Roman"/>
          <w:bCs/>
          <w:lang w:eastAsia="ru-RU"/>
        </w:rPr>
        <w:t>Кабинет «Инженерная графика»</w:t>
      </w:r>
      <w:r w:rsidRPr="00237AE4">
        <w:rPr>
          <w:rFonts w:ascii="Times New Roman" w:eastAsia="Times New Roman" w:hAnsi="Times New Roman" w:cs="Times New Roman"/>
        </w:rPr>
        <w:t xml:space="preserve">, </w:t>
      </w:r>
      <w:r w:rsidRPr="00237AE4">
        <w:rPr>
          <w:rFonts w:ascii="Times New Roman" w:eastAsia="Times New Roman" w:hAnsi="Times New Roman" w:cs="Times New Roman"/>
          <w:bCs/>
          <w:lang w:eastAsia="ru-RU"/>
        </w:rPr>
        <w:t xml:space="preserve">оснащенный оборудованием: </w:t>
      </w:r>
    </w:p>
    <w:p w14:paraId="3D5B65A6" w14:textId="77777777" w:rsidR="00E27314" w:rsidRPr="00237AE4" w:rsidRDefault="00E27314" w:rsidP="00E27314">
      <w:pPr>
        <w:spacing w:after="0" w:line="240" w:lineRule="auto"/>
        <w:jc w:val="both"/>
        <w:rPr>
          <w:rFonts w:ascii="Times New Roman" w:eastAsia="Times New Roman" w:hAnsi="Times New Roman" w:cs="Times New Roman"/>
          <w:lang w:eastAsia="ru-RU"/>
        </w:rPr>
      </w:pPr>
      <w:r w:rsidRPr="00237AE4">
        <w:rPr>
          <w:rFonts w:ascii="Times New Roman" w:eastAsia="Times New Roman" w:hAnsi="Times New Roman" w:cs="Times New Roman"/>
          <w:bCs/>
          <w:lang w:eastAsia="ru-RU"/>
        </w:rPr>
        <w:tab/>
        <w:t xml:space="preserve">- </w:t>
      </w:r>
      <w:r w:rsidRPr="00237AE4">
        <w:rPr>
          <w:rFonts w:ascii="Times New Roman" w:eastAsia="Times New Roman" w:hAnsi="Times New Roman" w:cs="Times New Roman"/>
          <w:lang w:eastAsia="ru-RU"/>
        </w:rPr>
        <w:t xml:space="preserve">индивидуальные чертежные столы, комплекты чертежных инструментов (готовальня, линейки, транспортир, карандаши марок «ТМ», «М», «Т», ластик, инструмент для заточки карандаша); </w:t>
      </w:r>
    </w:p>
    <w:p w14:paraId="76575FC0" w14:textId="77777777" w:rsidR="00E27314" w:rsidRPr="00237AE4" w:rsidRDefault="00E27314" w:rsidP="00E27314">
      <w:pPr>
        <w:spacing w:after="0" w:line="240" w:lineRule="auto"/>
        <w:jc w:val="both"/>
        <w:rPr>
          <w:rFonts w:ascii="Times New Roman" w:eastAsia="Times New Roman" w:hAnsi="Times New Roman" w:cs="Times New Roman"/>
          <w:b/>
          <w:lang w:eastAsia="ru-RU"/>
        </w:rPr>
      </w:pPr>
      <w:r w:rsidRPr="00237AE4">
        <w:rPr>
          <w:rFonts w:ascii="Times New Roman" w:eastAsia="Times New Roman" w:hAnsi="Times New Roman" w:cs="Times New Roman"/>
          <w:lang w:eastAsia="ru-RU"/>
        </w:rPr>
        <w:tab/>
        <w:t>- рабочее место преподавателя, оснащенное ПК, образцы чертежей по курсу машиностроительного и технического черчения; объемные модели геометрических фигур и тел, демонстрационная доска,</w:t>
      </w:r>
      <w:r w:rsidRPr="00237AE4">
        <w:rPr>
          <w:rFonts w:ascii="Times New Roman" w:eastAsia="Times New Roman" w:hAnsi="Times New Roman" w:cs="Times New Roman"/>
          <w:bCs/>
          <w:lang w:eastAsia="ru-RU"/>
        </w:rPr>
        <w:t xml:space="preserve"> техническими средствами обучения: оргтехника, персональный компьютер с лицензионным программным обеспечением:</w:t>
      </w:r>
    </w:p>
    <w:p w14:paraId="3CE545B1" w14:textId="77777777" w:rsidR="0006773B" w:rsidRDefault="00E27314" w:rsidP="0006773B">
      <w:pPr>
        <w:spacing w:after="0" w:line="240" w:lineRule="auto"/>
        <w:jc w:val="both"/>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ab/>
        <w:t>- операционная система;</w:t>
      </w:r>
    </w:p>
    <w:p w14:paraId="5A3A2D76" w14:textId="06887B0D" w:rsidR="00763BD2" w:rsidRPr="00237AE4" w:rsidRDefault="00E27314" w:rsidP="0006773B">
      <w:pPr>
        <w:spacing w:after="0" w:line="240" w:lineRule="auto"/>
        <w:ind w:firstLine="709"/>
        <w:jc w:val="both"/>
        <w:rPr>
          <w:rFonts w:ascii="Times New Roman" w:eastAsia="Times New Roman" w:hAnsi="Times New Roman" w:cs="Times New Roman"/>
          <w:lang w:eastAsia="ru-RU"/>
        </w:rPr>
      </w:pPr>
      <w:r w:rsidRPr="00237AE4">
        <w:rPr>
          <w:rFonts w:ascii="Times New Roman" w:eastAsia="Times New Roman" w:hAnsi="Times New Roman" w:cs="Times New Roman"/>
          <w:lang w:eastAsia="ru-RU"/>
        </w:rPr>
        <w:t>- графический редактор «</w:t>
      </w:r>
      <w:r w:rsidRPr="00237AE4">
        <w:rPr>
          <w:rFonts w:ascii="Times New Roman" w:eastAsia="Times New Roman" w:hAnsi="Times New Roman" w:cs="Times New Roman"/>
          <w:lang w:val="en-US" w:eastAsia="ru-RU"/>
        </w:rPr>
        <w:t>AUTOCAD</w:t>
      </w:r>
      <w:r w:rsidRPr="00237AE4">
        <w:rPr>
          <w:rFonts w:ascii="Times New Roman" w:eastAsia="Times New Roman" w:hAnsi="Times New Roman" w:cs="Times New Roman"/>
          <w:lang w:eastAsia="ru-RU"/>
        </w:rPr>
        <w:t>», А</w:t>
      </w:r>
      <w:r w:rsidRPr="00237AE4">
        <w:rPr>
          <w:rFonts w:ascii="Times New Roman" w:eastAsia="Times New Roman" w:hAnsi="Times New Roman" w:cs="Times New Roman"/>
          <w:lang w:val="en-US" w:eastAsia="ru-RU"/>
        </w:rPr>
        <w:t>U</w:t>
      </w:r>
      <w:r w:rsidRPr="00237AE4">
        <w:rPr>
          <w:rFonts w:ascii="Times New Roman" w:eastAsia="Times New Roman" w:hAnsi="Times New Roman" w:cs="Times New Roman"/>
          <w:lang w:eastAsia="ru-RU"/>
        </w:rPr>
        <w:t>ТОСА</w:t>
      </w:r>
      <w:r w:rsidRPr="00237AE4">
        <w:rPr>
          <w:rFonts w:ascii="Times New Roman" w:eastAsia="Times New Roman" w:hAnsi="Times New Roman" w:cs="Times New Roman"/>
          <w:lang w:val="en-US" w:eastAsia="ru-RU"/>
        </w:rPr>
        <w:t>DCommercialNew</w:t>
      </w:r>
      <w:r w:rsidRPr="00237AE4">
        <w:rPr>
          <w:rFonts w:ascii="Times New Roman" w:eastAsia="Times New Roman" w:hAnsi="Times New Roman" w:cs="Times New Roman"/>
          <w:lang w:eastAsia="ru-RU"/>
        </w:rPr>
        <w:t xml:space="preserve"> 5 </w:t>
      </w:r>
      <w:r w:rsidRPr="00237AE4">
        <w:rPr>
          <w:rFonts w:ascii="Times New Roman" w:eastAsia="Times New Roman" w:hAnsi="Times New Roman" w:cs="Times New Roman"/>
          <w:lang w:val="en-US" w:eastAsia="ru-RU"/>
        </w:rPr>
        <w:t>Seats</w:t>
      </w:r>
      <w:r w:rsidRPr="00237AE4">
        <w:rPr>
          <w:rFonts w:ascii="Times New Roman" w:eastAsia="Times New Roman" w:hAnsi="Times New Roman" w:cs="Times New Roman"/>
          <w:lang w:eastAsia="ru-RU"/>
        </w:rPr>
        <w:t xml:space="preserve"> (или аналог).</w:t>
      </w:r>
    </w:p>
    <w:p w14:paraId="3D5D86CD" w14:textId="77777777" w:rsidR="00E27314" w:rsidRPr="009B5DA8" w:rsidRDefault="00E27314" w:rsidP="00E27314">
      <w:pPr>
        <w:spacing w:after="0" w:line="240" w:lineRule="auto"/>
        <w:jc w:val="both"/>
        <w:outlineLvl w:val="0"/>
        <w:rPr>
          <w:rFonts w:ascii="Times New Roman" w:hAnsi="Times New Roman" w:cs="Times New Roman"/>
          <w:b/>
        </w:rPr>
      </w:pPr>
    </w:p>
    <w:p w14:paraId="04EEF498" w14:textId="77777777" w:rsidR="00763BD2" w:rsidRPr="009B5DA8" w:rsidRDefault="00763BD2" w:rsidP="000240CA">
      <w:pPr>
        <w:spacing w:after="0" w:line="240" w:lineRule="auto"/>
        <w:ind w:left="708"/>
        <w:jc w:val="both"/>
        <w:rPr>
          <w:rFonts w:ascii="Times New Roman" w:hAnsi="Times New Roman" w:cs="Times New Roman"/>
          <w:b/>
        </w:rPr>
      </w:pPr>
      <w:r w:rsidRPr="009B5DA8">
        <w:rPr>
          <w:rFonts w:ascii="Times New Roman" w:hAnsi="Times New Roman" w:cs="Times New Roman"/>
          <w:b/>
        </w:rPr>
        <w:t>3.2. Информационное обеспечение реализации программы</w:t>
      </w:r>
    </w:p>
    <w:p w14:paraId="0675F6F1" w14:textId="6D018990" w:rsidR="003F3D51" w:rsidRPr="009B5DA8" w:rsidRDefault="003F3D51" w:rsidP="009B5DA8">
      <w:pPr>
        <w:pStyle w:val="a6"/>
        <w:tabs>
          <w:tab w:val="num" w:pos="993"/>
        </w:tabs>
        <w:autoSpaceDE w:val="0"/>
        <w:autoSpaceDN w:val="0"/>
        <w:spacing w:before="0" w:after="0"/>
        <w:ind w:left="720"/>
        <w:jc w:val="both"/>
        <w:rPr>
          <w:b/>
          <w:sz w:val="22"/>
          <w:szCs w:val="22"/>
        </w:rPr>
      </w:pPr>
      <w:r w:rsidRPr="009B5DA8">
        <w:rPr>
          <w:b/>
          <w:sz w:val="22"/>
          <w:szCs w:val="22"/>
        </w:rPr>
        <w:t>3.2.1 Литература</w:t>
      </w:r>
    </w:p>
    <w:p w14:paraId="011EE735" w14:textId="5B4804B0" w:rsidR="00F36F75" w:rsidRPr="003B1266" w:rsidRDefault="000240CA" w:rsidP="00F36F75">
      <w:pPr>
        <w:spacing w:after="0" w:line="240" w:lineRule="auto"/>
        <w:ind w:firstLine="709"/>
        <w:jc w:val="both"/>
        <w:rPr>
          <w:rFonts w:ascii="Times New Roman" w:eastAsia="Times New Roman" w:hAnsi="Times New Roman" w:cs="Times New Roman"/>
          <w:color w:val="000000"/>
          <w:lang w:eastAsia="ru-RU"/>
        </w:rPr>
      </w:pPr>
      <w:r w:rsidRPr="003B1266">
        <w:rPr>
          <w:rFonts w:ascii="Times New Roman" w:eastAsia="Times New Roman" w:hAnsi="Times New Roman" w:cs="Times New Roman"/>
          <w:color w:val="000000"/>
          <w:lang w:eastAsia="ru-RU"/>
        </w:rPr>
        <w:t xml:space="preserve">1. </w:t>
      </w:r>
      <w:r w:rsidR="00F36F75" w:rsidRPr="00F36F75">
        <w:rPr>
          <w:rFonts w:ascii="Times New Roman" w:eastAsia="Times New Roman" w:hAnsi="Times New Roman" w:cs="Times New Roman"/>
          <w:color w:val="000000"/>
          <w:lang w:eastAsia="ru-RU"/>
        </w:rPr>
        <w:t>Инженерная графика. CAD [Электронный ресурс] : учебник и практикум для СПО / В. А. Селезнёв. - Электрон. текстовые дан. - Москва : Юрайт, 2023. - 220 с. - (ЭБС Юрайт). - Загл. с титул. экрана. - Электрон. версия печ. публикации  Текст : электронный // Образовательная платформа Юрайт [сайт]. — URL: https://urait.ru/bcode/517545 (дата обращения: 0</w:t>
      </w:r>
      <w:r w:rsidR="00F36F75">
        <w:rPr>
          <w:rFonts w:ascii="Times New Roman" w:eastAsia="Times New Roman" w:hAnsi="Times New Roman" w:cs="Times New Roman"/>
          <w:color w:val="000000"/>
          <w:lang w:eastAsia="ru-RU"/>
        </w:rPr>
        <w:t>7</w:t>
      </w:r>
      <w:r w:rsidR="00F36F75" w:rsidRPr="00F36F75">
        <w:rPr>
          <w:rFonts w:ascii="Times New Roman" w:eastAsia="Times New Roman" w:hAnsi="Times New Roman" w:cs="Times New Roman"/>
          <w:color w:val="000000"/>
          <w:lang w:eastAsia="ru-RU"/>
        </w:rPr>
        <w:t>.01.2024).</w:t>
      </w:r>
    </w:p>
    <w:p w14:paraId="41F75117" w14:textId="19A48908" w:rsidR="000240CA" w:rsidRPr="003B1266" w:rsidRDefault="000240CA" w:rsidP="000240CA">
      <w:pPr>
        <w:spacing w:after="0" w:line="240" w:lineRule="auto"/>
        <w:ind w:firstLine="709"/>
        <w:jc w:val="both"/>
        <w:rPr>
          <w:rFonts w:ascii="Times New Roman" w:eastAsia="Times New Roman" w:hAnsi="Times New Roman" w:cs="Times New Roman"/>
          <w:color w:val="000000"/>
          <w:lang w:eastAsia="ru-RU"/>
        </w:rPr>
      </w:pPr>
      <w:r w:rsidRPr="003B1266">
        <w:rPr>
          <w:rFonts w:ascii="Times New Roman" w:eastAsia="Times New Roman" w:hAnsi="Times New Roman" w:cs="Times New Roman"/>
          <w:color w:val="000000"/>
          <w:lang w:eastAsia="ru-RU"/>
        </w:rPr>
        <w:t xml:space="preserve">2. </w:t>
      </w:r>
      <w:r w:rsidR="00F36F75" w:rsidRPr="00F36F75">
        <w:rPr>
          <w:rFonts w:ascii="Times New Roman" w:eastAsia="Times New Roman" w:hAnsi="Times New Roman" w:cs="Times New Roman"/>
          <w:color w:val="000000"/>
          <w:lang w:eastAsia="ru-RU"/>
        </w:rPr>
        <w:t>Инженерная графика [Электронный ресурс] : учебник для СПО / - Электрон. текстовые дан. - Москва : Юрайт, 2024. - 355 с. - (ЭБС Юрайт). - Загл. с титул. экрана. - Электрон. версия печ. публикации Текст : электронный // Образовательная платформа Юрайт [сайт]. — URL: https://urait.ru/bcode/535124 (дата обращения: 0</w:t>
      </w:r>
      <w:r w:rsidR="00F36F75">
        <w:rPr>
          <w:rFonts w:ascii="Times New Roman" w:eastAsia="Times New Roman" w:hAnsi="Times New Roman" w:cs="Times New Roman"/>
          <w:color w:val="000000"/>
          <w:lang w:eastAsia="ru-RU"/>
        </w:rPr>
        <w:t>7</w:t>
      </w:r>
      <w:r w:rsidR="00F36F75" w:rsidRPr="00F36F75">
        <w:rPr>
          <w:rFonts w:ascii="Times New Roman" w:eastAsia="Times New Roman" w:hAnsi="Times New Roman" w:cs="Times New Roman"/>
          <w:color w:val="000000"/>
          <w:lang w:eastAsia="ru-RU"/>
        </w:rPr>
        <w:t>.01.2024)</w:t>
      </w:r>
    </w:p>
    <w:p w14:paraId="47EEC435" w14:textId="12E7A91C" w:rsidR="000240CA" w:rsidRPr="003B1266" w:rsidRDefault="000240CA" w:rsidP="000240CA">
      <w:pPr>
        <w:spacing w:after="0" w:line="240" w:lineRule="auto"/>
        <w:ind w:firstLine="709"/>
        <w:jc w:val="both"/>
        <w:rPr>
          <w:rFonts w:ascii="Times New Roman" w:eastAsia="Times New Roman" w:hAnsi="Times New Roman" w:cs="Times New Roman"/>
          <w:color w:val="000000"/>
          <w:lang w:eastAsia="ru-RU"/>
        </w:rPr>
      </w:pPr>
      <w:r w:rsidRPr="003B1266">
        <w:rPr>
          <w:rFonts w:ascii="Times New Roman" w:eastAsia="Times New Roman" w:hAnsi="Times New Roman" w:cs="Times New Roman"/>
          <w:color w:val="000000"/>
          <w:lang w:eastAsia="ru-RU"/>
        </w:rPr>
        <w:t>3.</w:t>
      </w:r>
      <w:r w:rsidR="00F36F75">
        <w:rPr>
          <w:rFonts w:ascii="Times New Roman" w:eastAsia="Times New Roman" w:hAnsi="Times New Roman" w:cs="Times New Roman"/>
          <w:color w:val="000000"/>
          <w:lang w:eastAsia="ru-RU"/>
        </w:rPr>
        <w:t xml:space="preserve"> </w:t>
      </w:r>
      <w:r w:rsidR="00F36F75" w:rsidRPr="00F36F75">
        <w:rPr>
          <w:rFonts w:ascii="Times New Roman" w:eastAsia="Times New Roman" w:hAnsi="Times New Roman" w:cs="Times New Roman"/>
          <w:color w:val="000000"/>
          <w:lang w:eastAsia="ru-RU"/>
        </w:rPr>
        <w:t xml:space="preserve">Инженерная 3D-компьютерная графика в 2 т. [Электронный ресурс] : учебник и практикум для СПО / - Электрон. текстовые дан. - Москва : Юрайт, 2023. - 328 с. - (ЭБС Юрайт). - Загл. с титул. экрана. - Электрон. версия печ. публикации Текст : электронный // Образовательная платформа Юрайт [сайт]. — URL: https://urait.ru/bcode/516876 (дата обращения: </w:t>
      </w:r>
      <w:r w:rsidR="00F36F75">
        <w:rPr>
          <w:rFonts w:ascii="Times New Roman" w:eastAsia="Times New Roman" w:hAnsi="Times New Roman" w:cs="Times New Roman"/>
          <w:color w:val="000000"/>
          <w:lang w:eastAsia="ru-RU"/>
        </w:rPr>
        <w:t>07</w:t>
      </w:r>
      <w:r w:rsidR="00F36F75" w:rsidRPr="00F36F75">
        <w:rPr>
          <w:rFonts w:ascii="Times New Roman" w:eastAsia="Times New Roman" w:hAnsi="Times New Roman" w:cs="Times New Roman"/>
          <w:color w:val="000000"/>
          <w:lang w:eastAsia="ru-RU"/>
        </w:rPr>
        <w:t>.01.2024).</w:t>
      </w:r>
    </w:p>
    <w:p w14:paraId="0F52FF26" w14:textId="77777777" w:rsidR="000240CA" w:rsidRPr="000240CA" w:rsidRDefault="000240CA" w:rsidP="00050CED">
      <w:pPr>
        <w:spacing w:after="0" w:line="240" w:lineRule="auto"/>
        <w:jc w:val="both"/>
        <w:rPr>
          <w:rFonts w:ascii="Times New Roman" w:eastAsia="Times New Roman" w:hAnsi="Times New Roman" w:cs="Times New Roman"/>
          <w:color w:val="000000"/>
          <w:sz w:val="24"/>
          <w:szCs w:val="24"/>
          <w:lang w:eastAsia="ru-RU"/>
        </w:rPr>
      </w:pPr>
    </w:p>
    <w:p w14:paraId="36BE58B7" w14:textId="269F1A12" w:rsidR="003F3D51" w:rsidRPr="000240CA" w:rsidRDefault="003F3D51" w:rsidP="000240CA">
      <w:pPr>
        <w:pStyle w:val="a6"/>
        <w:numPr>
          <w:ilvl w:val="2"/>
          <w:numId w:val="23"/>
        </w:numPr>
        <w:autoSpaceDE w:val="0"/>
        <w:autoSpaceDN w:val="0"/>
        <w:spacing w:after="0"/>
        <w:jc w:val="both"/>
        <w:rPr>
          <w:b/>
          <w:sz w:val="22"/>
          <w:szCs w:val="22"/>
        </w:rPr>
      </w:pPr>
      <w:r w:rsidRPr="000240CA">
        <w:rPr>
          <w:b/>
          <w:sz w:val="22"/>
          <w:szCs w:val="22"/>
        </w:rPr>
        <w:t>Интернет-ресурсы:</w:t>
      </w:r>
    </w:p>
    <w:p w14:paraId="085E2C6C" w14:textId="77777777" w:rsidR="00A83B32" w:rsidRPr="00880FD5" w:rsidRDefault="00A83B32" w:rsidP="00A83B32">
      <w:pPr>
        <w:pStyle w:val="a6"/>
        <w:numPr>
          <w:ilvl w:val="0"/>
          <w:numId w:val="12"/>
        </w:numPr>
        <w:spacing w:before="0" w:after="0"/>
        <w:ind w:left="0" w:firstLine="709"/>
        <w:jc w:val="both"/>
        <w:rPr>
          <w:rFonts w:eastAsia="Calibri"/>
          <w:sz w:val="22"/>
          <w:szCs w:val="22"/>
        </w:rPr>
      </w:pPr>
      <w:r w:rsidRPr="00880FD5">
        <w:rPr>
          <w:rFonts w:eastAsia="Calibri"/>
          <w:sz w:val="22"/>
          <w:szCs w:val="22"/>
        </w:rPr>
        <w:t xml:space="preserve">ЭБС Издательства «ЮРАЙТ»: </w:t>
      </w:r>
      <w:r w:rsidRPr="00880FD5">
        <w:rPr>
          <w:rFonts w:eastAsia="Calibri"/>
          <w:bCs/>
          <w:sz w:val="22"/>
          <w:szCs w:val="22"/>
        </w:rPr>
        <w:t>http://b</w:t>
      </w:r>
      <w:r w:rsidRPr="00880FD5">
        <w:rPr>
          <w:rFonts w:eastAsia="Calibri"/>
          <w:bCs/>
          <w:sz w:val="22"/>
          <w:szCs w:val="22"/>
          <w:lang w:val="en-US"/>
        </w:rPr>
        <w:t>iblio</w:t>
      </w:r>
      <w:r w:rsidRPr="00880FD5">
        <w:rPr>
          <w:rFonts w:eastAsia="Calibri"/>
          <w:bCs/>
          <w:sz w:val="22"/>
          <w:szCs w:val="22"/>
        </w:rPr>
        <w:t>-</w:t>
      </w:r>
      <w:r w:rsidRPr="00880FD5">
        <w:rPr>
          <w:rFonts w:eastAsia="Calibri"/>
          <w:bCs/>
          <w:sz w:val="22"/>
          <w:szCs w:val="22"/>
          <w:lang w:val="en-US"/>
        </w:rPr>
        <w:t>online</w:t>
      </w:r>
      <w:r w:rsidRPr="00880FD5">
        <w:rPr>
          <w:rFonts w:eastAsia="Calibri"/>
          <w:bCs/>
          <w:sz w:val="22"/>
          <w:szCs w:val="22"/>
        </w:rPr>
        <w:t>.</w:t>
      </w:r>
      <w:r w:rsidRPr="00880FD5">
        <w:rPr>
          <w:rFonts w:eastAsia="Calibri"/>
          <w:bCs/>
          <w:sz w:val="22"/>
          <w:szCs w:val="22"/>
          <w:lang w:val="en-US"/>
        </w:rPr>
        <w:t>ru</w:t>
      </w:r>
    </w:p>
    <w:p w14:paraId="1FDAD353" w14:textId="7B111DBC" w:rsidR="00A83B32" w:rsidRPr="00880FD5" w:rsidRDefault="00A83B32" w:rsidP="00A83B32">
      <w:pPr>
        <w:pStyle w:val="a6"/>
        <w:numPr>
          <w:ilvl w:val="0"/>
          <w:numId w:val="12"/>
        </w:numPr>
        <w:spacing w:before="0" w:after="0"/>
        <w:ind w:left="0" w:firstLine="709"/>
        <w:jc w:val="both"/>
        <w:rPr>
          <w:rFonts w:eastAsia="Calibri"/>
          <w:sz w:val="22"/>
          <w:szCs w:val="22"/>
        </w:rPr>
      </w:pPr>
      <w:r w:rsidRPr="00880FD5">
        <w:rPr>
          <w:rFonts w:eastAsia="Calibri"/>
          <w:sz w:val="22"/>
          <w:szCs w:val="22"/>
        </w:rPr>
        <w:t xml:space="preserve">Электронная библиотека БГТУ «ВОЕНМЕХ»: </w:t>
      </w:r>
      <w:r w:rsidRPr="00880FD5">
        <w:rPr>
          <w:rFonts w:eastAsia="Calibri"/>
          <w:bCs/>
          <w:sz w:val="22"/>
          <w:szCs w:val="22"/>
          <w:lang w:val="en-US"/>
        </w:rPr>
        <w:t>http</w:t>
      </w:r>
      <w:r w:rsidRPr="00880FD5">
        <w:rPr>
          <w:rFonts w:eastAsia="Calibri"/>
          <w:bCs/>
          <w:sz w:val="22"/>
          <w:szCs w:val="22"/>
        </w:rPr>
        <w:t>:/</w:t>
      </w:r>
      <w:r w:rsidRPr="00880FD5">
        <w:rPr>
          <w:rFonts w:eastAsia="Calibri"/>
          <w:bCs/>
          <w:sz w:val="22"/>
          <w:szCs w:val="22"/>
          <w:lang w:val="en-US"/>
        </w:rPr>
        <w:t>library</w:t>
      </w:r>
      <w:r w:rsidRPr="00880FD5">
        <w:rPr>
          <w:rFonts w:eastAsia="Calibri"/>
          <w:bCs/>
          <w:sz w:val="22"/>
          <w:szCs w:val="22"/>
        </w:rPr>
        <w:t>.</w:t>
      </w:r>
      <w:r w:rsidRPr="00880FD5">
        <w:rPr>
          <w:rFonts w:eastAsia="Calibri"/>
          <w:bCs/>
          <w:sz w:val="22"/>
          <w:szCs w:val="22"/>
          <w:lang w:val="en-US"/>
        </w:rPr>
        <w:t>voenmeh</w:t>
      </w:r>
      <w:r w:rsidRPr="00880FD5">
        <w:rPr>
          <w:rFonts w:eastAsia="Calibri"/>
          <w:bCs/>
          <w:sz w:val="22"/>
          <w:szCs w:val="22"/>
        </w:rPr>
        <w:t>.</w:t>
      </w:r>
      <w:r w:rsidRPr="00880FD5">
        <w:rPr>
          <w:rFonts w:eastAsia="Calibri"/>
          <w:bCs/>
          <w:sz w:val="22"/>
          <w:szCs w:val="22"/>
          <w:lang w:val="en-US"/>
        </w:rPr>
        <w:t>ru</w:t>
      </w:r>
      <w:r w:rsidRPr="00880FD5">
        <w:rPr>
          <w:rFonts w:eastAsia="Calibri"/>
          <w:bCs/>
          <w:sz w:val="22"/>
          <w:szCs w:val="22"/>
        </w:rPr>
        <w:t xml:space="preserve"> </w:t>
      </w:r>
    </w:p>
    <w:p w14:paraId="28E9D173" w14:textId="3C9AE74D" w:rsidR="00A83B32" w:rsidRPr="00880FD5" w:rsidRDefault="00A83B32" w:rsidP="00A83B32">
      <w:pPr>
        <w:pStyle w:val="a6"/>
        <w:numPr>
          <w:ilvl w:val="0"/>
          <w:numId w:val="12"/>
        </w:numPr>
        <w:spacing w:before="0" w:after="0"/>
        <w:ind w:left="0" w:firstLine="709"/>
        <w:jc w:val="both"/>
        <w:rPr>
          <w:rFonts w:eastAsia="Calibri"/>
          <w:bCs/>
          <w:sz w:val="22"/>
          <w:szCs w:val="22"/>
        </w:rPr>
      </w:pPr>
      <w:r w:rsidRPr="00880FD5">
        <w:rPr>
          <w:rFonts w:eastAsia="Calibri"/>
          <w:sz w:val="22"/>
          <w:szCs w:val="22"/>
        </w:rPr>
        <w:t xml:space="preserve">ЭБС Издательства «ЛАНЬ»: </w:t>
      </w:r>
      <w:r w:rsidRPr="00880FD5">
        <w:rPr>
          <w:rFonts w:eastAsia="Calibri"/>
          <w:bCs/>
          <w:sz w:val="22"/>
          <w:szCs w:val="22"/>
        </w:rPr>
        <w:t>http://e.lanbook.com/</w:t>
      </w:r>
    </w:p>
    <w:p w14:paraId="5E22071B" w14:textId="77777777" w:rsidR="003F3D51" w:rsidRPr="00A83B32" w:rsidRDefault="003F3D51" w:rsidP="00A83B3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firstLine="567"/>
        <w:contextualSpacing/>
        <w:jc w:val="both"/>
      </w:pPr>
    </w:p>
    <w:p w14:paraId="2C35AC8D" w14:textId="218A3B57" w:rsidR="00F216EF" w:rsidRPr="009B5DA8" w:rsidRDefault="00F216EF" w:rsidP="00526807">
      <w:pPr>
        <w:pStyle w:val="Default"/>
        <w:pageBreakBefore/>
        <w:jc w:val="both"/>
        <w:outlineLvl w:val="0"/>
        <w:rPr>
          <w:b/>
          <w:bCs/>
          <w:sz w:val="22"/>
          <w:szCs w:val="22"/>
        </w:rPr>
      </w:pPr>
      <w:bookmarkStart w:id="3" w:name="_Toc156081825"/>
      <w:r w:rsidRPr="009B5DA8">
        <w:rPr>
          <w:b/>
          <w:bCs/>
          <w:sz w:val="22"/>
          <w:szCs w:val="22"/>
        </w:rPr>
        <w:t>4. РЕАЛИЗАЦИЯ ПРОГРАММЫ ДЛЯ ЛИЦ С ОГРАНИЧЕННЫМИ</w:t>
      </w:r>
      <w:r w:rsidR="000240CA">
        <w:rPr>
          <w:b/>
          <w:bCs/>
          <w:sz w:val="22"/>
          <w:szCs w:val="22"/>
        </w:rPr>
        <w:t xml:space="preserve"> </w:t>
      </w:r>
      <w:r w:rsidRPr="009B5DA8">
        <w:rPr>
          <w:b/>
          <w:bCs/>
          <w:sz w:val="22"/>
          <w:szCs w:val="22"/>
        </w:rPr>
        <w:t>ВОЗМОЖНОСТЯМИ</w:t>
      </w:r>
      <w:bookmarkEnd w:id="3"/>
    </w:p>
    <w:p w14:paraId="3FF33777" w14:textId="77777777" w:rsidR="00526807" w:rsidRDefault="00526807" w:rsidP="009B5DA8">
      <w:pPr>
        <w:pStyle w:val="a8"/>
        <w:widowControl w:val="0"/>
        <w:ind w:firstLine="709"/>
        <w:jc w:val="both"/>
        <w:rPr>
          <w:sz w:val="22"/>
          <w:szCs w:val="22"/>
        </w:rPr>
      </w:pPr>
    </w:p>
    <w:p w14:paraId="2773E468" w14:textId="49759C1F" w:rsidR="00F216EF" w:rsidRPr="009B5DA8" w:rsidRDefault="00F216EF" w:rsidP="009B5DA8">
      <w:pPr>
        <w:pStyle w:val="a8"/>
        <w:widowControl w:val="0"/>
        <w:ind w:firstLine="709"/>
        <w:jc w:val="both"/>
        <w:rPr>
          <w:sz w:val="22"/>
          <w:szCs w:val="22"/>
        </w:rPr>
      </w:pPr>
      <w:r w:rsidRPr="009B5DA8">
        <w:rPr>
          <w:sz w:val="22"/>
          <w:szCs w:val="22"/>
        </w:rPr>
        <w:t xml:space="preserve">1. Образование обучающихся с ограниченными возможностями здоровья (при наличии контингента) может быть организовано как совместно с другими обучающимися, так и в отдельных группах. </w:t>
      </w:r>
    </w:p>
    <w:p w14:paraId="240E2EA4" w14:textId="1BE7B328" w:rsidR="00F216EF" w:rsidRPr="009B5DA8" w:rsidRDefault="00F216EF" w:rsidP="009B5DA8">
      <w:pPr>
        <w:pStyle w:val="a8"/>
        <w:widowControl w:val="0"/>
        <w:ind w:firstLine="709"/>
        <w:jc w:val="both"/>
        <w:rPr>
          <w:sz w:val="22"/>
          <w:szCs w:val="22"/>
        </w:rPr>
      </w:pPr>
      <w:r w:rsidRPr="009B5DA8">
        <w:rPr>
          <w:sz w:val="22"/>
          <w:szCs w:val="22"/>
        </w:rPr>
        <w:t>В освоении дисциплины инвалидами и лицами с ограниченными возможностями здоровья большое значение имеет индивидуальная работа, подразумевающая две формы взаимодействия с преподавателем: индивидуальная учебная работа (консультации), т.е. дополнительное разъяснение учебного материала, и углубленное изучение материала</w:t>
      </w:r>
      <w:r w:rsidR="002F2930">
        <w:rPr>
          <w:sz w:val="22"/>
          <w:szCs w:val="22"/>
        </w:rPr>
        <w:t>,</w:t>
      </w:r>
      <w:r w:rsidRPr="009B5DA8">
        <w:rPr>
          <w:sz w:val="22"/>
          <w:szCs w:val="22"/>
        </w:rPr>
        <w:t xml:space="preserve"> и индивидуальная воспитательная работа.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инвалидом или обучающимся с ограниченными возможностями здоровья. </w:t>
      </w:r>
    </w:p>
    <w:p w14:paraId="4F2020A5" w14:textId="77777777" w:rsidR="00F216EF" w:rsidRPr="009B5DA8" w:rsidRDefault="00F216EF" w:rsidP="009B5DA8">
      <w:pPr>
        <w:pStyle w:val="a8"/>
        <w:widowControl w:val="0"/>
        <w:ind w:firstLine="709"/>
        <w:jc w:val="both"/>
        <w:rPr>
          <w:sz w:val="22"/>
          <w:szCs w:val="22"/>
        </w:rPr>
      </w:pPr>
      <w:r w:rsidRPr="009B5DA8">
        <w:rPr>
          <w:sz w:val="22"/>
          <w:szCs w:val="22"/>
        </w:rPr>
        <w:t xml:space="preserve">2. Учебно-методические материалы для обучающихся из числа инвалидов и лиц с ограниченными возможностями здоровья предоставляются в одной из форм, адаптированных к ограничениям их здоровья и восприятия информации. </w:t>
      </w:r>
    </w:p>
    <w:p w14:paraId="1E913655" w14:textId="77777777" w:rsidR="00F216EF" w:rsidRPr="009B5DA8" w:rsidRDefault="00F216EF" w:rsidP="009B5DA8">
      <w:pPr>
        <w:pStyle w:val="a8"/>
        <w:widowControl w:val="0"/>
        <w:ind w:firstLine="709"/>
        <w:jc w:val="both"/>
        <w:rPr>
          <w:sz w:val="22"/>
          <w:szCs w:val="22"/>
        </w:rPr>
      </w:pPr>
      <w:r w:rsidRPr="009B5DA8">
        <w:rPr>
          <w:sz w:val="22"/>
          <w:szCs w:val="22"/>
        </w:rPr>
        <w:t>Перечень учебно-методического обеспечения для обучающихся по дисциплине:</w:t>
      </w:r>
    </w:p>
    <w:p w14:paraId="43DE0CEE" w14:textId="77777777" w:rsidR="00F216EF" w:rsidRPr="009B5DA8" w:rsidRDefault="00F216EF" w:rsidP="002F2930">
      <w:pPr>
        <w:pStyle w:val="a8"/>
        <w:widowControl w:val="0"/>
        <w:numPr>
          <w:ilvl w:val="0"/>
          <w:numId w:val="20"/>
        </w:numPr>
        <w:jc w:val="both"/>
        <w:rPr>
          <w:sz w:val="22"/>
          <w:szCs w:val="22"/>
        </w:rPr>
      </w:pPr>
      <w:r w:rsidRPr="009B5DA8">
        <w:rPr>
          <w:sz w:val="22"/>
          <w:szCs w:val="22"/>
        </w:rPr>
        <w:t xml:space="preserve">С нарушением слуха: в печатной форме, в форме электронного документа; </w:t>
      </w:r>
    </w:p>
    <w:p w14:paraId="38A2ED30" w14:textId="77777777" w:rsidR="00F216EF" w:rsidRPr="009B5DA8" w:rsidRDefault="00F216EF" w:rsidP="002F2930">
      <w:pPr>
        <w:pStyle w:val="a8"/>
        <w:widowControl w:val="0"/>
        <w:numPr>
          <w:ilvl w:val="0"/>
          <w:numId w:val="20"/>
        </w:numPr>
        <w:jc w:val="both"/>
        <w:rPr>
          <w:sz w:val="22"/>
          <w:szCs w:val="22"/>
        </w:rPr>
      </w:pPr>
      <w:r w:rsidRPr="009B5DA8">
        <w:rPr>
          <w:sz w:val="22"/>
          <w:szCs w:val="22"/>
        </w:rPr>
        <w:t xml:space="preserve">С нарушением зрения: в печатной форме увеличенным шрифтом, в форме электронного документа; </w:t>
      </w:r>
    </w:p>
    <w:p w14:paraId="5D722566" w14:textId="77777777" w:rsidR="00F216EF" w:rsidRPr="009B5DA8" w:rsidRDefault="00F216EF" w:rsidP="002F2930">
      <w:pPr>
        <w:pStyle w:val="a8"/>
        <w:widowControl w:val="0"/>
        <w:numPr>
          <w:ilvl w:val="0"/>
          <w:numId w:val="20"/>
        </w:numPr>
        <w:jc w:val="both"/>
        <w:rPr>
          <w:sz w:val="22"/>
          <w:szCs w:val="22"/>
        </w:rPr>
      </w:pPr>
      <w:r w:rsidRPr="009B5DA8">
        <w:rPr>
          <w:sz w:val="22"/>
          <w:szCs w:val="22"/>
        </w:rPr>
        <w:t xml:space="preserve">С нарушением опорно-двигательного аппарата: в печатной форме, в форме электронного документа; </w:t>
      </w:r>
    </w:p>
    <w:p w14:paraId="7F11A785" w14:textId="77777777" w:rsidR="00F216EF" w:rsidRPr="009B5DA8" w:rsidRDefault="00F216EF" w:rsidP="009B5DA8">
      <w:pPr>
        <w:pStyle w:val="a8"/>
        <w:widowControl w:val="0"/>
        <w:ind w:firstLine="709"/>
        <w:jc w:val="both"/>
        <w:rPr>
          <w:sz w:val="22"/>
          <w:szCs w:val="22"/>
        </w:rPr>
      </w:pPr>
      <w:r w:rsidRPr="009B5DA8">
        <w:rPr>
          <w:sz w:val="22"/>
          <w:szCs w:val="22"/>
        </w:rPr>
        <w:t xml:space="preserve">Данный перечень может быть конкретизирован в зависимости от контингента обучающихся. </w:t>
      </w:r>
    </w:p>
    <w:p w14:paraId="6354A7FA" w14:textId="0DFA11FE" w:rsidR="00F216EF" w:rsidRPr="009B5DA8" w:rsidRDefault="00F216EF" w:rsidP="009B5DA8">
      <w:pPr>
        <w:pStyle w:val="a8"/>
        <w:widowControl w:val="0"/>
        <w:ind w:firstLine="709"/>
        <w:jc w:val="both"/>
        <w:rPr>
          <w:sz w:val="22"/>
          <w:szCs w:val="22"/>
        </w:rPr>
      </w:pPr>
      <w:r w:rsidRPr="009B5DA8">
        <w:rPr>
          <w:sz w:val="22"/>
          <w:szCs w:val="22"/>
        </w:rPr>
        <w:t>3. Освоение дисциплины инвалидами и лицами с ограниченными возможностями здоровья осуществляется с использованием средств обучения общего и специального назначения: мультимедийное оборудование с возможностью экранного увеличения для студентов с нарушением зрения, источники питания для индивидуальных технических средств.</w:t>
      </w:r>
    </w:p>
    <w:p w14:paraId="10DFACC6" w14:textId="713E52AE" w:rsidR="00120B31" w:rsidRDefault="00120B31" w:rsidP="00120B31">
      <w:pPr>
        <w:pStyle w:val="a8"/>
        <w:widowControl w:val="0"/>
        <w:ind w:firstLine="709"/>
        <w:jc w:val="both"/>
        <w:rPr>
          <w:sz w:val="22"/>
          <w:szCs w:val="22"/>
        </w:rPr>
      </w:pPr>
      <w:r>
        <w:rPr>
          <w:sz w:val="22"/>
          <w:szCs w:val="22"/>
        </w:rPr>
        <w:t>Используется п</w:t>
      </w:r>
      <w:r w:rsidRPr="00120B31">
        <w:rPr>
          <w:sz w:val="22"/>
          <w:szCs w:val="22"/>
        </w:rPr>
        <w:t>рограмма невизуального доступа к информации IPRbooks WV Reader.</w:t>
      </w:r>
    </w:p>
    <w:p w14:paraId="41BD1C07" w14:textId="157912F8" w:rsidR="00F216EF" w:rsidRPr="009B5DA8" w:rsidRDefault="00F216EF" w:rsidP="009B5DA8">
      <w:pPr>
        <w:pStyle w:val="a8"/>
        <w:widowControl w:val="0"/>
        <w:ind w:firstLine="709"/>
        <w:jc w:val="both"/>
        <w:rPr>
          <w:sz w:val="22"/>
          <w:szCs w:val="22"/>
        </w:rPr>
      </w:pPr>
      <w:r w:rsidRPr="009B5DA8">
        <w:rPr>
          <w:sz w:val="22"/>
          <w:szCs w:val="22"/>
        </w:rPr>
        <w:t xml:space="preserve">В каждой аудитории, где обучаются инвалиды и лица с ограниченными возможностями здоровья, предусматривается соответствующее количество мест для обучающихся с учетом ограничений их здоровья. </w:t>
      </w:r>
    </w:p>
    <w:p w14:paraId="2BECF96C" w14:textId="3D296C17" w:rsidR="00F216EF" w:rsidRPr="009B5DA8" w:rsidRDefault="00F216EF" w:rsidP="009B5DA8">
      <w:pPr>
        <w:spacing w:after="0" w:line="240" w:lineRule="auto"/>
        <w:ind w:left="360"/>
        <w:contextualSpacing/>
        <w:jc w:val="both"/>
        <w:rPr>
          <w:rFonts w:ascii="Times New Roman" w:hAnsi="Times New Roman" w:cs="Times New Roman"/>
          <w:b/>
          <w:i/>
        </w:rPr>
      </w:pPr>
    </w:p>
    <w:p w14:paraId="6FFFCFB0" w14:textId="4C56DCC2" w:rsidR="00F216EF" w:rsidRPr="009B5DA8" w:rsidRDefault="00F216EF" w:rsidP="00526807">
      <w:pPr>
        <w:pStyle w:val="Default"/>
        <w:pageBreakBefore/>
        <w:jc w:val="both"/>
        <w:outlineLvl w:val="0"/>
        <w:rPr>
          <w:b/>
          <w:bCs/>
          <w:sz w:val="22"/>
          <w:szCs w:val="22"/>
        </w:rPr>
      </w:pPr>
      <w:bookmarkStart w:id="4" w:name="_Toc156081826"/>
      <w:r w:rsidRPr="009B5DA8">
        <w:rPr>
          <w:b/>
          <w:bCs/>
          <w:sz w:val="22"/>
          <w:szCs w:val="22"/>
        </w:rPr>
        <w:t>5. КОНТРОЛЬ И ОЦЕНКА РЕЗУЛЬТАТОВ ОСВОЕНИЯ ДИСЦИПЛИНЫ</w:t>
      </w:r>
      <w:bookmarkEnd w:id="4"/>
      <w:r w:rsidRPr="009B5DA8">
        <w:rPr>
          <w:b/>
          <w:bCs/>
          <w:sz w:val="22"/>
          <w:szCs w:val="22"/>
        </w:rPr>
        <w:t xml:space="preserve"> </w:t>
      </w:r>
    </w:p>
    <w:p w14:paraId="43297965" w14:textId="77777777" w:rsidR="001A2FC4" w:rsidRPr="009B5DA8" w:rsidRDefault="001A2FC4" w:rsidP="009B5DA8">
      <w:pPr>
        <w:autoSpaceDE w:val="0"/>
        <w:autoSpaceDN w:val="0"/>
        <w:adjustRightInd w:val="0"/>
        <w:spacing w:after="0" w:line="240" w:lineRule="auto"/>
        <w:jc w:val="both"/>
        <w:rPr>
          <w:rFonts w:ascii="Times New Roman" w:hAnsi="Times New Roman" w:cs="Times New Roman"/>
          <w:b/>
        </w:rPr>
      </w:pPr>
    </w:p>
    <w:p w14:paraId="2B9E41F8" w14:textId="36F10D9D" w:rsidR="001A2FC4" w:rsidRDefault="001A2FC4" w:rsidP="009B5DA8">
      <w:pPr>
        <w:autoSpaceDE w:val="0"/>
        <w:autoSpaceDN w:val="0"/>
        <w:adjustRightInd w:val="0"/>
        <w:spacing w:after="0" w:line="240" w:lineRule="auto"/>
        <w:jc w:val="both"/>
        <w:rPr>
          <w:rFonts w:ascii="Times New Roman" w:hAnsi="Times New Roman" w:cs="Times New Roman"/>
        </w:rPr>
      </w:pPr>
      <w:r w:rsidRPr="009B5DA8">
        <w:rPr>
          <w:rFonts w:ascii="Times New Roman" w:hAnsi="Times New Roman" w:cs="Times New Roman"/>
        </w:rPr>
        <w:t xml:space="preserve">Контроль и оценка результатов освоения дисциплины </w:t>
      </w:r>
      <w:r w:rsidR="00B60A5D" w:rsidRPr="00B60A5D">
        <w:rPr>
          <w:rFonts w:ascii="Times New Roman" w:hAnsi="Times New Roman" w:cs="Times New Roman"/>
        </w:rPr>
        <w:t xml:space="preserve">ОПЦ.01 Инженерная графика </w:t>
      </w:r>
      <w:r w:rsidRPr="009B5DA8">
        <w:rPr>
          <w:rFonts w:ascii="Times New Roman" w:hAnsi="Times New Roman" w:cs="Times New Roman"/>
        </w:rPr>
        <w:t>осуществляется преподавателем в процессе проведения самостоятельных работ, практических занятий, тестирования, а также выполнения обучающимися индивидуальных заданий</w:t>
      </w:r>
      <w:r w:rsidR="001E2C39">
        <w:rPr>
          <w:rFonts w:ascii="Times New Roman" w:hAnsi="Times New Roman" w:cs="Times New Roman"/>
        </w:rPr>
        <w:t>.</w:t>
      </w:r>
    </w:p>
    <w:p w14:paraId="37F5B986" w14:textId="77777777" w:rsidR="00B60A5D" w:rsidRDefault="00B60A5D" w:rsidP="009B5DA8">
      <w:pPr>
        <w:autoSpaceDE w:val="0"/>
        <w:autoSpaceDN w:val="0"/>
        <w:adjustRightInd w:val="0"/>
        <w:spacing w:after="0" w:line="240" w:lineRule="auto"/>
        <w:jc w:val="both"/>
        <w:rPr>
          <w:rFonts w:ascii="Times New Roman" w:hAnsi="Times New Roman" w:cs="Times New Roman"/>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3479"/>
        <w:gridCol w:w="3608"/>
        <w:gridCol w:w="2547"/>
      </w:tblGrid>
      <w:tr w:rsidR="00F15972" w14:paraId="368DB84D" w14:textId="77777777" w:rsidTr="00E01242">
        <w:trPr>
          <w:jc w:val="center"/>
        </w:trPr>
        <w:tc>
          <w:tcPr>
            <w:tcW w:w="3479" w:type="dxa"/>
            <w:tcBorders>
              <w:top w:val="single" w:sz="4" w:space="0" w:color="auto"/>
              <w:left w:val="single" w:sz="4" w:space="0" w:color="auto"/>
              <w:bottom w:val="single" w:sz="4" w:space="0" w:color="auto"/>
              <w:right w:val="single" w:sz="4" w:space="0" w:color="auto"/>
            </w:tcBorders>
            <w:vAlign w:val="center"/>
            <w:hideMark/>
          </w:tcPr>
          <w:p w14:paraId="623445CE" w14:textId="77777777" w:rsidR="00F15972" w:rsidRPr="00F15972" w:rsidRDefault="00F15972" w:rsidP="00F15972">
            <w:pPr>
              <w:tabs>
                <w:tab w:val="left" w:pos="1134"/>
              </w:tabs>
              <w:spacing w:after="0" w:line="240" w:lineRule="auto"/>
              <w:jc w:val="center"/>
              <w:rPr>
                <w:rFonts w:ascii="Times New Roman" w:eastAsia="Calibri" w:hAnsi="Times New Roman" w:cs="Times New Roman"/>
                <w:b/>
                <w:bCs/>
              </w:rPr>
            </w:pPr>
            <w:r w:rsidRPr="00F15972">
              <w:rPr>
                <w:rFonts w:ascii="Times New Roman" w:hAnsi="Times New Roman" w:cs="Times New Roman"/>
                <w:b/>
                <w:bCs/>
              </w:rPr>
              <w:t xml:space="preserve">Результаты обучения </w:t>
            </w:r>
          </w:p>
        </w:tc>
        <w:tc>
          <w:tcPr>
            <w:tcW w:w="3608" w:type="dxa"/>
            <w:tcBorders>
              <w:top w:val="single" w:sz="4" w:space="0" w:color="auto"/>
              <w:left w:val="single" w:sz="4" w:space="0" w:color="auto"/>
              <w:bottom w:val="single" w:sz="4" w:space="0" w:color="auto"/>
              <w:right w:val="single" w:sz="4" w:space="0" w:color="auto"/>
            </w:tcBorders>
            <w:hideMark/>
          </w:tcPr>
          <w:p w14:paraId="0A66CB54" w14:textId="77777777" w:rsidR="00F15972" w:rsidRPr="00F15972" w:rsidRDefault="00F15972" w:rsidP="00F15972">
            <w:pPr>
              <w:spacing w:after="0" w:line="240" w:lineRule="auto"/>
              <w:jc w:val="center"/>
              <w:rPr>
                <w:rFonts w:ascii="Times New Roman" w:hAnsi="Times New Roman" w:cs="Times New Roman"/>
                <w:b/>
                <w:bCs/>
              </w:rPr>
            </w:pPr>
            <w:r w:rsidRPr="00F15972">
              <w:rPr>
                <w:rFonts w:ascii="Times New Roman" w:hAnsi="Times New Roman" w:cs="Times New Roman"/>
                <w:b/>
                <w:bCs/>
              </w:rPr>
              <w:t>Критерии оценки</w:t>
            </w:r>
          </w:p>
        </w:tc>
        <w:tc>
          <w:tcPr>
            <w:tcW w:w="2547" w:type="dxa"/>
            <w:tcBorders>
              <w:top w:val="single" w:sz="4" w:space="0" w:color="auto"/>
              <w:left w:val="single" w:sz="4" w:space="0" w:color="auto"/>
              <w:bottom w:val="single" w:sz="4" w:space="0" w:color="auto"/>
              <w:right w:val="single" w:sz="4" w:space="0" w:color="auto"/>
            </w:tcBorders>
            <w:vAlign w:val="center"/>
            <w:hideMark/>
          </w:tcPr>
          <w:p w14:paraId="249300AD" w14:textId="77777777" w:rsidR="00F15972" w:rsidRPr="00F15972" w:rsidRDefault="00F15972" w:rsidP="00F15972">
            <w:pPr>
              <w:spacing w:after="0" w:line="240" w:lineRule="auto"/>
              <w:jc w:val="center"/>
              <w:rPr>
                <w:rFonts w:ascii="Times New Roman" w:hAnsi="Times New Roman" w:cs="Times New Roman"/>
                <w:b/>
                <w:bCs/>
              </w:rPr>
            </w:pPr>
            <w:r w:rsidRPr="00F15972">
              <w:rPr>
                <w:rFonts w:ascii="Times New Roman" w:hAnsi="Times New Roman" w:cs="Times New Roman"/>
                <w:b/>
                <w:bCs/>
              </w:rPr>
              <w:t xml:space="preserve">Методы оценки </w:t>
            </w:r>
          </w:p>
        </w:tc>
      </w:tr>
      <w:tr w:rsidR="00E01242" w:rsidRPr="00E01242" w14:paraId="319351B2" w14:textId="77777777" w:rsidTr="00E01242">
        <w:trPr>
          <w:trHeight w:val="229"/>
          <w:jc w:val="center"/>
        </w:trPr>
        <w:tc>
          <w:tcPr>
            <w:tcW w:w="3479" w:type="dxa"/>
            <w:tcBorders>
              <w:top w:val="single" w:sz="4" w:space="0" w:color="auto"/>
              <w:left w:val="single" w:sz="4" w:space="0" w:color="auto"/>
              <w:bottom w:val="single" w:sz="4" w:space="0" w:color="auto"/>
              <w:right w:val="single" w:sz="4" w:space="0" w:color="auto"/>
            </w:tcBorders>
          </w:tcPr>
          <w:p w14:paraId="1DEAA9BA" w14:textId="77777777" w:rsidR="00E01242" w:rsidRPr="00E01242" w:rsidRDefault="00E01242" w:rsidP="00E01242">
            <w:pPr>
              <w:tabs>
                <w:tab w:val="left" w:pos="266"/>
              </w:tabs>
              <w:spacing w:after="0" w:line="240" w:lineRule="auto"/>
              <w:jc w:val="both"/>
              <w:rPr>
                <w:rFonts w:ascii="Times New Roman" w:eastAsia="Times New Roman" w:hAnsi="Times New Roman" w:cs="Times New Roman"/>
                <w:b/>
                <w:bCs/>
                <w:u w:val="single"/>
                <w:lang w:eastAsia="ru-RU"/>
              </w:rPr>
            </w:pPr>
            <w:r w:rsidRPr="00E01242">
              <w:rPr>
                <w:rFonts w:ascii="Times New Roman" w:eastAsia="Times New Roman" w:hAnsi="Times New Roman" w:cs="Times New Roman"/>
                <w:b/>
                <w:bCs/>
                <w:u w:val="single"/>
                <w:lang w:eastAsia="ru-RU"/>
              </w:rPr>
              <w:t>Знать:</w:t>
            </w:r>
          </w:p>
          <w:p w14:paraId="71B383BD" w14:textId="77777777" w:rsidR="001A0B64" w:rsidRDefault="00B60A5D" w:rsidP="00B60A5D">
            <w:pPr>
              <w:pStyle w:val="Default"/>
              <w:tabs>
                <w:tab w:val="left" w:pos="1134"/>
              </w:tabs>
              <w:rPr>
                <w:sz w:val="22"/>
                <w:szCs w:val="22"/>
              </w:rPr>
            </w:pPr>
            <w:r>
              <w:rPr>
                <w:sz w:val="22"/>
                <w:szCs w:val="22"/>
              </w:rPr>
              <w:t>З</w:t>
            </w:r>
            <w:r w:rsidRPr="001E5B47">
              <w:rPr>
                <w:sz w:val="22"/>
                <w:szCs w:val="22"/>
              </w:rPr>
              <w:t>аконы, методы, приемы проекционного черчения;</w:t>
            </w:r>
          </w:p>
          <w:p w14:paraId="6A21D99B" w14:textId="3421046C" w:rsidR="00B60A5D" w:rsidRDefault="001A0B64" w:rsidP="00B60A5D">
            <w:pPr>
              <w:pStyle w:val="Default"/>
              <w:tabs>
                <w:tab w:val="left" w:pos="1134"/>
              </w:tabs>
              <w:rPr>
                <w:sz w:val="22"/>
                <w:szCs w:val="22"/>
              </w:rPr>
            </w:pPr>
            <w:r>
              <w:rPr>
                <w:sz w:val="22"/>
                <w:szCs w:val="22"/>
              </w:rPr>
              <w:t>П</w:t>
            </w:r>
            <w:r w:rsidR="00B60A5D" w:rsidRPr="001E5B47">
              <w:rPr>
                <w:sz w:val="22"/>
                <w:szCs w:val="22"/>
              </w:rPr>
              <w:t>равила выполнения и чтения конструкторской и технологической документации;</w:t>
            </w:r>
          </w:p>
          <w:p w14:paraId="2FA60399" w14:textId="7C9A22E5" w:rsidR="00B60A5D" w:rsidRDefault="00B60A5D" w:rsidP="00B60A5D">
            <w:pPr>
              <w:pStyle w:val="Default"/>
              <w:tabs>
                <w:tab w:val="left" w:pos="1134"/>
              </w:tabs>
              <w:rPr>
                <w:sz w:val="22"/>
                <w:szCs w:val="22"/>
              </w:rPr>
            </w:pPr>
            <w:r w:rsidRPr="001E5B47">
              <w:rPr>
                <w:sz w:val="22"/>
                <w:szCs w:val="22"/>
              </w:rPr>
              <w:t xml:space="preserve">правила оформления чертежей, </w:t>
            </w:r>
            <w:r w:rsidR="001A0B64">
              <w:rPr>
                <w:sz w:val="22"/>
                <w:szCs w:val="22"/>
              </w:rPr>
              <w:t>Г</w:t>
            </w:r>
            <w:r w:rsidRPr="001E5B47">
              <w:rPr>
                <w:sz w:val="22"/>
                <w:szCs w:val="22"/>
              </w:rPr>
              <w:t>еометрические построения и правила вычерчивания технических деталей;</w:t>
            </w:r>
          </w:p>
          <w:p w14:paraId="0EE4DAD4" w14:textId="00376A72" w:rsidR="00B60A5D" w:rsidRDefault="001A0B64" w:rsidP="00B60A5D">
            <w:pPr>
              <w:pStyle w:val="Default"/>
              <w:tabs>
                <w:tab w:val="left" w:pos="1134"/>
              </w:tabs>
              <w:rPr>
                <w:sz w:val="22"/>
                <w:szCs w:val="22"/>
              </w:rPr>
            </w:pPr>
            <w:r>
              <w:rPr>
                <w:sz w:val="22"/>
                <w:szCs w:val="22"/>
              </w:rPr>
              <w:t>С</w:t>
            </w:r>
            <w:r w:rsidR="00B60A5D" w:rsidRPr="001E5B47">
              <w:rPr>
                <w:sz w:val="22"/>
                <w:szCs w:val="22"/>
              </w:rPr>
              <w:t>пособы графического представления технологического оборудования и выполнения технологических схем;</w:t>
            </w:r>
          </w:p>
          <w:p w14:paraId="7CABAD1C" w14:textId="09051A92" w:rsidR="00B60A5D" w:rsidRDefault="001A0B64" w:rsidP="00B60A5D">
            <w:pPr>
              <w:pStyle w:val="Default"/>
              <w:tabs>
                <w:tab w:val="left" w:pos="1134"/>
              </w:tabs>
              <w:rPr>
                <w:sz w:val="22"/>
                <w:szCs w:val="22"/>
              </w:rPr>
            </w:pPr>
            <w:r>
              <w:rPr>
                <w:sz w:val="22"/>
                <w:szCs w:val="22"/>
              </w:rPr>
              <w:t>Т</w:t>
            </w:r>
            <w:r w:rsidR="00B60A5D" w:rsidRPr="001E5B47">
              <w:rPr>
                <w:sz w:val="22"/>
                <w:szCs w:val="22"/>
              </w:rPr>
              <w:t>ребования стандартов Единой системы конструкторской документации (далее ЕСКД) и Единой системы технологической документации (далее ЕСТД) к оформлению и составлению чертежей и схем;</w:t>
            </w:r>
          </w:p>
          <w:p w14:paraId="611D10EB" w14:textId="55FBBD39" w:rsidR="00B60A5D" w:rsidRDefault="001A0B64" w:rsidP="00B60A5D">
            <w:pPr>
              <w:pStyle w:val="Default"/>
              <w:tabs>
                <w:tab w:val="left" w:pos="1134"/>
              </w:tabs>
              <w:rPr>
                <w:sz w:val="22"/>
                <w:szCs w:val="22"/>
              </w:rPr>
            </w:pPr>
            <w:r>
              <w:rPr>
                <w:sz w:val="22"/>
                <w:szCs w:val="22"/>
              </w:rPr>
              <w:t>П</w:t>
            </w:r>
            <w:r w:rsidR="00B60A5D" w:rsidRPr="001E5B47">
              <w:rPr>
                <w:sz w:val="22"/>
                <w:szCs w:val="22"/>
              </w:rPr>
              <w:t>равила выполнения чертежей в формате 2D и 3D</w:t>
            </w:r>
            <w:r w:rsidR="00B60A5D">
              <w:rPr>
                <w:sz w:val="22"/>
                <w:szCs w:val="22"/>
              </w:rPr>
              <w:t>.</w:t>
            </w:r>
          </w:p>
          <w:p w14:paraId="68D05F02" w14:textId="77777777" w:rsidR="00B60A5D" w:rsidRDefault="00B60A5D" w:rsidP="00ED43E5">
            <w:pPr>
              <w:autoSpaceDE w:val="0"/>
              <w:autoSpaceDN w:val="0"/>
              <w:adjustRightInd w:val="0"/>
              <w:spacing w:after="0" w:line="240" w:lineRule="auto"/>
              <w:rPr>
                <w:rFonts w:ascii="Times New Roman" w:hAnsi="Times New Roman"/>
              </w:rPr>
            </w:pPr>
          </w:p>
          <w:p w14:paraId="7E852A50" w14:textId="72570B68" w:rsidR="001A0B64" w:rsidRPr="001A0B64" w:rsidRDefault="00E01242" w:rsidP="001A0B64">
            <w:pPr>
              <w:spacing w:after="0" w:line="240" w:lineRule="auto"/>
              <w:jc w:val="both"/>
              <w:rPr>
                <w:rFonts w:ascii="Times New Roman" w:eastAsia="Times New Roman" w:hAnsi="Times New Roman" w:cs="Times New Roman"/>
                <w:b/>
                <w:bCs/>
                <w:u w:val="single"/>
                <w:lang w:eastAsia="ru-RU"/>
              </w:rPr>
            </w:pPr>
            <w:r w:rsidRPr="00E01242">
              <w:rPr>
                <w:rFonts w:ascii="Times New Roman" w:eastAsia="Times New Roman" w:hAnsi="Times New Roman" w:cs="Times New Roman"/>
                <w:b/>
                <w:bCs/>
                <w:u w:val="single"/>
                <w:lang w:eastAsia="ru-RU"/>
              </w:rPr>
              <w:t>Уметь</w:t>
            </w:r>
            <w:r w:rsidR="00ED43E5">
              <w:rPr>
                <w:rFonts w:ascii="Times New Roman" w:eastAsia="Times New Roman" w:hAnsi="Times New Roman" w:cs="Times New Roman"/>
                <w:b/>
                <w:bCs/>
                <w:u w:val="single"/>
                <w:lang w:eastAsia="ru-RU"/>
              </w:rPr>
              <w:t>:</w:t>
            </w:r>
          </w:p>
          <w:p w14:paraId="442D6451" w14:textId="5F05889E" w:rsidR="001A0B64" w:rsidRDefault="001A0B64" w:rsidP="001A0B64">
            <w:pPr>
              <w:pStyle w:val="Default"/>
              <w:tabs>
                <w:tab w:val="left" w:pos="1134"/>
              </w:tabs>
              <w:rPr>
                <w:sz w:val="22"/>
                <w:szCs w:val="22"/>
              </w:rPr>
            </w:pPr>
            <w:r>
              <w:rPr>
                <w:sz w:val="22"/>
                <w:szCs w:val="22"/>
              </w:rPr>
              <w:t>В</w:t>
            </w:r>
            <w:r w:rsidRPr="001E5B47">
              <w:rPr>
                <w:sz w:val="22"/>
                <w:szCs w:val="22"/>
              </w:rPr>
              <w:t>ыполнять графические изображения технологического оборудования и технологических схем в ручной и машинной графике;</w:t>
            </w:r>
          </w:p>
          <w:p w14:paraId="1C6E49ED" w14:textId="71A4F3CE" w:rsidR="001A0B64" w:rsidRDefault="001A0B64" w:rsidP="001A0B64">
            <w:pPr>
              <w:pStyle w:val="Default"/>
              <w:tabs>
                <w:tab w:val="left" w:pos="1134"/>
              </w:tabs>
              <w:rPr>
                <w:sz w:val="22"/>
                <w:szCs w:val="22"/>
              </w:rPr>
            </w:pPr>
            <w:r>
              <w:rPr>
                <w:sz w:val="22"/>
                <w:szCs w:val="22"/>
              </w:rPr>
              <w:t>В</w:t>
            </w:r>
            <w:r w:rsidRPr="001E5B47">
              <w:rPr>
                <w:sz w:val="22"/>
                <w:szCs w:val="22"/>
              </w:rPr>
              <w:t>ыполнять комплексные чертежи геометрических тел и проекции точек, лежащих на их поверхности, в ручной и машинной графике;</w:t>
            </w:r>
          </w:p>
          <w:p w14:paraId="4E16BC0C" w14:textId="4A78512C" w:rsidR="001A0B64" w:rsidRDefault="001A0B64" w:rsidP="001A0B64">
            <w:pPr>
              <w:pStyle w:val="Default"/>
              <w:tabs>
                <w:tab w:val="left" w:pos="1134"/>
              </w:tabs>
              <w:rPr>
                <w:sz w:val="22"/>
                <w:szCs w:val="22"/>
              </w:rPr>
            </w:pPr>
            <w:r>
              <w:rPr>
                <w:sz w:val="22"/>
                <w:szCs w:val="22"/>
              </w:rPr>
              <w:t>В</w:t>
            </w:r>
            <w:r w:rsidRPr="001E5B47">
              <w:rPr>
                <w:sz w:val="22"/>
                <w:szCs w:val="22"/>
              </w:rPr>
              <w:t>ыполнять чертежи технических деталей в ручной и машинной графике;</w:t>
            </w:r>
          </w:p>
          <w:p w14:paraId="593905FA" w14:textId="0FABB1CD" w:rsidR="001A0B64" w:rsidRDefault="001A0B64" w:rsidP="001A0B64">
            <w:pPr>
              <w:pStyle w:val="Default"/>
              <w:tabs>
                <w:tab w:val="left" w:pos="1134"/>
              </w:tabs>
              <w:rPr>
                <w:sz w:val="22"/>
                <w:szCs w:val="22"/>
              </w:rPr>
            </w:pPr>
            <w:r>
              <w:rPr>
                <w:sz w:val="22"/>
                <w:szCs w:val="22"/>
              </w:rPr>
              <w:t>Ч</w:t>
            </w:r>
            <w:r w:rsidRPr="001E5B47">
              <w:rPr>
                <w:sz w:val="22"/>
                <w:szCs w:val="22"/>
              </w:rPr>
              <w:t>итать чертежи и схемы;</w:t>
            </w:r>
          </w:p>
          <w:p w14:paraId="7BA73E0E" w14:textId="0BA464D2" w:rsidR="001A0B64" w:rsidRDefault="001A0B64" w:rsidP="001A0B64">
            <w:pPr>
              <w:pStyle w:val="Default"/>
              <w:tabs>
                <w:tab w:val="left" w:pos="1134"/>
              </w:tabs>
              <w:rPr>
                <w:sz w:val="22"/>
                <w:szCs w:val="22"/>
              </w:rPr>
            </w:pPr>
            <w:r>
              <w:rPr>
                <w:sz w:val="22"/>
                <w:szCs w:val="22"/>
              </w:rPr>
              <w:t>О</w:t>
            </w:r>
            <w:r w:rsidRPr="001E5B47">
              <w:rPr>
                <w:sz w:val="22"/>
                <w:szCs w:val="22"/>
              </w:rPr>
              <w:t>формлять технологическую и конструкторскую документацию в соответствии с технической документацией;</w:t>
            </w:r>
          </w:p>
          <w:p w14:paraId="5A04910D" w14:textId="28E85812" w:rsidR="001A0B64" w:rsidRDefault="001A0B64" w:rsidP="001A0B64">
            <w:pPr>
              <w:pStyle w:val="Default"/>
              <w:tabs>
                <w:tab w:val="left" w:pos="1134"/>
              </w:tabs>
              <w:rPr>
                <w:sz w:val="22"/>
                <w:szCs w:val="22"/>
              </w:rPr>
            </w:pPr>
            <w:r>
              <w:rPr>
                <w:sz w:val="22"/>
                <w:szCs w:val="22"/>
              </w:rPr>
              <w:t>В</w:t>
            </w:r>
            <w:r w:rsidRPr="001E5B47">
              <w:rPr>
                <w:sz w:val="22"/>
                <w:szCs w:val="22"/>
              </w:rPr>
              <w:t>ыполнять чертежи в формате 2D и 3D</w:t>
            </w:r>
            <w:r>
              <w:rPr>
                <w:sz w:val="22"/>
                <w:szCs w:val="22"/>
              </w:rPr>
              <w:t>.</w:t>
            </w:r>
          </w:p>
          <w:p w14:paraId="6A9ECCF5" w14:textId="39B73307" w:rsidR="00E01242" w:rsidRPr="00ED43E5" w:rsidRDefault="00E01242" w:rsidP="00ED43E5">
            <w:pPr>
              <w:autoSpaceDE w:val="0"/>
              <w:autoSpaceDN w:val="0"/>
              <w:adjustRightInd w:val="0"/>
              <w:spacing w:after="0" w:line="240" w:lineRule="auto"/>
              <w:rPr>
                <w:rFonts w:ascii="Times New Roman" w:hAnsi="Times New Roman"/>
              </w:rPr>
            </w:pPr>
          </w:p>
        </w:tc>
        <w:tc>
          <w:tcPr>
            <w:tcW w:w="3608" w:type="dxa"/>
            <w:tcBorders>
              <w:top w:val="single" w:sz="4" w:space="0" w:color="auto"/>
              <w:left w:val="single" w:sz="4" w:space="0" w:color="auto"/>
              <w:bottom w:val="single" w:sz="4" w:space="0" w:color="auto"/>
              <w:right w:val="single" w:sz="4" w:space="0" w:color="auto"/>
            </w:tcBorders>
          </w:tcPr>
          <w:p w14:paraId="20737BD8"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соблюдает технику и принципы нанесения размеров;</w:t>
            </w:r>
          </w:p>
          <w:p w14:paraId="0A8CC8BB"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выполняет геометрические построения и правила вычерчивания технических деталей;</w:t>
            </w:r>
          </w:p>
          <w:p w14:paraId="7202C3F9"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соотносит типы и назначение спецификаций, правила их чтения и составления;</w:t>
            </w:r>
          </w:p>
          <w:p w14:paraId="3A35F8D3"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выполняет чертежи машиностроительных изделий в формате 2D и 3D;</w:t>
            </w:r>
          </w:p>
          <w:p w14:paraId="0E850AC6"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выполняет чертежи в соответствии с требования государственных стандартов ЕСКД и ЕСТД;</w:t>
            </w:r>
          </w:p>
          <w:p w14:paraId="06FDDB30"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выполняет правила выполнения чертежей, технических рисунков, эскизов;</w:t>
            </w:r>
          </w:p>
          <w:p w14:paraId="3344166F" w14:textId="561D73B8"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читает чертежи и конструкторскую документацию по профилю специальности;</w:t>
            </w:r>
          </w:p>
          <w:p w14:paraId="1C8E6BF0"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оформляет конструкторскую документацию в соответствии с действующей нормативно-технической документацией;</w:t>
            </w:r>
          </w:p>
          <w:p w14:paraId="0D605D8A"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применяет методы и приёмы проекционного черчения;</w:t>
            </w:r>
          </w:p>
          <w:p w14:paraId="582118E1" w14:textId="77777777" w:rsidR="001A0B64" w:rsidRPr="001A0B64" w:rsidRDefault="001A0B64" w:rsidP="00ED43E5">
            <w:pPr>
              <w:pStyle w:val="a6"/>
              <w:numPr>
                <w:ilvl w:val="0"/>
                <w:numId w:val="22"/>
              </w:numPr>
              <w:tabs>
                <w:tab w:val="left" w:pos="449"/>
              </w:tabs>
              <w:spacing w:before="0" w:after="0"/>
              <w:ind w:left="0" w:firstLine="0"/>
              <w:rPr>
                <w:sz w:val="22"/>
                <w:szCs w:val="22"/>
              </w:rPr>
            </w:pPr>
            <w:r w:rsidRPr="001A0B64">
              <w:rPr>
                <w:color w:val="000000"/>
                <w:sz w:val="22"/>
                <w:szCs w:val="22"/>
              </w:rPr>
              <w:t>выполняет правила оформления и чтения конструкторской и технологической документации;</w:t>
            </w:r>
          </w:p>
          <w:p w14:paraId="6929BB14" w14:textId="08C45785" w:rsidR="00E01242" w:rsidRPr="00E01242" w:rsidRDefault="001A0B64" w:rsidP="00ED43E5">
            <w:pPr>
              <w:pStyle w:val="a6"/>
              <w:numPr>
                <w:ilvl w:val="0"/>
                <w:numId w:val="22"/>
              </w:numPr>
              <w:tabs>
                <w:tab w:val="left" w:pos="449"/>
              </w:tabs>
              <w:spacing w:before="0" w:after="0"/>
              <w:ind w:left="0" w:firstLine="0"/>
            </w:pPr>
            <w:r w:rsidRPr="001A0B64">
              <w:rPr>
                <w:color w:val="000000"/>
                <w:sz w:val="22"/>
                <w:szCs w:val="22"/>
              </w:rPr>
              <w:t>соотносит классы точности и их обозначение на чертежах.</w:t>
            </w:r>
            <w:r w:rsidR="00ED43E5" w:rsidRPr="001A0B64">
              <w:rPr>
                <w:sz w:val="20"/>
                <w:szCs w:val="20"/>
              </w:rPr>
              <w:t xml:space="preserve"> </w:t>
            </w:r>
          </w:p>
        </w:tc>
        <w:tc>
          <w:tcPr>
            <w:tcW w:w="2547" w:type="dxa"/>
            <w:tcBorders>
              <w:top w:val="single" w:sz="4" w:space="0" w:color="auto"/>
              <w:left w:val="single" w:sz="4" w:space="0" w:color="auto"/>
              <w:bottom w:val="single" w:sz="4" w:space="0" w:color="auto"/>
              <w:right w:val="single" w:sz="4" w:space="0" w:color="auto"/>
            </w:tcBorders>
          </w:tcPr>
          <w:p w14:paraId="00FAD393" w14:textId="2B169D86" w:rsidR="00E01242" w:rsidRPr="00E01242" w:rsidRDefault="001A0B64" w:rsidP="001E2C39">
            <w:pPr>
              <w:spacing w:after="0" w:line="240" w:lineRule="auto"/>
              <w:contextualSpacing/>
              <w:rPr>
                <w:rFonts w:ascii="Times New Roman" w:hAnsi="Times New Roman" w:cs="Times New Roman"/>
              </w:rPr>
            </w:pPr>
            <w:r w:rsidRPr="00D60AF1">
              <w:rPr>
                <w:rFonts w:ascii="Times New Roman" w:eastAsia="Times New Roman" w:hAnsi="Times New Roman" w:cs="Times New Roman"/>
                <w:color w:val="000000"/>
                <w:lang w:eastAsia="ru-RU"/>
              </w:rPr>
              <w:t xml:space="preserve">Оценка результатов выполнения: </w:t>
            </w:r>
            <w:r w:rsidRPr="00D60AF1">
              <w:rPr>
                <w:rFonts w:ascii="Times New Roman" w:eastAsia="Times New Roman" w:hAnsi="Times New Roman" w:cs="Times New Roman"/>
                <w:color w:val="000000"/>
                <w:lang w:eastAsia="ru-RU"/>
              </w:rPr>
              <w:br/>
              <w:t>- текущего контроля (устный/письменный опрос, контрольные вопросы и др.)</w:t>
            </w:r>
            <w:r w:rsidRPr="00D60AF1">
              <w:rPr>
                <w:rFonts w:ascii="Times New Roman" w:eastAsia="Times New Roman" w:hAnsi="Times New Roman" w:cs="Times New Roman"/>
                <w:color w:val="000000"/>
                <w:lang w:eastAsia="ru-RU"/>
              </w:rPr>
              <w:br/>
              <w:t>- практических занятий;</w:t>
            </w:r>
            <w:r w:rsidRPr="00D60AF1">
              <w:rPr>
                <w:rFonts w:ascii="Times New Roman" w:eastAsia="Times New Roman" w:hAnsi="Times New Roman" w:cs="Times New Roman"/>
                <w:color w:val="000000"/>
                <w:lang w:eastAsia="ru-RU"/>
              </w:rPr>
              <w:br/>
              <w:t xml:space="preserve">- </w:t>
            </w:r>
            <w:r>
              <w:rPr>
                <w:rFonts w:ascii="Times New Roman" w:eastAsia="Times New Roman" w:hAnsi="Times New Roman" w:cs="Times New Roman"/>
                <w:color w:val="000000"/>
                <w:lang w:eastAsia="ru-RU"/>
              </w:rPr>
              <w:t>самостоятельных</w:t>
            </w:r>
            <w:r w:rsidRPr="00D60AF1">
              <w:rPr>
                <w:rFonts w:ascii="Times New Roman" w:eastAsia="Times New Roman" w:hAnsi="Times New Roman" w:cs="Times New Roman"/>
                <w:color w:val="000000"/>
                <w:lang w:eastAsia="ru-RU"/>
              </w:rPr>
              <w:t xml:space="preserve"> работ;</w:t>
            </w:r>
            <w:r w:rsidRPr="00D60AF1">
              <w:rPr>
                <w:rFonts w:ascii="Times New Roman" w:eastAsia="Times New Roman" w:hAnsi="Times New Roman" w:cs="Times New Roman"/>
                <w:color w:val="000000"/>
                <w:lang w:eastAsia="ru-RU"/>
              </w:rPr>
              <w:br/>
              <w:t>- промежуточной аттестации.</w:t>
            </w:r>
          </w:p>
        </w:tc>
      </w:tr>
    </w:tbl>
    <w:p w14:paraId="126076E7" w14:textId="19BE30D2" w:rsidR="00F15972" w:rsidRDefault="00F15972" w:rsidP="009B5DA8">
      <w:pPr>
        <w:autoSpaceDE w:val="0"/>
        <w:autoSpaceDN w:val="0"/>
        <w:adjustRightInd w:val="0"/>
        <w:spacing w:after="0" w:line="240" w:lineRule="auto"/>
        <w:jc w:val="both"/>
        <w:rPr>
          <w:rFonts w:ascii="Times New Roman" w:hAnsi="Times New Roman" w:cs="Times New Roman"/>
          <w:b/>
        </w:rPr>
      </w:pPr>
    </w:p>
    <w:p w14:paraId="28995962" w14:textId="56D973E8" w:rsidR="00F216EF" w:rsidRDefault="001A2FC4" w:rsidP="007250B3">
      <w:pPr>
        <w:spacing w:after="0" w:line="240" w:lineRule="auto"/>
        <w:contextualSpacing/>
        <w:jc w:val="both"/>
        <w:rPr>
          <w:rFonts w:ascii="Times New Roman" w:hAnsi="Times New Roman" w:cs="Times New Roman"/>
          <w:bCs/>
          <w:iCs/>
        </w:rPr>
      </w:pPr>
      <w:r w:rsidRPr="009B5DA8">
        <w:rPr>
          <w:rFonts w:ascii="Times New Roman" w:hAnsi="Times New Roman" w:cs="Times New Roman"/>
          <w:bCs/>
          <w:iCs/>
        </w:rPr>
        <w:t>Форма итогового контроля по учебной дисциплине –</w:t>
      </w:r>
      <w:r w:rsidR="00B60A5D" w:rsidRPr="00B60A5D">
        <w:t xml:space="preserve"> </w:t>
      </w:r>
      <w:r w:rsidR="00B60A5D" w:rsidRPr="00B60A5D">
        <w:rPr>
          <w:rFonts w:ascii="Times New Roman" w:hAnsi="Times New Roman" w:cs="Times New Roman"/>
          <w:bCs/>
          <w:iCs/>
        </w:rPr>
        <w:t xml:space="preserve">ОПЦ.01 Инженерная графика </w:t>
      </w:r>
      <w:r w:rsidR="00C81210">
        <w:rPr>
          <w:rFonts w:ascii="Times New Roman" w:hAnsi="Times New Roman" w:cs="Times New Roman"/>
          <w:bCs/>
          <w:iCs/>
        </w:rPr>
        <w:t>–</w:t>
      </w:r>
      <w:r w:rsidRPr="009B5DA8">
        <w:rPr>
          <w:rFonts w:ascii="Times New Roman" w:hAnsi="Times New Roman" w:cs="Times New Roman"/>
          <w:bCs/>
          <w:iCs/>
        </w:rPr>
        <w:t xml:space="preserve"> </w:t>
      </w:r>
      <w:r w:rsidR="00C81210">
        <w:rPr>
          <w:rFonts w:ascii="Times New Roman" w:hAnsi="Times New Roman" w:cs="Times New Roman"/>
          <w:bCs/>
          <w:iCs/>
        </w:rPr>
        <w:t>экзамен</w:t>
      </w:r>
      <w:r w:rsidRPr="009B5DA8">
        <w:rPr>
          <w:rFonts w:ascii="Times New Roman" w:hAnsi="Times New Roman" w:cs="Times New Roman"/>
          <w:bCs/>
          <w:iCs/>
        </w:rPr>
        <w:t>.</w:t>
      </w:r>
    </w:p>
    <w:p w14:paraId="680873FC" w14:textId="77777777" w:rsidR="007250B3" w:rsidRDefault="007250B3" w:rsidP="007250B3">
      <w:pPr>
        <w:spacing w:after="0" w:line="240" w:lineRule="auto"/>
        <w:contextualSpacing/>
        <w:jc w:val="both"/>
        <w:rPr>
          <w:rFonts w:ascii="Times New Roman" w:hAnsi="Times New Roman" w:cs="Times New Roman"/>
          <w:bCs/>
          <w:iCs/>
        </w:rPr>
      </w:pPr>
    </w:p>
    <w:p w14:paraId="4DA1F000" w14:textId="2964A0D1" w:rsidR="007250B3" w:rsidRPr="009B5DA8" w:rsidRDefault="007250B3" w:rsidP="007250B3">
      <w:pPr>
        <w:pStyle w:val="Default"/>
        <w:pageBreakBefore/>
        <w:jc w:val="both"/>
        <w:outlineLvl w:val="0"/>
        <w:rPr>
          <w:b/>
          <w:bCs/>
          <w:sz w:val="22"/>
          <w:szCs w:val="22"/>
        </w:rPr>
      </w:pPr>
      <w:bookmarkStart w:id="5" w:name="_Toc156081827"/>
      <w:r>
        <w:rPr>
          <w:b/>
          <w:bCs/>
          <w:sz w:val="22"/>
          <w:szCs w:val="22"/>
        </w:rPr>
        <w:t>6</w:t>
      </w:r>
      <w:r w:rsidRPr="009B5DA8">
        <w:rPr>
          <w:b/>
          <w:bCs/>
          <w:sz w:val="22"/>
          <w:szCs w:val="22"/>
        </w:rPr>
        <w:t xml:space="preserve">. </w:t>
      </w:r>
      <w:r>
        <w:rPr>
          <w:b/>
          <w:bCs/>
          <w:sz w:val="22"/>
          <w:szCs w:val="22"/>
        </w:rPr>
        <w:t>ФОНД ОЦЕНОЧНЫХ СРЕДСТВ</w:t>
      </w:r>
      <w:bookmarkEnd w:id="5"/>
      <w:r w:rsidRPr="009B5DA8">
        <w:rPr>
          <w:b/>
          <w:bCs/>
          <w:sz w:val="22"/>
          <w:szCs w:val="22"/>
        </w:rPr>
        <w:t xml:space="preserve"> </w:t>
      </w:r>
    </w:p>
    <w:p w14:paraId="751C69EB" w14:textId="77777777" w:rsidR="007250B3" w:rsidRDefault="007250B3" w:rsidP="007250B3">
      <w:pPr>
        <w:spacing w:after="0" w:line="240" w:lineRule="auto"/>
        <w:contextualSpacing/>
        <w:jc w:val="both"/>
        <w:rPr>
          <w:rFonts w:ascii="Times New Roman" w:hAnsi="Times New Roman" w:cs="Times New Roman"/>
          <w:bCs/>
          <w:iCs/>
        </w:rPr>
      </w:pPr>
    </w:p>
    <w:p w14:paraId="0CB90D90" w14:textId="77777777" w:rsidR="001A0B64" w:rsidRPr="007250B3" w:rsidRDefault="001A0B64" w:rsidP="001A0B64">
      <w:pPr>
        <w:pStyle w:val="Default"/>
        <w:ind w:firstLine="709"/>
        <w:jc w:val="both"/>
        <w:rPr>
          <w:sz w:val="22"/>
          <w:szCs w:val="22"/>
        </w:rPr>
      </w:pPr>
      <w:r w:rsidRPr="007250B3">
        <w:rPr>
          <w:sz w:val="22"/>
          <w:szCs w:val="22"/>
        </w:rPr>
        <w:t>ОК 0</w:t>
      </w:r>
      <w:r>
        <w:rPr>
          <w:sz w:val="22"/>
          <w:szCs w:val="22"/>
        </w:rPr>
        <w:t>1</w:t>
      </w:r>
      <w:r w:rsidRPr="007250B3">
        <w:rPr>
          <w:sz w:val="22"/>
          <w:szCs w:val="22"/>
        </w:rPr>
        <w:t>.</w:t>
      </w:r>
      <w:r>
        <w:rPr>
          <w:sz w:val="22"/>
          <w:szCs w:val="22"/>
        </w:rPr>
        <w:t xml:space="preserve"> Выбирать способы решения задач профессиональной деятельности применительно к различным контекстам</w:t>
      </w:r>
      <w:r w:rsidRPr="007250B3">
        <w:rPr>
          <w:sz w:val="22"/>
          <w:szCs w:val="22"/>
        </w:rPr>
        <w:t>;</w:t>
      </w:r>
    </w:p>
    <w:p w14:paraId="324A1193" w14:textId="6CC33E15" w:rsidR="001A0B64" w:rsidRDefault="001A0B64" w:rsidP="001A0B64">
      <w:pPr>
        <w:pStyle w:val="Default"/>
        <w:ind w:firstLine="709"/>
        <w:jc w:val="both"/>
        <w:rPr>
          <w:sz w:val="22"/>
          <w:szCs w:val="22"/>
        </w:rPr>
      </w:pPr>
      <w:r w:rsidRPr="007250B3">
        <w:rPr>
          <w:sz w:val="22"/>
          <w:szCs w:val="22"/>
        </w:rPr>
        <w:t>ОК 0</w:t>
      </w:r>
      <w:r>
        <w:rPr>
          <w:sz w:val="22"/>
          <w:szCs w:val="22"/>
        </w:rPr>
        <w:t>2</w:t>
      </w:r>
      <w:r w:rsidRPr="007250B3">
        <w:rPr>
          <w:sz w:val="22"/>
          <w:szCs w:val="22"/>
        </w:rPr>
        <w:t>.</w:t>
      </w:r>
      <w:r>
        <w:rPr>
          <w:sz w:val="22"/>
          <w:szCs w:val="22"/>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AC6EB2">
        <w:rPr>
          <w:sz w:val="22"/>
          <w:szCs w:val="22"/>
        </w:rPr>
        <w:t>;</w:t>
      </w:r>
    </w:p>
    <w:p w14:paraId="4CB9BDF4" w14:textId="7AD6F4FB" w:rsidR="001A0B64" w:rsidRPr="007250B3" w:rsidRDefault="001A0B64" w:rsidP="001A0B64">
      <w:pPr>
        <w:pStyle w:val="Default"/>
        <w:ind w:firstLine="709"/>
        <w:jc w:val="both"/>
        <w:rPr>
          <w:sz w:val="22"/>
          <w:szCs w:val="22"/>
        </w:rPr>
      </w:pPr>
      <w:r>
        <w:rPr>
          <w:sz w:val="22"/>
          <w:szCs w:val="22"/>
        </w:rPr>
        <w:t xml:space="preserve">ОК 09. </w:t>
      </w:r>
      <w:r w:rsidRPr="00145DEB">
        <w:rPr>
          <w:sz w:val="22"/>
          <w:szCs w:val="22"/>
        </w:rPr>
        <w:t>Пользоваться профессиональной документацией на государственном и иностранном языках.</w:t>
      </w:r>
    </w:p>
    <w:p w14:paraId="31E1D993" w14:textId="77777777" w:rsidR="007250B3" w:rsidRDefault="007250B3" w:rsidP="007250B3">
      <w:pPr>
        <w:spacing w:after="0" w:line="240" w:lineRule="auto"/>
        <w:contextualSpacing/>
        <w:jc w:val="both"/>
        <w:rPr>
          <w:rFonts w:ascii="Times New Roman" w:hAnsi="Times New Roman" w:cs="Times New Roman"/>
          <w:bCs/>
          <w:iCs/>
        </w:rPr>
      </w:pPr>
    </w:p>
    <w:tbl>
      <w:tblPr>
        <w:tblStyle w:val="aa"/>
        <w:tblW w:w="0" w:type="auto"/>
        <w:tblLayout w:type="fixed"/>
        <w:tblCellMar>
          <w:left w:w="57" w:type="dxa"/>
          <w:right w:w="57" w:type="dxa"/>
        </w:tblCellMar>
        <w:tblLook w:val="04A0" w:firstRow="1" w:lastRow="0" w:firstColumn="1" w:lastColumn="0" w:noHBand="0" w:noVBand="1"/>
      </w:tblPr>
      <w:tblGrid>
        <w:gridCol w:w="335"/>
        <w:gridCol w:w="4196"/>
        <w:gridCol w:w="3402"/>
        <w:gridCol w:w="1412"/>
      </w:tblGrid>
      <w:tr w:rsidR="003A5FC0" w14:paraId="598169E1" w14:textId="77777777" w:rsidTr="002F3E78">
        <w:tc>
          <w:tcPr>
            <w:tcW w:w="335" w:type="dxa"/>
          </w:tcPr>
          <w:p w14:paraId="19B78807" w14:textId="6DD3BF5A" w:rsidR="003A5FC0" w:rsidRDefault="003A5FC0" w:rsidP="002F3E78">
            <w:pPr>
              <w:tabs>
                <w:tab w:val="num" w:pos="106"/>
              </w:tabs>
              <w:jc w:val="center"/>
              <w:rPr>
                <w:rFonts w:ascii="Times New Roman" w:hAnsi="Times New Roman" w:cs="Times New Roman"/>
                <w:sz w:val="20"/>
                <w:szCs w:val="20"/>
              </w:rPr>
            </w:pPr>
            <w:r>
              <w:rPr>
                <w:rFonts w:ascii="Times New Roman" w:hAnsi="Times New Roman" w:cs="Times New Roman"/>
                <w:sz w:val="20"/>
                <w:szCs w:val="20"/>
              </w:rPr>
              <w:t>№</w:t>
            </w:r>
          </w:p>
        </w:tc>
        <w:tc>
          <w:tcPr>
            <w:tcW w:w="4196" w:type="dxa"/>
          </w:tcPr>
          <w:p w14:paraId="1DFE5950" w14:textId="31DD8156" w:rsidR="003A5FC0" w:rsidRPr="00612302" w:rsidRDefault="003A5FC0" w:rsidP="002F3E78">
            <w:pPr>
              <w:tabs>
                <w:tab w:val="num" w:pos="106"/>
              </w:tabs>
              <w:jc w:val="center"/>
              <w:rPr>
                <w:rFonts w:ascii="Times New Roman" w:hAnsi="Times New Roman" w:cs="Times New Roman"/>
                <w:sz w:val="20"/>
                <w:szCs w:val="20"/>
              </w:rPr>
            </w:pPr>
            <w:r>
              <w:rPr>
                <w:rFonts w:ascii="Times New Roman" w:hAnsi="Times New Roman" w:cs="Times New Roman"/>
                <w:sz w:val="20"/>
                <w:szCs w:val="20"/>
              </w:rPr>
              <w:t>Вопрос</w:t>
            </w:r>
          </w:p>
        </w:tc>
        <w:tc>
          <w:tcPr>
            <w:tcW w:w="3402" w:type="dxa"/>
          </w:tcPr>
          <w:p w14:paraId="41B52130" w14:textId="46057764" w:rsidR="003A5FC0" w:rsidRPr="00612302" w:rsidRDefault="003A5FC0" w:rsidP="002F3E78">
            <w:pPr>
              <w:tabs>
                <w:tab w:val="num" w:pos="106"/>
              </w:tabs>
              <w:jc w:val="center"/>
              <w:rPr>
                <w:rFonts w:ascii="Times New Roman" w:hAnsi="Times New Roman" w:cs="Times New Roman"/>
                <w:sz w:val="20"/>
                <w:szCs w:val="20"/>
              </w:rPr>
            </w:pPr>
            <w:r>
              <w:rPr>
                <w:rFonts w:ascii="Times New Roman" w:hAnsi="Times New Roman" w:cs="Times New Roman"/>
                <w:sz w:val="20"/>
                <w:szCs w:val="20"/>
              </w:rPr>
              <w:t>Ответ</w:t>
            </w:r>
          </w:p>
        </w:tc>
        <w:tc>
          <w:tcPr>
            <w:tcW w:w="1412" w:type="dxa"/>
          </w:tcPr>
          <w:p w14:paraId="5CC70115" w14:textId="1727F048" w:rsidR="003A5FC0" w:rsidRPr="00612302" w:rsidRDefault="003A5FC0" w:rsidP="002F3E78">
            <w:pPr>
              <w:tabs>
                <w:tab w:val="num" w:pos="106"/>
              </w:tabs>
              <w:jc w:val="center"/>
              <w:rPr>
                <w:rFonts w:ascii="Times New Roman" w:hAnsi="Times New Roman" w:cs="Times New Roman"/>
                <w:sz w:val="20"/>
                <w:szCs w:val="20"/>
              </w:rPr>
            </w:pPr>
            <w:r>
              <w:rPr>
                <w:rFonts w:ascii="Times New Roman" w:hAnsi="Times New Roman" w:cs="Times New Roman"/>
                <w:sz w:val="20"/>
                <w:szCs w:val="20"/>
              </w:rPr>
              <w:t>Компетенция</w:t>
            </w:r>
          </w:p>
        </w:tc>
      </w:tr>
      <w:tr w:rsidR="003A5FC0" w14:paraId="2BAEBF65" w14:textId="77777777" w:rsidTr="002F3E78">
        <w:tc>
          <w:tcPr>
            <w:tcW w:w="335" w:type="dxa"/>
          </w:tcPr>
          <w:p w14:paraId="221F58B7" w14:textId="36E72A14" w:rsidR="003A5FC0" w:rsidRPr="00612302" w:rsidRDefault="003A5FC0" w:rsidP="003A5FC0">
            <w:pPr>
              <w:tabs>
                <w:tab w:val="num" w:pos="106"/>
              </w:tabs>
              <w:rPr>
                <w:rFonts w:ascii="Times New Roman" w:hAnsi="Times New Roman" w:cs="Times New Roman"/>
                <w:sz w:val="20"/>
                <w:szCs w:val="20"/>
              </w:rPr>
            </w:pPr>
            <w:r>
              <w:rPr>
                <w:rFonts w:ascii="Times New Roman" w:hAnsi="Times New Roman" w:cs="Times New Roman"/>
                <w:sz w:val="20"/>
                <w:szCs w:val="20"/>
              </w:rPr>
              <w:t>1</w:t>
            </w:r>
          </w:p>
        </w:tc>
        <w:tc>
          <w:tcPr>
            <w:tcW w:w="4196" w:type="dxa"/>
          </w:tcPr>
          <w:p w14:paraId="66B1B222" w14:textId="77777777" w:rsidR="003A5FC0" w:rsidRDefault="009F522F" w:rsidP="003A5FC0">
            <w:pPr>
              <w:tabs>
                <w:tab w:val="num" w:pos="106"/>
              </w:tabs>
              <w:rPr>
                <w:rFonts w:ascii="Times New Roman" w:hAnsi="Times New Roman" w:cs="Times New Roman"/>
                <w:sz w:val="20"/>
                <w:szCs w:val="20"/>
              </w:rPr>
            </w:pPr>
            <w:r>
              <w:rPr>
                <w:rFonts w:ascii="Times New Roman" w:hAnsi="Times New Roman" w:cs="Times New Roman"/>
                <w:sz w:val="20"/>
                <w:szCs w:val="20"/>
              </w:rPr>
              <w:t>На чертеже детали должно быть минимальное, но _____ для изготовления количество размеров.</w:t>
            </w:r>
          </w:p>
          <w:p w14:paraId="3F44FDFE" w14:textId="55DE3175" w:rsidR="009F522F" w:rsidRDefault="009F522F" w:rsidP="009F522F">
            <w:pPr>
              <w:tabs>
                <w:tab w:val="num" w:pos="106"/>
              </w:tabs>
              <w:rPr>
                <w:rFonts w:ascii="Times New Roman" w:hAnsi="Times New Roman" w:cs="Times New Roman"/>
                <w:i/>
                <w:iCs/>
                <w:sz w:val="20"/>
                <w:szCs w:val="20"/>
              </w:rPr>
            </w:pPr>
            <w:r>
              <w:rPr>
                <w:rFonts w:ascii="Times New Roman" w:hAnsi="Times New Roman" w:cs="Times New Roman"/>
                <w:i/>
                <w:iCs/>
                <w:sz w:val="20"/>
                <w:szCs w:val="20"/>
              </w:rPr>
              <w:t xml:space="preserve">ОТВЕТ ЗАПИШИТЕ В ФОРМЕ ПРИЛАГАТЕЛЬНОГО В ЕДИНСТВЕННОМ ЧИСЛЕ В </w:t>
            </w:r>
            <w:r w:rsidRPr="009F522F">
              <w:rPr>
                <w:rFonts w:ascii="Times New Roman" w:hAnsi="Times New Roman" w:cs="Times New Roman"/>
                <w:i/>
                <w:iCs/>
                <w:sz w:val="20"/>
                <w:szCs w:val="20"/>
              </w:rPr>
              <w:t>ИМЕНИТЕЛЬНОМ</w:t>
            </w:r>
            <w:r>
              <w:rPr>
                <w:rFonts w:ascii="Times New Roman" w:hAnsi="Times New Roman" w:cs="Times New Roman"/>
                <w:i/>
                <w:iCs/>
                <w:sz w:val="20"/>
                <w:szCs w:val="20"/>
              </w:rPr>
              <w:t xml:space="preserve"> ПАДЕЖЕ</w:t>
            </w:r>
          </w:p>
          <w:p w14:paraId="0DE6CB82" w14:textId="10AE29ED" w:rsidR="009F522F" w:rsidRDefault="009F522F" w:rsidP="003A5FC0">
            <w:pPr>
              <w:tabs>
                <w:tab w:val="num" w:pos="106"/>
              </w:tabs>
              <w:rPr>
                <w:rFonts w:ascii="Times New Roman" w:hAnsi="Times New Roman" w:cs="Times New Roman"/>
                <w:sz w:val="20"/>
                <w:szCs w:val="20"/>
              </w:rPr>
            </w:pPr>
          </w:p>
        </w:tc>
        <w:tc>
          <w:tcPr>
            <w:tcW w:w="3402" w:type="dxa"/>
          </w:tcPr>
          <w:p w14:paraId="2626FD8A" w14:textId="1689BF38" w:rsidR="003A5FC0" w:rsidRPr="009F522F" w:rsidRDefault="003A5FC0" w:rsidP="003A5FC0">
            <w:pPr>
              <w:tabs>
                <w:tab w:val="num" w:pos="106"/>
              </w:tabs>
              <w:rPr>
                <w:rFonts w:ascii="Times New Roman" w:hAnsi="Times New Roman" w:cs="Times New Roman"/>
                <w:b/>
                <w:bCs/>
                <w:sz w:val="20"/>
                <w:szCs w:val="20"/>
              </w:rPr>
            </w:pPr>
            <w:r w:rsidRPr="009F522F">
              <w:rPr>
                <w:rFonts w:ascii="Times New Roman" w:hAnsi="Times New Roman" w:cs="Times New Roman"/>
                <w:b/>
                <w:bCs/>
                <w:sz w:val="20"/>
                <w:szCs w:val="20"/>
              </w:rPr>
              <w:t>+</w:t>
            </w:r>
            <w:r w:rsidR="009F522F" w:rsidRPr="009F522F">
              <w:rPr>
                <w:rFonts w:ascii="Times New Roman" w:hAnsi="Times New Roman" w:cs="Times New Roman"/>
                <w:b/>
                <w:bCs/>
                <w:sz w:val="20"/>
                <w:szCs w:val="20"/>
              </w:rPr>
              <w:t>достаточное</w:t>
            </w:r>
          </w:p>
          <w:p w14:paraId="6A19F5CB" w14:textId="77777777" w:rsidR="003A5FC0" w:rsidRDefault="003A5FC0" w:rsidP="00C8686F">
            <w:pPr>
              <w:tabs>
                <w:tab w:val="num" w:pos="106"/>
              </w:tabs>
              <w:rPr>
                <w:rFonts w:ascii="Times New Roman" w:hAnsi="Times New Roman" w:cs="Times New Roman"/>
                <w:sz w:val="20"/>
                <w:szCs w:val="20"/>
              </w:rPr>
            </w:pPr>
          </w:p>
        </w:tc>
        <w:tc>
          <w:tcPr>
            <w:tcW w:w="1412" w:type="dxa"/>
          </w:tcPr>
          <w:p w14:paraId="00F75619" w14:textId="7CC40F77" w:rsidR="003A5FC0" w:rsidRPr="00612302" w:rsidRDefault="003A5FC0" w:rsidP="00C8686F">
            <w:pPr>
              <w:tabs>
                <w:tab w:val="num" w:pos="106"/>
              </w:tabs>
              <w:rPr>
                <w:rFonts w:ascii="Times New Roman" w:hAnsi="Times New Roman" w:cs="Times New Roman"/>
                <w:sz w:val="20"/>
                <w:szCs w:val="20"/>
              </w:rPr>
            </w:pPr>
            <w:r>
              <w:rPr>
                <w:rFonts w:ascii="Times New Roman" w:hAnsi="Times New Roman" w:cs="Times New Roman"/>
                <w:sz w:val="20"/>
                <w:szCs w:val="20"/>
              </w:rPr>
              <w:t xml:space="preserve">ОК </w:t>
            </w:r>
            <w:r w:rsidR="009F522F">
              <w:rPr>
                <w:rFonts w:ascii="Times New Roman" w:hAnsi="Times New Roman" w:cs="Times New Roman"/>
                <w:sz w:val="20"/>
                <w:szCs w:val="20"/>
              </w:rPr>
              <w:t>1</w:t>
            </w:r>
          </w:p>
        </w:tc>
      </w:tr>
      <w:tr w:rsidR="003A5FC0" w14:paraId="6F487C9F" w14:textId="77777777" w:rsidTr="002F3E78">
        <w:tc>
          <w:tcPr>
            <w:tcW w:w="335" w:type="dxa"/>
          </w:tcPr>
          <w:p w14:paraId="05ECCCEB" w14:textId="5D461928" w:rsidR="003A5FC0" w:rsidRDefault="003A5FC0" w:rsidP="003A5FC0">
            <w:pPr>
              <w:tabs>
                <w:tab w:val="num" w:pos="106"/>
              </w:tabs>
              <w:rPr>
                <w:rFonts w:ascii="Times New Roman" w:hAnsi="Times New Roman" w:cs="Times New Roman"/>
                <w:sz w:val="20"/>
                <w:szCs w:val="20"/>
              </w:rPr>
            </w:pPr>
            <w:r>
              <w:rPr>
                <w:rFonts w:ascii="Times New Roman" w:hAnsi="Times New Roman" w:cs="Times New Roman"/>
                <w:sz w:val="20"/>
                <w:szCs w:val="20"/>
              </w:rPr>
              <w:t>2</w:t>
            </w:r>
          </w:p>
        </w:tc>
        <w:tc>
          <w:tcPr>
            <w:tcW w:w="4196" w:type="dxa"/>
          </w:tcPr>
          <w:p w14:paraId="6E48D62A"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Какие бывают резьбы по профилю?</w:t>
            </w:r>
          </w:p>
          <w:p w14:paraId="7B4D0137" w14:textId="77777777" w:rsidR="008C3A5F" w:rsidRPr="00404A79" w:rsidRDefault="008C3A5F" w:rsidP="008C3A5F">
            <w:pPr>
              <w:tabs>
                <w:tab w:val="num" w:pos="106"/>
              </w:tabs>
              <w:rPr>
                <w:rFonts w:ascii="Times New Roman" w:hAnsi="Times New Roman" w:cs="Times New Roman"/>
                <w:i/>
                <w:iCs/>
                <w:sz w:val="20"/>
                <w:szCs w:val="20"/>
              </w:rPr>
            </w:pPr>
            <w:r w:rsidRPr="00E7119D">
              <w:rPr>
                <w:rFonts w:ascii="Times New Roman" w:hAnsi="Times New Roman" w:cs="Times New Roman"/>
                <w:i/>
                <w:iCs/>
                <w:sz w:val="20"/>
                <w:szCs w:val="20"/>
              </w:rPr>
              <w:t>ВЫБЕРИТЕ НЕ МЕНЕЕ ДВУХ ВАРИАНТОВ ОТВЕТА</w:t>
            </w:r>
          </w:p>
          <w:p w14:paraId="543493D7"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Спиралевидные</w:t>
            </w:r>
          </w:p>
          <w:p w14:paraId="00187880" w14:textId="77777777" w:rsidR="008C3A5F" w:rsidRPr="00404A79" w:rsidRDefault="008C3A5F" w:rsidP="008C3A5F">
            <w:pPr>
              <w:tabs>
                <w:tab w:val="num" w:pos="106"/>
              </w:tabs>
              <w:rPr>
                <w:rFonts w:ascii="Times New Roman" w:hAnsi="Times New Roman" w:cs="Times New Roman"/>
                <w:b/>
                <w:bCs/>
                <w:sz w:val="20"/>
                <w:szCs w:val="20"/>
              </w:rPr>
            </w:pPr>
            <w:r w:rsidRPr="00404A79">
              <w:rPr>
                <w:rFonts w:ascii="Times New Roman" w:hAnsi="Times New Roman" w:cs="Times New Roman"/>
                <w:b/>
                <w:bCs/>
                <w:sz w:val="20"/>
                <w:szCs w:val="20"/>
              </w:rPr>
              <w:t>+Треугольные</w:t>
            </w:r>
          </w:p>
          <w:p w14:paraId="45D36E5D" w14:textId="77777777" w:rsidR="008C3A5F" w:rsidRPr="00404A79" w:rsidRDefault="008C3A5F" w:rsidP="008C3A5F">
            <w:pPr>
              <w:tabs>
                <w:tab w:val="num" w:pos="106"/>
              </w:tabs>
              <w:rPr>
                <w:rFonts w:ascii="Times New Roman" w:hAnsi="Times New Roman" w:cs="Times New Roman"/>
                <w:b/>
                <w:bCs/>
                <w:sz w:val="20"/>
                <w:szCs w:val="20"/>
              </w:rPr>
            </w:pPr>
            <w:r w:rsidRPr="00404A79">
              <w:rPr>
                <w:rFonts w:ascii="Times New Roman" w:hAnsi="Times New Roman" w:cs="Times New Roman"/>
                <w:b/>
                <w:bCs/>
                <w:sz w:val="20"/>
                <w:szCs w:val="20"/>
              </w:rPr>
              <w:t>+Трапецеидальные</w:t>
            </w:r>
          </w:p>
          <w:p w14:paraId="5B3DB18A" w14:textId="77777777" w:rsidR="008C3A5F" w:rsidRPr="00404A79" w:rsidRDefault="008C3A5F" w:rsidP="008C3A5F">
            <w:pPr>
              <w:tabs>
                <w:tab w:val="num" w:pos="106"/>
              </w:tabs>
              <w:rPr>
                <w:rFonts w:ascii="Times New Roman" w:hAnsi="Times New Roman" w:cs="Times New Roman"/>
                <w:b/>
                <w:bCs/>
                <w:sz w:val="20"/>
                <w:szCs w:val="20"/>
              </w:rPr>
            </w:pPr>
            <w:r w:rsidRPr="00404A79">
              <w:rPr>
                <w:rFonts w:ascii="Times New Roman" w:hAnsi="Times New Roman" w:cs="Times New Roman"/>
                <w:b/>
                <w:bCs/>
                <w:sz w:val="20"/>
                <w:szCs w:val="20"/>
              </w:rPr>
              <w:t>+Круглые</w:t>
            </w:r>
          </w:p>
          <w:p w14:paraId="68D0D4BF"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 xml:space="preserve">Конусные </w:t>
            </w:r>
          </w:p>
          <w:p w14:paraId="2E7E8685"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Квадратные</w:t>
            </w:r>
          </w:p>
          <w:p w14:paraId="13FC7DA9" w14:textId="08923C99" w:rsidR="003A5FC0" w:rsidRDefault="003A5FC0" w:rsidP="008C3A5F">
            <w:pPr>
              <w:tabs>
                <w:tab w:val="num" w:pos="106"/>
              </w:tabs>
              <w:rPr>
                <w:rFonts w:ascii="Times New Roman" w:hAnsi="Times New Roman" w:cs="Times New Roman"/>
                <w:sz w:val="20"/>
                <w:szCs w:val="20"/>
              </w:rPr>
            </w:pPr>
          </w:p>
        </w:tc>
        <w:tc>
          <w:tcPr>
            <w:tcW w:w="3402" w:type="dxa"/>
          </w:tcPr>
          <w:p w14:paraId="7E7420FC" w14:textId="77777777" w:rsidR="008C3A5F" w:rsidRPr="00404A79" w:rsidRDefault="008C3A5F" w:rsidP="008C3A5F">
            <w:pPr>
              <w:tabs>
                <w:tab w:val="num" w:pos="106"/>
              </w:tabs>
              <w:rPr>
                <w:rFonts w:ascii="Times New Roman" w:hAnsi="Times New Roman" w:cs="Times New Roman"/>
                <w:b/>
                <w:bCs/>
                <w:sz w:val="20"/>
                <w:szCs w:val="20"/>
              </w:rPr>
            </w:pPr>
            <w:r w:rsidRPr="00404A79">
              <w:rPr>
                <w:rFonts w:ascii="Times New Roman" w:hAnsi="Times New Roman" w:cs="Times New Roman"/>
                <w:b/>
                <w:bCs/>
                <w:sz w:val="20"/>
                <w:szCs w:val="20"/>
              </w:rPr>
              <w:t>+Треугольные</w:t>
            </w:r>
          </w:p>
          <w:p w14:paraId="48226CF8" w14:textId="77777777" w:rsidR="008C3A5F" w:rsidRPr="00404A79" w:rsidRDefault="008C3A5F" w:rsidP="008C3A5F">
            <w:pPr>
              <w:tabs>
                <w:tab w:val="num" w:pos="106"/>
              </w:tabs>
              <w:rPr>
                <w:rFonts w:ascii="Times New Roman" w:hAnsi="Times New Roman" w:cs="Times New Roman"/>
                <w:b/>
                <w:bCs/>
                <w:sz w:val="20"/>
                <w:szCs w:val="20"/>
              </w:rPr>
            </w:pPr>
            <w:r w:rsidRPr="00404A79">
              <w:rPr>
                <w:rFonts w:ascii="Times New Roman" w:hAnsi="Times New Roman" w:cs="Times New Roman"/>
                <w:b/>
                <w:bCs/>
                <w:sz w:val="20"/>
                <w:szCs w:val="20"/>
              </w:rPr>
              <w:t>+Трапецеидальные</w:t>
            </w:r>
          </w:p>
          <w:p w14:paraId="6BBB3597" w14:textId="77777777" w:rsidR="008C3A5F" w:rsidRPr="00404A79" w:rsidRDefault="008C3A5F" w:rsidP="008C3A5F">
            <w:pPr>
              <w:tabs>
                <w:tab w:val="num" w:pos="106"/>
              </w:tabs>
              <w:rPr>
                <w:rFonts w:ascii="Times New Roman" w:hAnsi="Times New Roman" w:cs="Times New Roman"/>
                <w:b/>
                <w:bCs/>
                <w:sz w:val="20"/>
                <w:szCs w:val="20"/>
              </w:rPr>
            </w:pPr>
            <w:r w:rsidRPr="00404A79">
              <w:rPr>
                <w:rFonts w:ascii="Times New Roman" w:hAnsi="Times New Roman" w:cs="Times New Roman"/>
                <w:b/>
                <w:bCs/>
                <w:sz w:val="20"/>
                <w:szCs w:val="20"/>
              </w:rPr>
              <w:t>+Круглые</w:t>
            </w:r>
          </w:p>
          <w:p w14:paraId="586D7903" w14:textId="3F1DAF2D" w:rsidR="00486AAC" w:rsidRPr="008C3A5F" w:rsidRDefault="00486AAC" w:rsidP="008C3A5F">
            <w:pPr>
              <w:tabs>
                <w:tab w:val="num" w:pos="106"/>
              </w:tabs>
              <w:rPr>
                <w:sz w:val="20"/>
                <w:szCs w:val="20"/>
              </w:rPr>
            </w:pPr>
          </w:p>
        </w:tc>
        <w:tc>
          <w:tcPr>
            <w:tcW w:w="1412" w:type="dxa"/>
          </w:tcPr>
          <w:p w14:paraId="7AC83FE7" w14:textId="7ACF1C19" w:rsidR="003A5FC0" w:rsidRPr="00612302" w:rsidRDefault="003A5FC0" w:rsidP="003A5FC0">
            <w:pPr>
              <w:tabs>
                <w:tab w:val="num" w:pos="106"/>
              </w:tabs>
              <w:rPr>
                <w:rFonts w:ascii="Times New Roman" w:hAnsi="Times New Roman" w:cs="Times New Roman"/>
                <w:sz w:val="20"/>
                <w:szCs w:val="20"/>
              </w:rPr>
            </w:pPr>
            <w:r w:rsidRPr="001D5921">
              <w:rPr>
                <w:rFonts w:ascii="Times New Roman" w:hAnsi="Times New Roman" w:cs="Times New Roman"/>
                <w:sz w:val="20"/>
                <w:szCs w:val="20"/>
              </w:rPr>
              <w:t xml:space="preserve">ОК </w:t>
            </w:r>
            <w:r w:rsidR="00486AAC">
              <w:rPr>
                <w:rFonts w:ascii="Times New Roman" w:hAnsi="Times New Roman" w:cs="Times New Roman"/>
                <w:sz w:val="20"/>
                <w:szCs w:val="20"/>
              </w:rPr>
              <w:t>1</w:t>
            </w:r>
          </w:p>
        </w:tc>
      </w:tr>
      <w:tr w:rsidR="003A5FC0" w14:paraId="7B2425AD" w14:textId="77777777" w:rsidTr="002F3E78">
        <w:tc>
          <w:tcPr>
            <w:tcW w:w="335" w:type="dxa"/>
          </w:tcPr>
          <w:p w14:paraId="0C71C857" w14:textId="56079E00" w:rsidR="003A5FC0" w:rsidRDefault="003A5FC0" w:rsidP="003A5FC0">
            <w:pPr>
              <w:tabs>
                <w:tab w:val="num" w:pos="106"/>
              </w:tabs>
              <w:rPr>
                <w:rFonts w:ascii="Times New Roman" w:hAnsi="Times New Roman" w:cs="Times New Roman"/>
                <w:sz w:val="20"/>
                <w:szCs w:val="20"/>
              </w:rPr>
            </w:pPr>
            <w:r>
              <w:rPr>
                <w:rFonts w:ascii="Times New Roman" w:hAnsi="Times New Roman" w:cs="Times New Roman"/>
                <w:sz w:val="20"/>
                <w:szCs w:val="20"/>
              </w:rPr>
              <w:t>3</w:t>
            </w:r>
          </w:p>
        </w:tc>
        <w:tc>
          <w:tcPr>
            <w:tcW w:w="4196" w:type="dxa"/>
          </w:tcPr>
          <w:p w14:paraId="1D0D5EA2"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Установите соответствие между понятием и его определением:</w:t>
            </w:r>
          </w:p>
          <w:p w14:paraId="24F426EC" w14:textId="77777777" w:rsidR="00E812DD" w:rsidRDefault="00E812DD" w:rsidP="00E812DD">
            <w:pPr>
              <w:tabs>
                <w:tab w:val="num" w:pos="106"/>
              </w:tabs>
              <w:rPr>
                <w:rFonts w:ascii="Times New Roman" w:hAnsi="Times New Roman" w:cs="Times New Roman"/>
                <w:sz w:val="20"/>
                <w:szCs w:val="20"/>
              </w:rPr>
            </w:pPr>
          </w:p>
          <w:tbl>
            <w:tblPr>
              <w:tblStyle w:val="aa"/>
              <w:tblW w:w="4000" w:type="dxa"/>
              <w:tblLayout w:type="fixed"/>
              <w:tblLook w:val="04A0" w:firstRow="1" w:lastRow="0" w:firstColumn="1" w:lastColumn="0" w:noHBand="0" w:noVBand="1"/>
            </w:tblPr>
            <w:tblGrid>
              <w:gridCol w:w="2440"/>
              <w:gridCol w:w="1560"/>
            </w:tblGrid>
            <w:tr w:rsidR="00E812DD" w14:paraId="7FAB0F15" w14:textId="77777777" w:rsidTr="00DA3921">
              <w:tc>
                <w:tcPr>
                  <w:tcW w:w="2440" w:type="dxa"/>
                </w:tcPr>
                <w:p w14:paraId="4585FCCF" w14:textId="77777777" w:rsidR="00E812DD" w:rsidRDefault="00E812DD" w:rsidP="00E812DD">
                  <w:pPr>
                    <w:tabs>
                      <w:tab w:val="num" w:pos="106"/>
                    </w:tabs>
                    <w:jc w:val="center"/>
                    <w:rPr>
                      <w:rFonts w:ascii="Times New Roman" w:hAnsi="Times New Roman" w:cs="Times New Roman"/>
                      <w:sz w:val="20"/>
                      <w:szCs w:val="20"/>
                    </w:rPr>
                  </w:pPr>
                  <w:r>
                    <w:rPr>
                      <w:rFonts w:ascii="Times New Roman" w:hAnsi="Times New Roman" w:cs="Times New Roman"/>
                      <w:sz w:val="20"/>
                      <w:szCs w:val="20"/>
                    </w:rPr>
                    <w:t>Определение вида чертежа</w:t>
                  </w:r>
                </w:p>
              </w:tc>
              <w:tc>
                <w:tcPr>
                  <w:tcW w:w="1560" w:type="dxa"/>
                </w:tcPr>
                <w:p w14:paraId="40405935" w14:textId="77777777" w:rsidR="00E812DD" w:rsidRDefault="00E812DD" w:rsidP="00E812DD">
                  <w:pPr>
                    <w:tabs>
                      <w:tab w:val="num" w:pos="106"/>
                    </w:tabs>
                    <w:jc w:val="center"/>
                    <w:rPr>
                      <w:rFonts w:ascii="Times New Roman" w:hAnsi="Times New Roman" w:cs="Times New Roman"/>
                      <w:sz w:val="20"/>
                      <w:szCs w:val="20"/>
                    </w:rPr>
                  </w:pPr>
                  <w:r>
                    <w:rPr>
                      <w:rFonts w:ascii="Times New Roman" w:hAnsi="Times New Roman" w:cs="Times New Roman"/>
                      <w:sz w:val="20"/>
                      <w:szCs w:val="20"/>
                    </w:rPr>
                    <w:t>Название вида</w:t>
                  </w:r>
                </w:p>
              </w:tc>
            </w:tr>
            <w:tr w:rsidR="00E812DD" w14:paraId="38AB864A" w14:textId="77777777" w:rsidTr="00DA3921">
              <w:tc>
                <w:tcPr>
                  <w:tcW w:w="2440" w:type="dxa"/>
                </w:tcPr>
                <w:p w14:paraId="606E87BF" w14:textId="77777777" w:rsidR="00E812DD" w:rsidRDefault="00E812DD" w:rsidP="00E812DD">
                  <w:pPr>
                    <w:tabs>
                      <w:tab w:val="num" w:pos="106"/>
                    </w:tabs>
                    <w:rPr>
                      <w:rFonts w:ascii="Times New Roman" w:hAnsi="Times New Roman" w:cs="Times New Roman"/>
                      <w:sz w:val="20"/>
                      <w:szCs w:val="20"/>
                    </w:rPr>
                  </w:pPr>
                  <w:r w:rsidRPr="00486AAC">
                    <w:rPr>
                      <w:rFonts w:ascii="Times New Roman" w:hAnsi="Times New Roman" w:cs="Times New Roman"/>
                      <w:sz w:val="20"/>
                      <w:szCs w:val="20"/>
                    </w:rPr>
                    <w:t xml:space="preserve">А) Документ, содержащий упрощенное контурное </w:t>
                  </w:r>
                  <w:r>
                    <w:rPr>
                      <w:rFonts w:ascii="Times New Roman" w:hAnsi="Times New Roman" w:cs="Times New Roman"/>
                      <w:sz w:val="20"/>
                      <w:szCs w:val="20"/>
                    </w:rPr>
                    <w:t>изображение изделия с габаритными, установочными и присоединительными размерами.</w:t>
                  </w:r>
                </w:p>
                <w:p w14:paraId="0B5A929E"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Б) Документ, определяющий конструкцию изделия, взаимодействие его основных составных частей и поясняющий принцип работы изделия.</w:t>
                  </w:r>
                </w:p>
                <w:p w14:paraId="2CB75DEA"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В) Документ, содержащий изображение сборочной единицы и другие данные, необходимые для сборки и контроля.</w:t>
                  </w:r>
                </w:p>
              </w:tc>
              <w:tc>
                <w:tcPr>
                  <w:tcW w:w="1560" w:type="dxa"/>
                </w:tcPr>
                <w:p w14:paraId="119A9B6C"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1. Чертеж общего вида</w:t>
                  </w:r>
                </w:p>
                <w:p w14:paraId="734947A9"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2. Монтажный чертеж</w:t>
                  </w:r>
                </w:p>
                <w:p w14:paraId="5D4F1EE5"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3. Сборочный чертеж</w:t>
                  </w:r>
                </w:p>
                <w:p w14:paraId="3F6124D0"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4. Габаритный чертеж</w:t>
                  </w:r>
                </w:p>
                <w:p w14:paraId="0CCE0F71"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5. Чертеж детали</w:t>
                  </w:r>
                </w:p>
                <w:p w14:paraId="5833074A" w14:textId="77777777" w:rsidR="00E812DD" w:rsidRDefault="00E812DD" w:rsidP="00E812DD">
                  <w:pPr>
                    <w:tabs>
                      <w:tab w:val="num" w:pos="106"/>
                    </w:tabs>
                    <w:rPr>
                      <w:rFonts w:ascii="Times New Roman" w:hAnsi="Times New Roman" w:cs="Times New Roman"/>
                      <w:sz w:val="20"/>
                      <w:szCs w:val="20"/>
                    </w:rPr>
                  </w:pPr>
                </w:p>
              </w:tc>
            </w:tr>
          </w:tbl>
          <w:p w14:paraId="274B87A5" w14:textId="77777777" w:rsidR="00E812DD" w:rsidRDefault="00E812DD" w:rsidP="00E812DD">
            <w:pPr>
              <w:tabs>
                <w:tab w:val="num" w:pos="106"/>
              </w:tabs>
              <w:rPr>
                <w:rFonts w:ascii="Times New Roman" w:hAnsi="Times New Roman" w:cs="Times New Roman"/>
                <w:sz w:val="20"/>
                <w:szCs w:val="20"/>
              </w:rPr>
            </w:pPr>
          </w:p>
          <w:p w14:paraId="35525EC3" w14:textId="77777777" w:rsidR="003A5FC0" w:rsidRDefault="00E812DD" w:rsidP="00E812DD">
            <w:pPr>
              <w:tabs>
                <w:tab w:val="num" w:pos="106"/>
              </w:tabs>
              <w:rPr>
                <w:rFonts w:ascii="Times New Roman" w:hAnsi="Times New Roman" w:cs="Times New Roman"/>
                <w:i/>
                <w:iCs/>
                <w:sz w:val="20"/>
                <w:szCs w:val="20"/>
              </w:rPr>
            </w:pPr>
            <w:r w:rsidRPr="00E812DD">
              <w:rPr>
                <w:rFonts w:ascii="Times New Roman" w:hAnsi="Times New Roman" w:cs="Times New Roman"/>
                <w:i/>
                <w:iCs/>
                <w:sz w:val="20"/>
                <w:szCs w:val="20"/>
              </w:rPr>
              <w:t>В ОТВЕТЕ УКАЖИТЕ БУКВЫ И</w:t>
            </w:r>
            <w:r>
              <w:rPr>
                <w:rFonts w:ascii="Times New Roman" w:hAnsi="Times New Roman" w:cs="Times New Roman"/>
                <w:i/>
                <w:iCs/>
                <w:sz w:val="20"/>
                <w:szCs w:val="20"/>
              </w:rPr>
              <w:t xml:space="preserve"> </w:t>
            </w:r>
            <w:r w:rsidRPr="00E812DD">
              <w:rPr>
                <w:rFonts w:ascii="Times New Roman" w:hAnsi="Times New Roman" w:cs="Times New Roman"/>
                <w:i/>
                <w:iCs/>
                <w:sz w:val="20"/>
                <w:szCs w:val="20"/>
              </w:rPr>
              <w:t>СООТВЕТСТВУЮЩИЕ ИМ ЦИФРЫ</w:t>
            </w:r>
          </w:p>
          <w:p w14:paraId="041F573A" w14:textId="179F98B7" w:rsidR="00E812DD" w:rsidRPr="00612302" w:rsidRDefault="00E812DD" w:rsidP="00E812DD">
            <w:pPr>
              <w:tabs>
                <w:tab w:val="num" w:pos="106"/>
              </w:tabs>
              <w:rPr>
                <w:rFonts w:ascii="Times New Roman" w:hAnsi="Times New Roman" w:cs="Times New Roman"/>
                <w:sz w:val="20"/>
                <w:szCs w:val="20"/>
              </w:rPr>
            </w:pPr>
          </w:p>
        </w:tc>
        <w:tc>
          <w:tcPr>
            <w:tcW w:w="3402" w:type="dxa"/>
          </w:tcPr>
          <w:p w14:paraId="4B1D669D" w14:textId="77777777" w:rsidR="00E812DD" w:rsidRPr="00E812DD" w:rsidRDefault="00E812DD" w:rsidP="00E812DD">
            <w:pPr>
              <w:tabs>
                <w:tab w:val="num" w:pos="106"/>
              </w:tabs>
              <w:rPr>
                <w:rFonts w:ascii="Times New Roman" w:hAnsi="Times New Roman" w:cs="Times New Roman"/>
                <w:b/>
                <w:bCs/>
                <w:sz w:val="20"/>
                <w:szCs w:val="20"/>
              </w:rPr>
            </w:pPr>
            <w:r w:rsidRPr="00E812DD">
              <w:rPr>
                <w:rFonts w:ascii="Times New Roman" w:hAnsi="Times New Roman" w:cs="Times New Roman"/>
                <w:b/>
                <w:bCs/>
                <w:sz w:val="20"/>
                <w:szCs w:val="20"/>
              </w:rPr>
              <w:t xml:space="preserve">+ А – 4; Б – 1; В – 3. </w:t>
            </w:r>
          </w:p>
          <w:p w14:paraId="41F67578" w14:textId="77777777" w:rsidR="00E812DD" w:rsidRPr="00612302" w:rsidRDefault="00E812DD" w:rsidP="00E812DD">
            <w:pPr>
              <w:tabs>
                <w:tab w:val="num" w:pos="106"/>
              </w:tabs>
              <w:rPr>
                <w:rFonts w:ascii="Times New Roman" w:hAnsi="Times New Roman" w:cs="Times New Roman"/>
                <w:sz w:val="20"/>
                <w:szCs w:val="20"/>
              </w:rPr>
            </w:pPr>
          </w:p>
          <w:tbl>
            <w:tblPr>
              <w:tblStyle w:val="aa"/>
              <w:tblW w:w="0" w:type="auto"/>
              <w:tblLayout w:type="fixed"/>
              <w:tblLook w:val="04A0" w:firstRow="1" w:lastRow="0" w:firstColumn="1" w:lastColumn="0" w:noHBand="0" w:noVBand="1"/>
            </w:tblPr>
            <w:tblGrid>
              <w:gridCol w:w="1926"/>
              <w:gridCol w:w="1352"/>
            </w:tblGrid>
            <w:tr w:rsidR="00E812DD" w14:paraId="2B77F7D2" w14:textId="77777777" w:rsidTr="00DA3921">
              <w:tc>
                <w:tcPr>
                  <w:tcW w:w="1926" w:type="dxa"/>
                </w:tcPr>
                <w:p w14:paraId="27054DAB" w14:textId="77777777" w:rsidR="00E812DD" w:rsidRDefault="00E812DD" w:rsidP="00E812DD">
                  <w:pPr>
                    <w:tabs>
                      <w:tab w:val="num" w:pos="106"/>
                    </w:tabs>
                    <w:jc w:val="center"/>
                    <w:rPr>
                      <w:rFonts w:ascii="Times New Roman" w:hAnsi="Times New Roman" w:cs="Times New Roman"/>
                      <w:sz w:val="20"/>
                      <w:szCs w:val="20"/>
                    </w:rPr>
                  </w:pPr>
                  <w:r>
                    <w:rPr>
                      <w:rFonts w:ascii="Times New Roman" w:hAnsi="Times New Roman" w:cs="Times New Roman"/>
                      <w:sz w:val="20"/>
                      <w:szCs w:val="20"/>
                    </w:rPr>
                    <w:t>Определение вида чертежа</w:t>
                  </w:r>
                </w:p>
              </w:tc>
              <w:tc>
                <w:tcPr>
                  <w:tcW w:w="1352" w:type="dxa"/>
                </w:tcPr>
                <w:p w14:paraId="11816121" w14:textId="77777777" w:rsidR="00E812DD" w:rsidRDefault="00E812DD" w:rsidP="00E812DD">
                  <w:pPr>
                    <w:tabs>
                      <w:tab w:val="num" w:pos="106"/>
                    </w:tabs>
                    <w:jc w:val="center"/>
                    <w:rPr>
                      <w:rFonts w:ascii="Times New Roman" w:hAnsi="Times New Roman" w:cs="Times New Roman"/>
                      <w:sz w:val="20"/>
                      <w:szCs w:val="20"/>
                    </w:rPr>
                  </w:pPr>
                  <w:r>
                    <w:rPr>
                      <w:rFonts w:ascii="Times New Roman" w:hAnsi="Times New Roman" w:cs="Times New Roman"/>
                      <w:sz w:val="20"/>
                      <w:szCs w:val="20"/>
                    </w:rPr>
                    <w:t>Название вида</w:t>
                  </w:r>
                </w:p>
              </w:tc>
            </w:tr>
            <w:tr w:rsidR="00E812DD" w14:paraId="6CC1D703" w14:textId="77777777" w:rsidTr="00DA3921">
              <w:tc>
                <w:tcPr>
                  <w:tcW w:w="1926" w:type="dxa"/>
                </w:tcPr>
                <w:p w14:paraId="346AFC0C" w14:textId="77777777" w:rsidR="00E812DD" w:rsidRDefault="00E812DD" w:rsidP="00E812DD">
                  <w:pPr>
                    <w:tabs>
                      <w:tab w:val="num" w:pos="106"/>
                    </w:tabs>
                    <w:rPr>
                      <w:rFonts w:ascii="Times New Roman" w:hAnsi="Times New Roman" w:cs="Times New Roman"/>
                      <w:sz w:val="20"/>
                      <w:szCs w:val="20"/>
                    </w:rPr>
                  </w:pPr>
                  <w:r w:rsidRPr="00486AAC">
                    <w:rPr>
                      <w:rFonts w:ascii="Times New Roman" w:hAnsi="Times New Roman" w:cs="Times New Roman"/>
                      <w:sz w:val="20"/>
                      <w:szCs w:val="20"/>
                    </w:rPr>
                    <w:t xml:space="preserve">А) Документ, содержащий упрощенное контурное </w:t>
                  </w:r>
                  <w:r>
                    <w:rPr>
                      <w:rFonts w:ascii="Times New Roman" w:hAnsi="Times New Roman" w:cs="Times New Roman"/>
                      <w:sz w:val="20"/>
                      <w:szCs w:val="20"/>
                    </w:rPr>
                    <w:t>изображение изделия с габаритными, установочными и присоединительными размерами.</w:t>
                  </w:r>
                </w:p>
              </w:tc>
              <w:tc>
                <w:tcPr>
                  <w:tcW w:w="1352" w:type="dxa"/>
                </w:tcPr>
                <w:p w14:paraId="07541A26"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4. Габаритный чертеж</w:t>
                  </w:r>
                </w:p>
                <w:p w14:paraId="407BE9B7" w14:textId="77777777" w:rsidR="00E812DD" w:rsidRDefault="00E812DD" w:rsidP="00E812DD">
                  <w:pPr>
                    <w:tabs>
                      <w:tab w:val="num" w:pos="106"/>
                    </w:tabs>
                    <w:rPr>
                      <w:rFonts w:ascii="Times New Roman" w:hAnsi="Times New Roman" w:cs="Times New Roman"/>
                      <w:sz w:val="20"/>
                      <w:szCs w:val="20"/>
                    </w:rPr>
                  </w:pPr>
                </w:p>
              </w:tc>
            </w:tr>
            <w:tr w:rsidR="00E812DD" w14:paraId="1D95D78A" w14:textId="77777777" w:rsidTr="00DA3921">
              <w:tc>
                <w:tcPr>
                  <w:tcW w:w="1926" w:type="dxa"/>
                </w:tcPr>
                <w:p w14:paraId="63627D82"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Б) Документ, определяющий конструкцию изделия, взаимодействие его основных составных частей и поясняющий принцип работы изделия.</w:t>
                  </w:r>
                </w:p>
              </w:tc>
              <w:tc>
                <w:tcPr>
                  <w:tcW w:w="1352" w:type="dxa"/>
                </w:tcPr>
                <w:p w14:paraId="5475C1F6"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1. Чертеж общего вида</w:t>
                  </w:r>
                </w:p>
                <w:p w14:paraId="449EDD1F" w14:textId="77777777" w:rsidR="00E812DD" w:rsidRDefault="00E812DD" w:rsidP="00E812DD">
                  <w:pPr>
                    <w:tabs>
                      <w:tab w:val="num" w:pos="106"/>
                    </w:tabs>
                    <w:rPr>
                      <w:rFonts w:ascii="Times New Roman" w:hAnsi="Times New Roman" w:cs="Times New Roman"/>
                      <w:sz w:val="20"/>
                      <w:szCs w:val="20"/>
                    </w:rPr>
                  </w:pPr>
                </w:p>
              </w:tc>
            </w:tr>
            <w:tr w:rsidR="00E812DD" w14:paraId="60CC6FF0" w14:textId="77777777" w:rsidTr="00DA3921">
              <w:tc>
                <w:tcPr>
                  <w:tcW w:w="1926" w:type="dxa"/>
                </w:tcPr>
                <w:p w14:paraId="187A847B"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В) Документ, содержащий изображение сборочной единицы и другие данные, необходимые для сборки и контроля.</w:t>
                  </w:r>
                </w:p>
              </w:tc>
              <w:tc>
                <w:tcPr>
                  <w:tcW w:w="1352" w:type="dxa"/>
                </w:tcPr>
                <w:p w14:paraId="2F3910C4" w14:textId="77777777" w:rsidR="00E812DD" w:rsidRDefault="00E812DD" w:rsidP="00E812DD">
                  <w:pPr>
                    <w:tabs>
                      <w:tab w:val="num" w:pos="106"/>
                    </w:tabs>
                    <w:rPr>
                      <w:rFonts w:ascii="Times New Roman" w:hAnsi="Times New Roman" w:cs="Times New Roman"/>
                      <w:sz w:val="20"/>
                      <w:szCs w:val="20"/>
                    </w:rPr>
                  </w:pPr>
                  <w:r>
                    <w:rPr>
                      <w:rFonts w:ascii="Times New Roman" w:hAnsi="Times New Roman" w:cs="Times New Roman"/>
                      <w:sz w:val="20"/>
                      <w:szCs w:val="20"/>
                    </w:rPr>
                    <w:t>3. Сборочный чертеж</w:t>
                  </w:r>
                </w:p>
                <w:p w14:paraId="3B44FDE1" w14:textId="77777777" w:rsidR="00E812DD" w:rsidRDefault="00E812DD" w:rsidP="00E812DD">
                  <w:pPr>
                    <w:tabs>
                      <w:tab w:val="num" w:pos="106"/>
                    </w:tabs>
                    <w:rPr>
                      <w:rFonts w:ascii="Times New Roman" w:hAnsi="Times New Roman" w:cs="Times New Roman"/>
                      <w:sz w:val="20"/>
                      <w:szCs w:val="20"/>
                    </w:rPr>
                  </w:pPr>
                </w:p>
              </w:tc>
            </w:tr>
          </w:tbl>
          <w:p w14:paraId="4161EBBA" w14:textId="77777777" w:rsidR="003A5FC0" w:rsidRPr="003A5FC0" w:rsidRDefault="003A5FC0" w:rsidP="00E812DD">
            <w:pPr>
              <w:tabs>
                <w:tab w:val="num" w:pos="106"/>
              </w:tabs>
              <w:rPr>
                <w:rFonts w:ascii="Times New Roman" w:hAnsi="Times New Roman" w:cs="Times New Roman"/>
                <w:b/>
                <w:bCs/>
                <w:sz w:val="20"/>
                <w:szCs w:val="20"/>
              </w:rPr>
            </w:pPr>
          </w:p>
        </w:tc>
        <w:tc>
          <w:tcPr>
            <w:tcW w:w="1412" w:type="dxa"/>
          </w:tcPr>
          <w:p w14:paraId="649D21BC" w14:textId="2899058A" w:rsidR="003A5FC0" w:rsidRPr="001D5921" w:rsidRDefault="003A5FC0" w:rsidP="003A5FC0">
            <w:pPr>
              <w:tabs>
                <w:tab w:val="num" w:pos="106"/>
              </w:tabs>
              <w:rPr>
                <w:rFonts w:ascii="Times New Roman" w:hAnsi="Times New Roman" w:cs="Times New Roman"/>
                <w:sz w:val="20"/>
                <w:szCs w:val="20"/>
              </w:rPr>
            </w:pPr>
            <w:r w:rsidRPr="002A06D9">
              <w:rPr>
                <w:rFonts w:ascii="Times New Roman" w:hAnsi="Times New Roman" w:cs="Times New Roman"/>
                <w:sz w:val="20"/>
                <w:szCs w:val="20"/>
              </w:rPr>
              <w:t xml:space="preserve">ОК </w:t>
            </w:r>
            <w:r w:rsidR="00E812DD">
              <w:rPr>
                <w:rFonts w:ascii="Times New Roman" w:hAnsi="Times New Roman" w:cs="Times New Roman"/>
                <w:sz w:val="20"/>
                <w:szCs w:val="20"/>
              </w:rPr>
              <w:t>1</w:t>
            </w:r>
          </w:p>
        </w:tc>
      </w:tr>
      <w:tr w:rsidR="003A5FC0" w14:paraId="563088DA" w14:textId="77777777" w:rsidTr="002F3E78">
        <w:tc>
          <w:tcPr>
            <w:tcW w:w="335" w:type="dxa"/>
          </w:tcPr>
          <w:p w14:paraId="383D5C7B" w14:textId="163B68FD" w:rsidR="003A5FC0" w:rsidRDefault="003A5FC0" w:rsidP="003A5FC0">
            <w:pPr>
              <w:tabs>
                <w:tab w:val="num" w:pos="106"/>
              </w:tabs>
              <w:rPr>
                <w:rFonts w:ascii="Times New Roman" w:hAnsi="Times New Roman" w:cs="Times New Roman"/>
                <w:sz w:val="20"/>
                <w:szCs w:val="20"/>
              </w:rPr>
            </w:pPr>
            <w:r>
              <w:rPr>
                <w:rFonts w:ascii="Times New Roman" w:hAnsi="Times New Roman" w:cs="Times New Roman"/>
                <w:sz w:val="20"/>
                <w:szCs w:val="20"/>
              </w:rPr>
              <w:t>4</w:t>
            </w:r>
          </w:p>
        </w:tc>
        <w:tc>
          <w:tcPr>
            <w:tcW w:w="4196" w:type="dxa"/>
          </w:tcPr>
          <w:p w14:paraId="6EBD5989" w14:textId="1D67C475" w:rsidR="003A5FC0" w:rsidRDefault="00096A6C" w:rsidP="00096A6C">
            <w:pPr>
              <w:tabs>
                <w:tab w:val="num" w:pos="106"/>
              </w:tabs>
              <w:rPr>
                <w:rFonts w:ascii="Times New Roman" w:hAnsi="Times New Roman" w:cs="Times New Roman"/>
                <w:sz w:val="20"/>
                <w:szCs w:val="20"/>
              </w:rPr>
            </w:pPr>
            <w:r>
              <w:rPr>
                <w:rFonts w:ascii="Times New Roman" w:hAnsi="Times New Roman" w:cs="Times New Roman"/>
                <w:sz w:val="20"/>
                <w:szCs w:val="20"/>
              </w:rPr>
              <w:t>______ — это отношение линейных размеров на чертеже к линейным размерам самого изделия.</w:t>
            </w:r>
          </w:p>
          <w:p w14:paraId="615BD380" w14:textId="29C3998B" w:rsidR="00096A6C" w:rsidRDefault="00096A6C" w:rsidP="00096A6C">
            <w:pPr>
              <w:tabs>
                <w:tab w:val="num" w:pos="106"/>
              </w:tabs>
              <w:rPr>
                <w:rFonts w:ascii="Times New Roman" w:hAnsi="Times New Roman" w:cs="Times New Roman"/>
                <w:i/>
                <w:iCs/>
                <w:sz w:val="20"/>
                <w:szCs w:val="20"/>
              </w:rPr>
            </w:pPr>
            <w:r>
              <w:rPr>
                <w:rFonts w:ascii="Times New Roman" w:hAnsi="Times New Roman" w:cs="Times New Roman"/>
                <w:i/>
                <w:iCs/>
                <w:sz w:val="20"/>
                <w:szCs w:val="20"/>
              </w:rPr>
              <w:t xml:space="preserve">ОТВЕТ ЗАПИШИТЕ В ФОРМЕ СУЩЕСТВИТЕЛЬНОГО В ЕДИНСТВЕННОМ ЧИСЛЕ В </w:t>
            </w:r>
            <w:r w:rsidRPr="009F522F">
              <w:rPr>
                <w:rFonts w:ascii="Times New Roman" w:hAnsi="Times New Roman" w:cs="Times New Roman"/>
                <w:i/>
                <w:iCs/>
                <w:sz w:val="20"/>
                <w:szCs w:val="20"/>
              </w:rPr>
              <w:t>ИМЕНИТЕЛЬНОМ</w:t>
            </w:r>
            <w:r>
              <w:rPr>
                <w:rFonts w:ascii="Times New Roman" w:hAnsi="Times New Roman" w:cs="Times New Roman"/>
                <w:i/>
                <w:iCs/>
                <w:sz w:val="20"/>
                <w:szCs w:val="20"/>
              </w:rPr>
              <w:t xml:space="preserve"> ПАДЕЖЕ</w:t>
            </w:r>
          </w:p>
          <w:p w14:paraId="2511A53D" w14:textId="5C6BE2BD" w:rsidR="00096A6C" w:rsidRPr="00612302" w:rsidRDefault="00096A6C" w:rsidP="00096A6C">
            <w:pPr>
              <w:tabs>
                <w:tab w:val="num" w:pos="106"/>
              </w:tabs>
              <w:rPr>
                <w:rFonts w:ascii="Times New Roman" w:hAnsi="Times New Roman" w:cs="Times New Roman"/>
                <w:sz w:val="20"/>
                <w:szCs w:val="20"/>
              </w:rPr>
            </w:pPr>
          </w:p>
        </w:tc>
        <w:tc>
          <w:tcPr>
            <w:tcW w:w="3402" w:type="dxa"/>
          </w:tcPr>
          <w:p w14:paraId="30FCE4BC" w14:textId="70947ECD" w:rsidR="003A5FC0" w:rsidRPr="00096A6C" w:rsidRDefault="00096A6C" w:rsidP="00096A6C">
            <w:pPr>
              <w:tabs>
                <w:tab w:val="num" w:pos="106"/>
              </w:tabs>
              <w:rPr>
                <w:rFonts w:ascii="Times New Roman" w:hAnsi="Times New Roman" w:cs="Times New Roman"/>
                <w:b/>
                <w:bCs/>
                <w:sz w:val="20"/>
                <w:szCs w:val="20"/>
              </w:rPr>
            </w:pPr>
            <w:r w:rsidRPr="00096A6C">
              <w:rPr>
                <w:rFonts w:ascii="Times New Roman" w:hAnsi="Times New Roman" w:cs="Times New Roman"/>
                <w:b/>
                <w:bCs/>
                <w:sz w:val="20"/>
                <w:szCs w:val="20"/>
              </w:rPr>
              <w:t xml:space="preserve">+масштаб </w:t>
            </w:r>
          </w:p>
        </w:tc>
        <w:tc>
          <w:tcPr>
            <w:tcW w:w="1412" w:type="dxa"/>
          </w:tcPr>
          <w:p w14:paraId="70DFD663" w14:textId="7CFB9B5A" w:rsidR="003A5FC0" w:rsidRPr="001D5921" w:rsidRDefault="003A5FC0" w:rsidP="003A5FC0">
            <w:pPr>
              <w:tabs>
                <w:tab w:val="num" w:pos="106"/>
              </w:tabs>
              <w:rPr>
                <w:rFonts w:ascii="Times New Roman" w:hAnsi="Times New Roman" w:cs="Times New Roman"/>
                <w:sz w:val="20"/>
                <w:szCs w:val="20"/>
              </w:rPr>
            </w:pPr>
            <w:r w:rsidRPr="002A06D9">
              <w:rPr>
                <w:rFonts w:ascii="Times New Roman" w:hAnsi="Times New Roman" w:cs="Times New Roman"/>
                <w:sz w:val="20"/>
                <w:szCs w:val="20"/>
              </w:rPr>
              <w:t xml:space="preserve">ОК </w:t>
            </w:r>
            <w:r w:rsidR="00096A6C">
              <w:rPr>
                <w:rFonts w:ascii="Times New Roman" w:hAnsi="Times New Roman" w:cs="Times New Roman"/>
                <w:sz w:val="20"/>
                <w:szCs w:val="20"/>
              </w:rPr>
              <w:t>1</w:t>
            </w:r>
          </w:p>
        </w:tc>
      </w:tr>
      <w:tr w:rsidR="00404A79" w14:paraId="54B2C599" w14:textId="77777777" w:rsidTr="002F3E78">
        <w:tc>
          <w:tcPr>
            <w:tcW w:w="335" w:type="dxa"/>
          </w:tcPr>
          <w:p w14:paraId="297C625F" w14:textId="69536E86" w:rsidR="00404A79" w:rsidRDefault="00404A79" w:rsidP="003A5FC0">
            <w:pPr>
              <w:tabs>
                <w:tab w:val="num" w:pos="106"/>
              </w:tabs>
              <w:rPr>
                <w:rFonts w:ascii="Times New Roman" w:hAnsi="Times New Roman" w:cs="Times New Roman"/>
                <w:sz w:val="20"/>
                <w:szCs w:val="20"/>
              </w:rPr>
            </w:pPr>
            <w:r>
              <w:rPr>
                <w:rFonts w:ascii="Times New Roman" w:hAnsi="Times New Roman" w:cs="Times New Roman"/>
                <w:sz w:val="20"/>
                <w:szCs w:val="20"/>
              </w:rPr>
              <w:t>5</w:t>
            </w:r>
          </w:p>
        </w:tc>
        <w:tc>
          <w:tcPr>
            <w:tcW w:w="4196" w:type="dxa"/>
          </w:tcPr>
          <w:p w14:paraId="22E7D54B" w14:textId="1A6C6420" w:rsidR="00404A79" w:rsidRDefault="00404A79" w:rsidP="00096A6C">
            <w:pPr>
              <w:tabs>
                <w:tab w:val="num" w:pos="106"/>
              </w:tabs>
              <w:rPr>
                <w:rFonts w:ascii="Times New Roman" w:hAnsi="Times New Roman" w:cs="Times New Roman"/>
                <w:sz w:val="20"/>
                <w:szCs w:val="20"/>
              </w:rPr>
            </w:pPr>
            <w:r>
              <w:rPr>
                <w:rFonts w:ascii="Times New Roman" w:hAnsi="Times New Roman" w:cs="Times New Roman"/>
                <w:sz w:val="20"/>
                <w:szCs w:val="20"/>
              </w:rPr>
              <w:t xml:space="preserve">Классификация измерительных </w:t>
            </w:r>
            <w:r w:rsidR="001020BA">
              <w:rPr>
                <w:rFonts w:ascii="Times New Roman" w:hAnsi="Times New Roman" w:cs="Times New Roman"/>
                <w:sz w:val="20"/>
                <w:szCs w:val="20"/>
              </w:rPr>
              <w:t>инструментов</w:t>
            </w:r>
            <w:r>
              <w:rPr>
                <w:rFonts w:ascii="Times New Roman" w:hAnsi="Times New Roman" w:cs="Times New Roman"/>
                <w:sz w:val="20"/>
                <w:szCs w:val="20"/>
              </w:rPr>
              <w:t xml:space="preserve"> в зависимости от назначения. Приведите примеры измерительных </w:t>
            </w:r>
            <w:r w:rsidR="001020BA">
              <w:rPr>
                <w:rFonts w:ascii="Times New Roman" w:hAnsi="Times New Roman" w:cs="Times New Roman"/>
                <w:sz w:val="20"/>
                <w:szCs w:val="20"/>
              </w:rPr>
              <w:t>инструментов</w:t>
            </w:r>
            <w:r>
              <w:rPr>
                <w:rFonts w:ascii="Times New Roman" w:hAnsi="Times New Roman" w:cs="Times New Roman"/>
                <w:sz w:val="20"/>
                <w:szCs w:val="20"/>
              </w:rPr>
              <w:t xml:space="preserve"> для каждой группы, укажите какую точность измерения </w:t>
            </w:r>
            <w:r w:rsidR="001020BA">
              <w:rPr>
                <w:rFonts w:ascii="Times New Roman" w:hAnsi="Times New Roman" w:cs="Times New Roman"/>
                <w:sz w:val="20"/>
                <w:szCs w:val="20"/>
              </w:rPr>
              <w:t xml:space="preserve">они </w:t>
            </w:r>
            <w:r>
              <w:rPr>
                <w:rFonts w:ascii="Times New Roman" w:hAnsi="Times New Roman" w:cs="Times New Roman"/>
                <w:sz w:val="20"/>
                <w:szCs w:val="20"/>
              </w:rPr>
              <w:t>обеспечивают</w:t>
            </w:r>
            <w:r w:rsidR="001020BA">
              <w:rPr>
                <w:rFonts w:ascii="Times New Roman" w:hAnsi="Times New Roman" w:cs="Times New Roman"/>
                <w:sz w:val="20"/>
                <w:szCs w:val="20"/>
              </w:rPr>
              <w:t>.</w:t>
            </w:r>
          </w:p>
          <w:p w14:paraId="695FA7AF" w14:textId="3DE97C1B" w:rsidR="001020BA" w:rsidRDefault="001020BA" w:rsidP="00096A6C">
            <w:pPr>
              <w:tabs>
                <w:tab w:val="num" w:pos="106"/>
              </w:tabs>
              <w:rPr>
                <w:rFonts w:ascii="Times New Roman" w:hAnsi="Times New Roman" w:cs="Times New Roman"/>
                <w:sz w:val="20"/>
                <w:szCs w:val="20"/>
              </w:rPr>
            </w:pPr>
            <w:r w:rsidRPr="004B118F">
              <w:rPr>
                <w:rFonts w:ascii="Times New Roman" w:hAnsi="Times New Roman" w:cs="Times New Roman"/>
                <w:i/>
                <w:iCs/>
                <w:sz w:val="20"/>
                <w:szCs w:val="20"/>
              </w:rPr>
              <w:t>ОТВЕТ ДАЙТЕ В РАЗВЕРНУТОЙ ФОРМЕ</w:t>
            </w:r>
          </w:p>
          <w:p w14:paraId="23D6AD6E" w14:textId="1B77CE8A" w:rsidR="001020BA" w:rsidRDefault="001020BA" w:rsidP="00096A6C">
            <w:pPr>
              <w:tabs>
                <w:tab w:val="num" w:pos="106"/>
              </w:tabs>
              <w:rPr>
                <w:rFonts w:ascii="Times New Roman" w:hAnsi="Times New Roman" w:cs="Times New Roman"/>
                <w:sz w:val="20"/>
                <w:szCs w:val="20"/>
              </w:rPr>
            </w:pPr>
          </w:p>
        </w:tc>
        <w:tc>
          <w:tcPr>
            <w:tcW w:w="3402" w:type="dxa"/>
          </w:tcPr>
          <w:p w14:paraId="4B35852E" w14:textId="77777777"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В зависимости от назначения измерительные инструменты</w:t>
            </w:r>
          </w:p>
          <w:p w14:paraId="12515399" w14:textId="77777777"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 xml:space="preserve">можно разделить на две группы. </w:t>
            </w:r>
          </w:p>
          <w:p w14:paraId="5F430AFA" w14:textId="6C54F53F"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К первой группе относятся</w:t>
            </w:r>
          </w:p>
          <w:p w14:paraId="2A090DC9" w14:textId="77777777"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стальные линейки, кронциркули, нутромеры и т. п. Точность</w:t>
            </w:r>
          </w:p>
          <w:p w14:paraId="1938C26F" w14:textId="77777777"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 xml:space="preserve">измерения этими приборами составляет 0,5…1,0 мм. </w:t>
            </w:r>
          </w:p>
          <w:p w14:paraId="3862A040" w14:textId="5500C2A9"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Во вторую</w:t>
            </w:r>
          </w:p>
          <w:p w14:paraId="3AAA94FC" w14:textId="77777777" w:rsidR="001020BA"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группу входят штангенциркули, угломеры, микрометры. Они</w:t>
            </w:r>
          </w:p>
          <w:p w14:paraId="46634D4B" w14:textId="77777777" w:rsidR="00404A79" w:rsidRPr="001020BA" w:rsidRDefault="001020BA" w:rsidP="001020BA">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обеспечивают точность измерения 0,1…0,02 мм.</w:t>
            </w:r>
          </w:p>
          <w:p w14:paraId="7DC82368" w14:textId="3D226A4E" w:rsidR="001020BA" w:rsidRPr="001020BA" w:rsidRDefault="001020BA" w:rsidP="001020BA">
            <w:pPr>
              <w:tabs>
                <w:tab w:val="num" w:pos="106"/>
              </w:tabs>
              <w:rPr>
                <w:rFonts w:ascii="Times New Roman" w:hAnsi="Times New Roman" w:cs="Times New Roman"/>
                <w:sz w:val="20"/>
                <w:szCs w:val="20"/>
              </w:rPr>
            </w:pPr>
          </w:p>
        </w:tc>
        <w:tc>
          <w:tcPr>
            <w:tcW w:w="1412" w:type="dxa"/>
          </w:tcPr>
          <w:p w14:paraId="020353CE" w14:textId="2085B171" w:rsidR="00404A79" w:rsidRPr="002A06D9"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ОК 1</w:t>
            </w:r>
          </w:p>
        </w:tc>
      </w:tr>
      <w:tr w:rsidR="00096A6C" w14:paraId="0A898042" w14:textId="77777777" w:rsidTr="002F3E78">
        <w:tc>
          <w:tcPr>
            <w:tcW w:w="335" w:type="dxa"/>
          </w:tcPr>
          <w:p w14:paraId="1183AAC7" w14:textId="2BBA647C" w:rsidR="00096A6C"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6</w:t>
            </w:r>
          </w:p>
        </w:tc>
        <w:tc>
          <w:tcPr>
            <w:tcW w:w="4196" w:type="dxa"/>
          </w:tcPr>
          <w:p w14:paraId="5144A6F3" w14:textId="77777777" w:rsidR="00096A6C" w:rsidRDefault="00096A6C" w:rsidP="00096A6C">
            <w:pPr>
              <w:tabs>
                <w:tab w:val="num" w:pos="106"/>
              </w:tabs>
              <w:rPr>
                <w:rFonts w:ascii="Times New Roman" w:hAnsi="Times New Roman" w:cs="Times New Roman"/>
                <w:sz w:val="20"/>
                <w:szCs w:val="20"/>
              </w:rPr>
            </w:pPr>
            <w:r>
              <w:rPr>
                <w:rFonts w:ascii="Times New Roman" w:hAnsi="Times New Roman" w:cs="Times New Roman"/>
                <w:sz w:val="20"/>
                <w:szCs w:val="20"/>
              </w:rPr>
              <w:t>Сколько классов шероховатости поверхности установлено ГОСТом?</w:t>
            </w:r>
          </w:p>
          <w:p w14:paraId="4C196B1B" w14:textId="77777777" w:rsidR="00096A6C" w:rsidRDefault="006246AF" w:rsidP="00096A6C">
            <w:pPr>
              <w:tabs>
                <w:tab w:val="num" w:pos="106"/>
              </w:tabs>
              <w:rPr>
                <w:rFonts w:ascii="Times New Roman" w:hAnsi="Times New Roman" w:cs="Times New Roman"/>
                <w:i/>
                <w:iCs/>
                <w:sz w:val="20"/>
                <w:szCs w:val="20"/>
              </w:rPr>
            </w:pPr>
            <w:r w:rsidRPr="006246AF">
              <w:rPr>
                <w:rFonts w:ascii="Times New Roman" w:hAnsi="Times New Roman" w:cs="Times New Roman"/>
                <w:i/>
                <w:iCs/>
                <w:sz w:val="20"/>
                <w:szCs w:val="20"/>
              </w:rPr>
              <w:t>В ОТВЕТЕ ЗАПИШИТЕ ЧИСЛО</w:t>
            </w:r>
          </w:p>
          <w:p w14:paraId="033B4D3E" w14:textId="7A6AA60A" w:rsidR="006246AF" w:rsidRPr="006246AF" w:rsidRDefault="006246AF" w:rsidP="00096A6C">
            <w:pPr>
              <w:tabs>
                <w:tab w:val="num" w:pos="106"/>
              </w:tabs>
              <w:rPr>
                <w:rFonts w:ascii="Times New Roman" w:hAnsi="Times New Roman" w:cs="Times New Roman"/>
                <w:i/>
                <w:iCs/>
                <w:sz w:val="20"/>
                <w:szCs w:val="20"/>
              </w:rPr>
            </w:pPr>
          </w:p>
        </w:tc>
        <w:tc>
          <w:tcPr>
            <w:tcW w:w="3402" w:type="dxa"/>
          </w:tcPr>
          <w:p w14:paraId="150EF8CD" w14:textId="5851475B" w:rsidR="00096A6C" w:rsidRPr="00096A6C" w:rsidRDefault="006246AF" w:rsidP="00096A6C">
            <w:pPr>
              <w:tabs>
                <w:tab w:val="num" w:pos="106"/>
              </w:tabs>
              <w:rPr>
                <w:rFonts w:ascii="Times New Roman" w:hAnsi="Times New Roman" w:cs="Times New Roman"/>
                <w:b/>
                <w:bCs/>
                <w:sz w:val="20"/>
                <w:szCs w:val="20"/>
              </w:rPr>
            </w:pPr>
            <w:r>
              <w:rPr>
                <w:rFonts w:ascii="Times New Roman" w:hAnsi="Times New Roman" w:cs="Times New Roman"/>
                <w:b/>
                <w:bCs/>
                <w:sz w:val="20"/>
                <w:szCs w:val="20"/>
              </w:rPr>
              <w:t>+14</w:t>
            </w:r>
          </w:p>
        </w:tc>
        <w:tc>
          <w:tcPr>
            <w:tcW w:w="1412" w:type="dxa"/>
          </w:tcPr>
          <w:p w14:paraId="7A6B8991" w14:textId="2BE3DE1B" w:rsidR="00096A6C" w:rsidRPr="002A06D9" w:rsidRDefault="006246AF" w:rsidP="003A5FC0">
            <w:pPr>
              <w:tabs>
                <w:tab w:val="num" w:pos="106"/>
              </w:tabs>
              <w:rPr>
                <w:rFonts w:ascii="Times New Roman" w:hAnsi="Times New Roman" w:cs="Times New Roman"/>
                <w:sz w:val="20"/>
                <w:szCs w:val="20"/>
              </w:rPr>
            </w:pPr>
            <w:r>
              <w:rPr>
                <w:rFonts w:ascii="Times New Roman" w:hAnsi="Times New Roman" w:cs="Times New Roman"/>
                <w:sz w:val="20"/>
                <w:szCs w:val="20"/>
              </w:rPr>
              <w:t xml:space="preserve">ОК </w:t>
            </w:r>
            <w:r w:rsidR="001020BA">
              <w:rPr>
                <w:rFonts w:ascii="Times New Roman" w:hAnsi="Times New Roman" w:cs="Times New Roman"/>
                <w:sz w:val="20"/>
                <w:szCs w:val="20"/>
              </w:rPr>
              <w:t>2</w:t>
            </w:r>
          </w:p>
        </w:tc>
      </w:tr>
      <w:tr w:rsidR="003A5FC0" w14:paraId="064399E4" w14:textId="77777777" w:rsidTr="002F3E78">
        <w:tc>
          <w:tcPr>
            <w:tcW w:w="335" w:type="dxa"/>
          </w:tcPr>
          <w:p w14:paraId="410D3DF1" w14:textId="42BA8C23" w:rsidR="003A5FC0"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7</w:t>
            </w:r>
          </w:p>
        </w:tc>
        <w:tc>
          <w:tcPr>
            <w:tcW w:w="4196" w:type="dxa"/>
          </w:tcPr>
          <w:p w14:paraId="48A9115F"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В зависимости от положения секущей плоскости относительно горизонтальной плоскости проекций разрезы разделяются на:</w:t>
            </w:r>
          </w:p>
          <w:p w14:paraId="190C3C9C" w14:textId="77777777" w:rsidR="008C3A5F" w:rsidRPr="008C3A5F" w:rsidRDefault="008C3A5F" w:rsidP="008C3A5F">
            <w:pPr>
              <w:tabs>
                <w:tab w:val="num" w:pos="106"/>
              </w:tabs>
              <w:rPr>
                <w:rFonts w:ascii="Times New Roman" w:hAnsi="Times New Roman" w:cs="Times New Roman"/>
                <w:i/>
                <w:iCs/>
                <w:sz w:val="20"/>
                <w:szCs w:val="20"/>
              </w:rPr>
            </w:pPr>
            <w:r w:rsidRPr="00E7119D">
              <w:rPr>
                <w:rFonts w:ascii="Times New Roman" w:hAnsi="Times New Roman" w:cs="Times New Roman"/>
                <w:i/>
                <w:iCs/>
                <w:sz w:val="20"/>
                <w:szCs w:val="20"/>
              </w:rPr>
              <w:t>ВЫБЕРИТЕ НЕ МЕНЕЕ ДВУХ ВАРИАНТОВ ОТВЕТА</w:t>
            </w:r>
          </w:p>
          <w:p w14:paraId="057DF103"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+Горизонтальные</w:t>
            </w:r>
          </w:p>
          <w:p w14:paraId="4B93A661"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+Вертикальные</w:t>
            </w:r>
          </w:p>
          <w:p w14:paraId="7A62AA1B" w14:textId="77777777" w:rsid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+Наклонные</w:t>
            </w:r>
          </w:p>
          <w:p w14:paraId="340E191F" w14:textId="3F2ECEC6" w:rsidR="00096A6C" w:rsidRPr="00096A6C" w:rsidRDefault="00096A6C" w:rsidP="008C3A5F">
            <w:pPr>
              <w:tabs>
                <w:tab w:val="num" w:pos="106"/>
              </w:tabs>
              <w:rPr>
                <w:rFonts w:ascii="Times New Roman" w:hAnsi="Times New Roman" w:cs="Times New Roman"/>
                <w:i/>
                <w:iCs/>
                <w:sz w:val="20"/>
                <w:szCs w:val="20"/>
              </w:rPr>
            </w:pPr>
          </w:p>
        </w:tc>
        <w:tc>
          <w:tcPr>
            <w:tcW w:w="3402" w:type="dxa"/>
          </w:tcPr>
          <w:p w14:paraId="4A82966C"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+Горизонтальные</w:t>
            </w:r>
          </w:p>
          <w:p w14:paraId="0ED19C35"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+Вертикальные</w:t>
            </w:r>
          </w:p>
          <w:p w14:paraId="1BE69A8C" w14:textId="1A62511B" w:rsidR="003A5FC0" w:rsidRPr="003A5FC0" w:rsidRDefault="008C3A5F" w:rsidP="008C3A5F">
            <w:pPr>
              <w:tabs>
                <w:tab w:val="left" w:pos="31"/>
              </w:tabs>
              <w:rPr>
                <w:rFonts w:ascii="Times New Roman" w:hAnsi="Times New Roman" w:cs="Times New Roman"/>
                <w:b/>
                <w:bCs/>
                <w:sz w:val="20"/>
                <w:szCs w:val="20"/>
              </w:rPr>
            </w:pPr>
            <w:r w:rsidRPr="008C3A5F">
              <w:rPr>
                <w:rFonts w:ascii="Times New Roman" w:hAnsi="Times New Roman" w:cs="Times New Roman"/>
                <w:b/>
                <w:bCs/>
                <w:sz w:val="20"/>
                <w:szCs w:val="20"/>
              </w:rPr>
              <w:t>+Наклонные</w:t>
            </w:r>
          </w:p>
        </w:tc>
        <w:tc>
          <w:tcPr>
            <w:tcW w:w="1412" w:type="dxa"/>
          </w:tcPr>
          <w:p w14:paraId="78C3AFFE" w14:textId="01D5C2B4" w:rsidR="003A5FC0" w:rsidRPr="001D5921" w:rsidRDefault="003A5FC0" w:rsidP="003A5FC0">
            <w:pPr>
              <w:tabs>
                <w:tab w:val="num" w:pos="106"/>
              </w:tabs>
              <w:rPr>
                <w:rFonts w:ascii="Times New Roman" w:hAnsi="Times New Roman" w:cs="Times New Roman"/>
                <w:sz w:val="20"/>
                <w:szCs w:val="20"/>
              </w:rPr>
            </w:pPr>
            <w:r w:rsidRPr="002A06D9">
              <w:rPr>
                <w:rFonts w:ascii="Times New Roman" w:hAnsi="Times New Roman" w:cs="Times New Roman"/>
                <w:sz w:val="20"/>
                <w:szCs w:val="20"/>
              </w:rPr>
              <w:t xml:space="preserve">ОК </w:t>
            </w:r>
            <w:r w:rsidR="006246AF">
              <w:rPr>
                <w:rFonts w:ascii="Times New Roman" w:hAnsi="Times New Roman" w:cs="Times New Roman"/>
                <w:sz w:val="20"/>
                <w:szCs w:val="20"/>
              </w:rPr>
              <w:t>2</w:t>
            </w:r>
          </w:p>
        </w:tc>
      </w:tr>
      <w:tr w:rsidR="003A5FC0" w14:paraId="5C6A4031" w14:textId="77777777" w:rsidTr="002F3E78">
        <w:tc>
          <w:tcPr>
            <w:tcW w:w="335" w:type="dxa"/>
          </w:tcPr>
          <w:p w14:paraId="4073484B" w14:textId="2F7DDB43" w:rsidR="003A5FC0"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8</w:t>
            </w:r>
          </w:p>
        </w:tc>
        <w:tc>
          <w:tcPr>
            <w:tcW w:w="4196" w:type="dxa"/>
          </w:tcPr>
          <w:p w14:paraId="0488F3EE" w14:textId="1523F51C" w:rsidR="003A5FC0" w:rsidRDefault="006246AF" w:rsidP="003A5FC0">
            <w:pPr>
              <w:tabs>
                <w:tab w:val="num" w:pos="106"/>
              </w:tabs>
              <w:rPr>
                <w:rFonts w:ascii="Times New Roman" w:hAnsi="Times New Roman" w:cs="Times New Roman"/>
                <w:sz w:val="20"/>
                <w:szCs w:val="20"/>
              </w:rPr>
            </w:pPr>
            <w:r>
              <w:rPr>
                <w:rFonts w:ascii="Times New Roman" w:hAnsi="Times New Roman" w:cs="Times New Roman"/>
                <w:sz w:val="20"/>
                <w:szCs w:val="20"/>
              </w:rPr>
              <w:t xml:space="preserve">Установите правильную последовательность </w:t>
            </w:r>
            <w:r w:rsidR="00DF3236">
              <w:rPr>
                <w:rFonts w:ascii="Times New Roman" w:hAnsi="Times New Roman" w:cs="Times New Roman"/>
                <w:sz w:val="20"/>
                <w:szCs w:val="20"/>
              </w:rPr>
              <w:t>размещения разделов спецификации</w:t>
            </w:r>
            <w:r>
              <w:rPr>
                <w:rFonts w:ascii="Times New Roman" w:hAnsi="Times New Roman" w:cs="Times New Roman"/>
                <w:sz w:val="20"/>
                <w:szCs w:val="20"/>
              </w:rPr>
              <w:t>:</w:t>
            </w:r>
          </w:p>
          <w:p w14:paraId="65E9D75E" w14:textId="376D0277" w:rsidR="00DF3236" w:rsidRDefault="00DF3236" w:rsidP="00DF3236">
            <w:pPr>
              <w:pStyle w:val="a6"/>
              <w:numPr>
                <w:ilvl w:val="0"/>
                <w:numId w:val="30"/>
              </w:numPr>
              <w:tabs>
                <w:tab w:val="num" w:pos="106"/>
              </w:tabs>
              <w:spacing w:after="0"/>
              <w:rPr>
                <w:sz w:val="20"/>
                <w:szCs w:val="20"/>
              </w:rPr>
            </w:pPr>
            <w:r>
              <w:rPr>
                <w:sz w:val="20"/>
                <w:szCs w:val="20"/>
              </w:rPr>
              <w:t>Детали</w:t>
            </w:r>
          </w:p>
          <w:p w14:paraId="7E70DE07" w14:textId="243D04D5" w:rsidR="00DF3236" w:rsidRDefault="00DF3236" w:rsidP="00DF3236">
            <w:pPr>
              <w:pStyle w:val="a6"/>
              <w:numPr>
                <w:ilvl w:val="0"/>
                <w:numId w:val="30"/>
              </w:numPr>
              <w:tabs>
                <w:tab w:val="num" w:pos="106"/>
              </w:tabs>
              <w:spacing w:after="0"/>
              <w:rPr>
                <w:sz w:val="20"/>
                <w:szCs w:val="20"/>
              </w:rPr>
            </w:pPr>
            <w:r>
              <w:rPr>
                <w:sz w:val="20"/>
                <w:szCs w:val="20"/>
              </w:rPr>
              <w:t>Стандартные изделия</w:t>
            </w:r>
          </w:p>
          <w:p w14:paraId="1FACB801" w14:textId="3CB1CC12" w:rsidR="00DF3236" w:rsidRDefault="00DF3236" w:rsidP="00DF3236">
            <w:pPr>
              <w:pStyle w:val="a6"/>
              <w:numPr>
                <w:ilvl w:val="0"/>
                <w:numId w:val="30"/>
              </w:numPr>
              <w:tabs>
                <w:tab w:val="num" w:pos="106"/>
              </w:tabs>
              <w:spacing w:after="0"/>
              <w:rPr>
                <w:sz w:val="20"/>
                <w:szCs w:val="20"/>
              </w:rPr>
            </w:pPr>
            <w:r>
              <w:rPr>
                <w:sz w:val="20"/>
                <w:szCs w:val="20"/>
              </w:rPr>
              <w:t>Комплексы</w:t>
            </w:r>
          </w:p>
          <w:p w14:paraId="205AF788" w14:textId="28775D99" w:rsidR="00DF3236" w:rsidRDefault="00DF3236" w:rsidP="00DF3236">
            <w:pPr>
              <w:pStyle w:val="a6"/>
              <w:numPr>
                <w:ilvl w:val="0"/>
                <w:numId w:val="30"/>
              </w:numPr>
              <w:tabs>
                <w:tab w:val="num" w:pos="106"/>
              </w:tabs>
              <w:spacing w:after="0"/>
              <w:rPr>
                <w:sz w:val="20"/>
                <w:szCs w:val="20"/>
              </w:rPr>
            </w:pPr>
            <w:r>
              <w:rPr>
                <w:sz w:val="20"/>
                <w:szCs w:val="20"/>
              </w:rPr>
              <w:t xml:space="preserve">Сборочные единицы </w:t>
            </w:r>
          </w:p>
          <w:p w14:paraId="0EAB550C" w14:textId="0FB7ADA2" w:rsidR="00DF3236" w:rsidRDefault="00DF3236" w:rsidP="00DF3236">
            <w:pPr>
              <w:pStyle w:val="a6"/>
              <w:numPr>
                <w:ilvl w:val="0"/>
                <w:numId w:val="30"/>
              </w:numPr>
              <w:tabs>
                <w:tab w:val="num" w:pos="106"/>
              </w:tabs>
              <w:spacing w:after="0"/>
              <w:rPr>
                <w:sz w:val="20"/>
                <w:szCs w:val="20"/>
              </w:rPr>
            </w:pPr>
            <w:r>
              <w:rPr>
                <w:sz w:val="20"/>
                <w:szCs w:val="20"/>
              </w:rPr>
              <w:t xml:space="preserve">Документация </w:t>
            </w:r>
          </w:p>
          <w:p w14:paraId="7985AFD5" w14:textId="47D237DC" w:rsidR="00DF3236" w:rsidRDefault="00DF3236" w:rsidP="00DF3236">
            <w:pPr>
              <w:pStyle w:val="a6"/>
              <w:numPr>
                <w:ilvl w:val="0"/>
                <w:numId w:val="30"/>
              </w:numPr>
              <w:tabs>
                <w:tab w:val="num" w:pos="106"/>
              </w:tabs>
              <w:spacing w:after="0"/>
              <w:rPr>
                <w:sz w:val="20"/>
                <w:szCs w:val="20"/>
              </w:rPr>
            </w:pPr>
            <w:r>
              <w:rPr>
                <w:sz w:val="20"/>
                <w:szCs w:val="20"/>
              </w:rPr>
              <w:t xml:space="preserve">Комплекты </w:t>
            </w:r>
          </w:p>
          <w:p w14:paraId="6A2387FD" w14:textId="026E1B86" w:rsidR="00DF3236" w:rsidRDefault="00DF3236" w:rsidP="00DF3236">
            <w:pPr>
              <w:pStyle w:val="a6"/>
              <w:numPr>
                <w:ilvl w:val="0"/>
                <w:numId w:val="30"/>
              </w:numPr>
              <w:tabs>
                <w:tab w:val="num" w:pos="106"/>
              </w:tabs>
              <w:spacing w:after="0"/>
              <w:rPr>
                <w:sz w:val="20"/>
                <w:szCs w:val="20"/>
              </w:rPr>
            </w:pPr>
            <w:r>
              <w:rPr>
                <w:sz w:val="20"/>
                <w:szCs w:val="20"/>
              </w:rPr>
              <w:t xml:space="preserve">Прочие изделия </w:t>
            </w:r>
          </w:p>
          <w:p w14:paraId="2AD14DEC" w14:textId="3D46C83E" w:rsidR="00DF3236" w:rsidRDefault="00DF3236" w:rsidP="00DF3236">
            <w:pPr>
              <w:pStyle w:val="a6"/>
              <w:numPr>
                <w:ilvl w:val="0"/>
                <w:numId w:val="30"/>
              </w:numPr>
              <w:tabs>
                <w:tab w:val="num" w:pos="106"/>
              </w:tabs>
              <w:spacing w:after="0"/>
              <w:rPr>
                <w:sz w:val="20"/>
                <w:szCs w:val="20"/>
              </w:rPr>
            </w:pPr>
            <w:r>
              <w:rPr>
                <w:sz w:val="20"/>
                <w:szCs w:val="20"/>
              </w:rPr>
              <w:t xml:space="preserve">Материалы </w:t>
            </w:r>
          </w:p>
          <w:p w14:paraId="7A82E4E4" w14:textId="77777777" w:rsidR="00DF3236" w:rsidRPr="00DF3236" w:rsidRDefault="00DF3236" w:rsidP="00DF3236">
            <w:pPr>
              <w:ind w:left="360"/>
              <w:rPr>
                <w:sz w:val="20"/>
                <w:szCs w:val="20"/>
              </w:rPr>
            </w:pPr>
          </w:p>
          <w:p w14:paraId="72AAA0BD" w14:textId="77777777" w:rsidR="00DF3236" w:rsidRPr="009F522F" w:rsidRDefault="00DF3236" w:rsidP="00DF3236">
            <w:pPr>
              <w:tabs>
                <w:tab w:val="num" w:pos="106"/>
              </w:tabs>
              <w:rPr>
                <w:rFonts w:ascii="Times New Roman" w:hAnsi="Times New Roman" w:cs="Times New Roman"/>
                <w:i/>
                <w:iCs/>
                <w:sz w:val="20"/>
                <w:szCs w:val="20"/>
              </w:rPr>
            </w:pPr>
            <w:r w:rsidRPr="009F522F">
              <w:rPr>
                <w:rFonts w:ascii="Times New Roman" w:hAnsi="Times New Roman" w:cs="Times New Roman"/>
                <w:i/>
                <w:iCs/>
                <w:sz w:val="20"/>
                <w:szCs w:val="20"/>
              </w:rPr>
              <w:t>В ОТВЕТЕ ЗАПИШИТЕ ЦИФРЫ В ПРАВИЛЬНОЙ ПОСЛЕДОВАТЕЛЬНОСТИ</w:t>
            </w:r>
          </w:p>
          <w:p w14:paraId="21A94E4C" w14:textId="7306C354" w:rsidR="006246AF" w:rsidRPr="00612302" w:rsidRDefault="006246AF" w:rsidP="003A5FC0">
            <w:pPr>
              <w:tabs>
                <w:tab w:val="num" w:pos="106"/>
              </w:tabs>
              <w:rPr>
                <w:rFonts w:ascii="Times New Roman" w:hAnsi="Times New Roman" w:cs="Times New Roman"/>
                <w:sz w:val="20"/>
                <w:szCs w:val="20"/>
              </w:rPr>
            </w:pPr>
          </w:p>
        </w:tc>
        <w:tc>
          <w:tcPr>
            <w:tcW w:w="3402" w:type="dxa"/>
          </w:tcPr>
          <w:p w14:paraId="606A15B6" w14:textId="28317F27" w:rsidR="003A5FC0" w:rsidRPr="00DF3236" w:rsidRDefault="00DF3236" w:rsidP="00DF3236">
            <w:pPr>
              <w:tabs>
                <w:tab w:val="num" w:pos="106"/>
              </w:tabs>
              <w:rPr>
                <w:rFonts w:ascii="Times New Roman" w:hAnsi="Times New Roman" w:cs="Times New Roman"/>
                <w:b/>
                <w:bCs/>
                <w:sz w:val="20"/>
                <w:szCs w:val="20"/>
              </w:rPr>
            </w:pPr>
            <w:r w:rsidRPr="00DF3236">
              <w:rPr>
                <w:rFonts w:ascii="Times New Roman" w:hAnsi="Times New Roman" w:cs="Times New Roman"/>
                <w:b/>
                <w:bCs/>
                <w:sz w:val="20"/>
                <w:szCs w:val="20"/>
              </w:rPr>
              <w:t>+53412786</w:t>
            </w:r>
          </w:p>
          <w:p w14:paraId="324BA0E8" w14:textId="77777777" w:rsidR="00DF3236" w:rsidRPr="00DF3236" w:rsidRDefault="00DF3236" w:rsidP="00DF3236">
            <w:pPr>
              <w:pStyle w:val="a6"/>
              <w:numPr>
                <w:ilvl w:val="0"/>
                <w:numId w:val="31"/>
              </w:numPr>
              <w:tabs>
                <w:tab w:val="num" w:pos="106"/>
              </w:tabs>
              <w:spacing w:after="0"/>
              <w:rPr>
                <w:sz w:val="20"/>
                <w:szCs w:val="20"/>
              </w:rPr>
            </w:pPr>
            <w:r w:rsidRPr="00DF3236">
              <w:rPr>
                <w:sz w:val="20"/>
                <w:szCs w:val="20"/>
              </w:rPr>
              <w:t>Документация</w:t>
            </w:r>
          </w:p>
          <w:p w14:paraId="30A62350" w14:textId="19503375" w:rsidR="00DF3236" w:rsidRPr="00DF3236" w:rsidRDefault="00DF3236" w:rsidP="00DF3236">
            <w:pPr>
              <w:pStyle w:val="a6"/>
              <w:numPr>
                <w:ilvl w:val="0"/>
                <w:numId w:val="31"/>
              </w:numPr>
              <w:tabs>
                <w:tab w:val="num" w:pos="106"/>
              </w:tabs>
              <w:spacing w:after="0"/>
              <w:rPr>
                <w:sz w:val="20"/>
                <w:szCs w:val="20"/>
              </w:rPr>
            </w:pPr>
            <w:r w:rsidRPr="00DF3236">
              <w:rPr>
                <w:sz w:val="20"/>
                <w:szCs w:val="20"/>
              </w:rPr>
              <w:t>Комплексы</w:t>
            </w:r>
          </w:p>
          <w:p w14:paraId="015A0ED1" w14:textId="77777777" w:rsidR="00DF3236" w:rsidRPr="00DF3236" w:rsidRDefault="00DF3236" w:rsidP="00DF3236">
            <w:pPr>
              <w:pStyle w:val="a6"/>
              <w:numPr>
                <w:ilvl w:val="0"/>
                <w:numId w:val="31"/>
              </w:numPr>
              <w:tabs>
                <w:tab w:val="num" w:pos="106"/>
              </w:tabs>
              <w:spacing w:after="0"/>
              <w:rPr>
                <w:sz w:val="20"/>
                <w:szCs w:val="20"/>
              </w:rPr>
            </w:pPr>
            <w:r w:rsidRPr="00DF3236">
              <w:rPr>
                <w:sz w:val="20"/>
                <w:szCs w:val="20"/>
              </w:rPr>
              <w:t>Сборочные единицы</w:t>
            </w:r>
          </w:p>
          <w:p w14:paraId="49E7C076" w14:textId="5E670AF1" w:rsidR="00DF3236" w:rsidRPr="00DF3236" w:rsidRDefault="00DF3236" w:rsidP="00DF3236">
            <w:pPr>
              <w:pStyle w:val="a6"/>
              <w:numPr>
                <w:ilvl w:val="0"/>
                <w:numId w:val="31"/>
              </w:numPr>
              <w:tabs>
                <w:tab w:val="num" w:pos="106"/>
              </w:tabs>
              <w:spacing w:after="0"/>
              <w:rPr>
                <w:sz w:val="20"/>
                <w:szCs w:val="20"/>
              </w:rPr>
            </w:pPr>
            <w:r w:rsidRPr="00DF3236">
              <w:rPr>
                <w:sz w:val="20"/>
                <w:szCs w:val="20"/>
              </w:rPr>
              <w:t>Детали</w:t>
            </w:r>
          </w:p>
          <w:p w14:paraId="20F53A64" w14:textId="77777777" w:rsidR="00DF3236" w:rsidRPr="00DF3236" w:rsidRDefault="00DF3236" w:rsidP="00DF3236">
            <w:pPr>
              <w:pStyle w:val="a6"/>
              <w:numPr>
                <w:ilvl w:val="0"/>
                <w:numId w:val="31"/>
              </w:numPr>
              <w:tabs>
                <w:tab w:val="num" w:pos="106"/>
              </w:tabs>
              <w:spacing w:after="0"/>
              <w:rPr>
                <w:sz w:val="20"/>
                <w:szCs w:val="20"/>
              </w:rPr>
            </w:pPr>
            <w:r w:rsidRPr="00DF3236">
              <w:rPr>
                <w:sz w:val="20"/>
                <w:szCs w:val="20"/>
              </w:rPr>
              <w:t>Стандартные изделия</w:t>
            </w:r>
          </w:p>
          <w:p w14:paraId="2F947CEF" w14:textId="77777777" w:rsidR="00DF3236" w:rsidRPr="00DF3236" w:rsidRDefault="00DF3236" w:rsidP="00DF3236">
            <w:pPr>
              <w:pStyle w:val="a6"/>
              <w:numPr>
                <w:ilvl w:val="0"/>
                <w:numId w:val="31"/>
              </w:numPr>
              <w:tabs>
                <w:tab w:val="num" w:pos="106"/>
              </w:tabs>
              <w:spacing w:after="0"/>
              <w:rPr>
                <w:sz w:val="20"/>
                <w:szCs w:val="20"/>
              </w:rPr>
            </w:pPr>
            <w:r w:rsidRPr="00DF3236">
              <w:rPr>
                <w:sz w:val="20"/>
                <w:szCs w:val="20"/>
              </w:rPr>
              <w:t>Прочие изделия</w:t>
            </w:r>
          </w:p>
          <w:p w14:paraId="2E509D27" w14:textId="38C34C91" w:rsidR="00DF3236" w:rsidRPr="00DF3236" w:rsidRDefault="00DF3236" w:rsidP="00DF3236">
            <w:pPr>
              <w:pStyle w:val="a6"/>
              <w:numPr>
                <w:ilvl w:val="0"/>
                <w:numId w:val="31"/>
              </w:numPr>
              <w:tabs>
                <w:tab w:val="num" w:pos="106"/>
              </w:tabs>
              <w:spacing w:after="0"/>
              <w:rPr>
                <w:sz w:val="20"/>
                <w:szCs w:val="20"/>
              </w:rPr>
            </w:pPr>
            <w:r w:rsidRPr="00DF3236">
              <w:rPr>
                <w:sz w:val="20"/>
                <w:szCs w:val="20"/>
              </w:rPr>
              <w:t>Материалы</w:t>
            </w:r>
          </w:p>
          <w:p w14:paraId="772D8668" w14:textId="127CE42B" w:rsidR="00DF3236" w:rsidRPr="00DF3236" w:rsidRDefault="00DF3236" w:rsidP="00DF3236">
            <w:pPr>
              <w:pStyle w:val="a6"/>
              <w:numPr>
                <w:ilvl w:val="0"/>
                <w:numId w:val="31"/>
              </w:numPr>
              <w:tabs>
                <w:tab w:val="num" w:pos="106"/>
              </w:tabs>
              <w:spacing w:after="0"/>
              <w:rPr>
                <w:b/>
                <w:bCs/>
                <w:sz w:val="20"/>
                <w:szCs w:val="20"/>
              </w:rPr>
            </w:pPr>
            <w:r w:rsidRPr="00DF3236">
              <w:rPr>
                <w:sz w:val="20"/>
                <w:szCs w:val="20"/>
              </w:rPr>
              <w:t>Комплекты</w:t>
            </w:r>
            <w:r>
              <w:rPr>
                <w:b/>
                <w:bCs/>
                <w:sz w:val="20"/>
                <w:szCs w:val="20"/>
              </w:rPr>
              <w:t xml:space="preserve"> </w:t>
            </w:r>
          </w:p>
        </w:tc>
        <w:tc>
          <w:tcPr>
            <w:tcW w:w="1412" w:type="dxa"/>
          </w:tcPr>
          <w:p w14:paraId="288A4AF4" w14:textId="17C41570" w:rsidR="003A5FC0" w:rsidRPr="001D5921" w:rsidRDefault="003A5FC0" w:rsidP="003A5FC0">
            <w:pPr>
              <w:tabs>
                <w:tab w:val="num" w:pos="106"/>
              </w:tabs>
              <w:rPr>
                <w:rFonts w:ascii="Times New Roman" w:hAnsi="Times New Roman" w:cs="Times New Roman"/>
                <w:sz w:val="20"/>
                <w:szCs w:val="20"/>
              </w:rPr>
            </w:pPr>
            <w:r w:rsidRPr="002A06D9">
              <w:rPr>
                <w:rFonts w:ascii="Times New Roman" w:hAnsi="Times New Roman" w:cs="Times New Roman"/>
                <w:sz w:val="20"/>
                <w:szCs w:val="20"/>
              </w:rPr>
              <w:t xml:space="preserve">ОК </w:t>
            </w:r>
            <w:r w:rsidR="00DF3236">
              <w:rPr>
                <w:rFonts w:ascii="Times New Roman" w:hAnsi="Times New Roman" w:cs="Times New Roman"/>
                <w:sz w:val="20"/>
                <w:szCs w:val="20"/>
              </w:rPr>
              <w:t>2</w:t>
            </w:r>
          </w:p>
        </w:tc>
      </w:tr>
      <w:tr w:rsidR="003A5FC0" w14:paraId="08AF13D0" w14:textId="77777777" w:rsidTr="002F3E78">
        <w:tc>
          <w:tcPr>
            <w:tcW w:w="335" w:type="dxa"/>
          </w:tcPr>
          <w:p w14:paraId="65CEDF0B" w14:textId="71384354" w:rsidR="003A5FC0"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9</w:t>
            </w:r>
          </w:p>
        </w:tc>
        <w:tc>
          <w:tcPr>
            <w:tcW w:w="4196" w:type="dxa"/>
          </w:tcPr>
          <w:p w14:paraId="0F2D8967" w14:textId="3531F3A2" w:rsidR="003A5FC0" w:rsidRDefault="00DF3236" w:rsidP="00E812DD">
            <w:pPr>
              <w:tabs>
                <w:tab w:val="num" w:pos="106"/>
              </w:tabs>
              <w:rPr>
                <w:rFonts w:ascii="Times New Roman" w:hAnsi="Times New Roman" w:cs="Times New Roman"/>
                <w:sz w:val="20"/>
                <w:szCs w:val="20"/>
              </w:rPr>
            </w:pPr>
            <w:r>
              <w:rPr>
                <w:rFonts w:ascii="Times New Roman" w:hAnsi="Times New Roman" w:cs="Times New Roman"/>
                <w:sz w:val="20"/>
                <w:szCs w:val="20"/>
              </w:rPr>
              <w:t>Напишите определение сборочной единицы.</w:t>
            </w:r>
            <w:r w:rsidR="004B118F">
              <w:rPr>
                <w:rFonts w:ascii="Times New Roman" w:hAnsi="Times New Roman" w:cs="Times New Roman"/>
                <w:sz w:val="20"/>
                <w:szCs w:val="20"/>
              </w:rPr>
              <w:t xml:space="preserve"> Приведите примеры сборочных единиц.</w:t>
            </w:r>
          </w:p>
          <w:p w14:paraId="4C4FA41A" w14:textId="2900DE28" w:rsidR="00DF3236" w:rsidRPr="004B118F" w:rsidRDefault="004B118F" w:rsidP="00E812DD">
            <w:pPr>
              <w:tabs>
                <w:tab w:val="num" w:pos="106"/>
              </w:tabs>
              <w:rPr>
                <w:rFonts w:ascii="Times New Roman" w:hAnsi="Times New Roman" w:cs="Times New Roman"/>
                <w:i/>
                <w:iCs/>
                <w:sz w:val="20"/>
                <w:szCs w:val="20"/>
              </w:rPr>
            </w:pPr>
            <w:r w:rsidRPr="004B118F">
              <w:rPr>
                <w:rFonts w:ascii="Times New Roman" w:hAnsi="Times New Roman" w:cs="Times New Roman"/>
                <w:i/>
                <w:iCs/>
                <w:sz w:val="20"/>
                <w:szCs w:val="20"/>
              </w:rPr>
              <w:t>ОТВЕТ ДАЙТЕ В РАЗВЕРНУТОЙ ФОРМЕ</w:t>
            </w:r>
          </w:p>
        </w:tc>
        <w:tc>
          <w:tcPr>
            <w:tcW w:w="3402" w:type="dxa"/>
          </w:tcPr>
          <w:p w14:paraId="4E23F566" w14:textId="77777777" w:rsidR="003A5FC0" w:rsidRPr="001020BA" w:rsidRDefault="004B118F" w:rsidP="00E812DD">
            <w:pPr>
              <w:tabs>
                <w:tab w:val="num" w:pos="106"/>
              </w:tabs>
              <w:rPr>
                <w:rFonts w:ascii="Times New Roman" w:hAnsi="Times New Roman" w:cs="Times New Roman"/>
                <w:i/>
                <w:iCs/>
                <w:sz w:val="20"/>
                <w:szCs w:val="20"/>
              </w:rPr>
            </w:pPr>
            <w:r w:rsidRPr="001020BA">
              <w:rPr>
                <w:rFonts w:ascii="Times New Roman" w:hAnsi="Times New Roman" w:cs="Times New Roman"/>
                <w:i/>
                <w:iCs/>
                <w:sz w:val="20"/>
                <w:szCs w:val="20"/>
              </w:rPr>
              <w:t>Сборочная единица — изделие, составные части которого подлежат соединению между собой на предприятии-изготовителе сборочными операциями (свинчиванием, сочленением, клепкой, сваркой, пайкой, запрессовкой, развальцовкой, склеиванием, сшиванием, укладкой и т. п.), например автомобиль, станок, телефонный аппарат, микромодуль, редуктор, сварной корпус, маховичок из пластмассы с металлической арматурой.</w:t>
            </w:r>
          </w:p>
          <w:p w14:paraId="265763FF" w14:textId="028EC295" w:rsidR="004B118F" w:rsidRPr="00612302" w:rsidRDefault="004B118F" w:rsidP="00E812DD">
            <w:pPr>
              <w:tabs>
                <w:tab w:val="num" w:pos="106"/>
              </w:tabs>
              <w:rPr>
                <w:rFonts w:ascii="Times New Roman" w:hAnsi="Times New Roman" w:cs="Times New Roman"/>
                <w:sz w:val="20"/>
                <w:szCs w:val="20"/>
              </w:rPr>
            </w:pPr>
          </w:p>
        </w:tc>
        <w:tc>
          <w:tcPr>
            <w:tcW w:w="1412" w:type="dxa"/>
          </w:tcPr>
          <w:p w14:paraId="01A3EC5B" w14:textId="335302CC" w:rsidR="003A5FC0" w:rsidRPr="002A06D9" w:rsidRDefault="003A5FC0" w:rsidP="003A5FC0">
            <w:pPr>
              <w:tabs>
                <w:tab w:val="num" w:pos="106"/>
              </w:tabs>
              <w:rPr>
                <w:rFonts w:ascii="Times New Roman" w:hAnsi="Times New Roman" w:cs="Times New Roman"/>
                <w:sz w:val="20"/>
                <w:szCs w:val="20"/>
              </w:rPr>
            </w:pPr>
            <w:r w:rsidRPr="00487E47">
              <w:rPr>
                <w:rFonts w:ascii="Times New Roman" w:hAnsi="Times New Roman" w:cs="Times New Roman"/>
                <w:sz w:val="20"/>
                <w:szCs w:val="20"/>
              </w:rPr>
              <w:t xml:space="preserve">ОК </w:t>
            </w:r>
            <w:r w:rsidR="004B118F">
              <w:rPr>
                <w:rFonts w:ascii="Times New Roman" w:hAnsi="Times New Roman" w:cs="Times New Roman"/>
                <w:sz w:val="20"/>
                <w:szCs w:val="20"/>
              </w:rPr>
              <w:t>2</w:t>
            </w:r>
          </w:p>
        </w:tc>
      </w:tr>
      <w:tr w:rsidR="003A5FC0" w14:paraId="78331D45" w14:textId="77777777" w:rsidTr="002F3E78">
        <w:tc>
          <w:tcPr>
            <w:tcW w:w="335" w:type="dxa"/>
          </w:tcPr>
          <w:p w14:paraId="2D140D6D" w14:textId="6E070626" w:rsidR="003A5FC0"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10</w:t>
            </w:r>
          </w:p>
        </w:tc>
        <w:tc>
          <w:tcPr>
            <w:tcW w:w="4196" w:type="dxa"/>
          </w:tcPr>
          <w:p w14:paraId="6694B590" w14:textId="77777777" w:rsidR="003A5FC0" w:rsidRDefault="004B118F" w:rsidP="003A5FC0">
            <w:pPr>
              <w:tabs>
                <w:tab w:val="num" w:pos="106"/>
              </w:tabs>
              <w:rPr>
                <w:rFonts w:ascii="Times New Roman" w:hAnsi="Times New Roman" w:cs="Times New Roman"/>
                <w:sz w:val="20"/>
                <w:szCs w:val="20"/>
              </w:rPr>
            </w:pPr>
            <w:r>
              <w:rPr>
                <w:rFonts w:ascii="Times New Roman" w:hAnsi="Times New Roman" w:cs="Times New Roman"/>
                <w:sz w:val="20"/>
                <w:szCs w:val="20"/>
              </w:rPr>
              <w:softHyphen/>
            </w:r>
            <w:r>
              <w:rPr>
                <w:rFonts w:ascii="Times New Roman" w:hAnsi="Times New Roman" w:cs="Times New Roman"/>
                <w:sz w:val="20"/>
                <w:szCs w:val="20"/>
              </w:rPr>
              <w:softHyphen/>
              <w:t xml:space="preserve">______ </w:t>
            </w:r>
            <w:r w:rsidRPr="004B118F">
              <w:rPr>
                <w:rFonts w:ascii="Times New Roman" w:hAnsi="Times New Roman" w:cs="Times New Roman"/>
                <w:sz w:val="20"/>
                <w:szCs w:val="20"/>
              </w:rPr>
              <w:t>– это общая точка для сопрягаемых линий.</w:t>
            </w:r>
          </w:p>
          <w:p w14:paraId="30CAF8C6" w14:textId="20AD564C" w:rsidR="004B118F" w:rsidRDefault="004B118F" w:rsidP="004B118F">
            <w:pPr>
              <w:tabs>
                <w:tab w:val="num" w:pos="106"/>
              </w:tabs>
              <w:rPr>
                <w:rFonts w:ascii="Times New Roman" w:hAnsi="Times New Roman" w:cs="Times New Roman"/>
                <w:i/>
                <w:iCs/>
                <w:sz w:val="20"/>
                <w:szCs w:val="20"/>
              </w:rPr>
            </w:pPr>
            <w:r>
              <w:rPr>
                <w:rFonts w:ascii="Times New Roman" w:hAnsi="Times New Roman" w:cs="Times New Roman"/>
                <w:i/>
                <w:iCs/>
                <w:sz w:val="20"/>
                <w:szCs w:val="20"/>
              </w:rPr>
              <w:t xml:space="preserve">ОТВЕТ ЗАПИШИТЕ В ФОРМЕ СЛОВОСОЧЕТАНИЯ В ЕДИНСТВЕННОМ ЧИСЛЕ В </w:t>
            </w:r>
            <w:r w:rsidRPr="009F522F">
              <w:rPr>
                <w:rFonts w:ascii="Times New Roman" w:hAnsi="Times New Roman" w:cs="Times New Roman"/>
                <w:i/>
                <w:iCs/>
                <w:sz w:val="20"/>
                <w:szCs w:val="20"/>
              </w:rPr>
              <w:t>ИМЕНИТЕЛЬНОМ</w:t>
            </w:r>
            <w:r>
              <w:rPr>
                <w:rFonts w:ascii="Times New Roman" w:hAnsi="Times New Roman" w:cs="Times New Roman"/>
                <w:i/>
                <w:iCs/>
                <w:sz w:val="20"/>
                <w:szCs w:val="20"/>
              </w:rPr>
              <w:t xml:space="preserve"> ПАДЕЖЕ</w:t>
            </w:r>
          </w:p>
          <w:p w14:paraId="7553E549" w14:textId="3A5FA865" w:rsidR="004B118F" w:rsidRPr="00612302" w:rsidRDefault="004B118F" w:rsidP="003A5FC0">
            <w:pPr>
              <w:tabs>
                <w:tab w:val="num" w:pos="106"/>
              </w:tabs>
              <w:rPr>
                <w:rFonts w:ascii="Times New Roman" w:hAnsi="Times New Roman" w:cs="Times New Roman"/>
                <w:sz w:val="20"/>
                <w:szCs w:val="20"/>
              </w:rPr>
            </w:pPr>
          </w:p>
        </w:tc>
        <w:tc>
          <w:tcPr>
            <w:tcW w:w="3402" w:type="dxa"/>
          </w:tcPr>
          <w:p w14:paraId="6485D446" w14:textId="34DCB305" w:rsidR="003A5FC0" w:rsidRPr="004B118F" w:rsidRDefault="003A5FC0" w:rsidP="003A5FC0">
            <w:pPr>
              <w:tabs>
                <w:tab w:val="num" w:pos="106"/>
              </w:tabs>
              <w:rPr>
                <w:rFonts w:ascii="Times New Roman" w:hAnsi="Times New Roman" w:cs="Times New Roman"/>
                <w:b/>
                <w:bCs/>
                <w:sz w:val="20"/>
                <w:szCs w:val="20"/>
              </w:rPr>
            </w:pPr>
            <w:r w:rsidRPr="004B118F">
              <w:rPr>
                <w:rFonts w:ascii="Times New Roman" w:hAnsi="Times New Roman" w:cs="Times New Roman"/>
                <w:b/>
                <w:bCs/>
                <w:sz w:val="20"/>
                <w:szCs w:val="20"/>
              </w:rPr>
              <w:t>+</w:t>
            </w:r>
            <w:r w:rsidR="00545B66">
              <w:rPr>
                <w:rFonts w:ascii="Times New Roman" w:hAnsi="Times New Roman" w:cs="Times New Roman"/>
                <w:b/>
                <w:bCs/>
                <w:sz w:val="20"/>
                <w:szCs w:val="20"/>
              </w:rPr>
              <w:t>Т</w:t>
            </w:r>
            <w:r w:rsidR="004B118F" w:rsidRPr="004B118F">
              <w:rPr>
                <w:rFonts w:ascii="Times New Roman" w:hAnsi="Times New Roman" w:cs="Times New Roman"/>
                <w:b/>
                <w:bCs/>
                <w:sz w:val="20"/>
                <w:szCs w:val="20"/>
              </w:rPr>
              <w:t>очка сопряжения</w:t>
            </w:r>
          </w:p>
          <w:p w14:paraId="629B2DE8" w14:textId="5AD25344" w:rsidR="004B118F" w:rsidRPr="004B118F" w:rsidRDefault="004B118F" w:rsidP="003A5FC0">
            <w:pPr>
              <w:tabs>
                <w:tab w:val="num" w:pos="106"/>
              </w:tabs>
              <w:rPr>
                <w:rFonts w:ascii="Times New Roman" w:hAnsi="Times New Roman" w:cs="Times New Roman"/>
                <w:b/>
                <w:bCs/>
                <w:sz w:val="20"/>
                <w:szCs w:val="20"/>
              </w:rPr>
            </w:pPr>
            <w:r w:rsidRPr="004B118F">
              <w:rPr>
                <w:rFonts w:ascii="Times New Roman" w:hAnsi="Times New Roman" w:cs="Times New Roman"/>
                <w:b/>
                <w:bCs/>
                <w:sz w:val="20"/>
                <w:szCs w:val="20"/>
              </w:rPr>
              <w:t>(</w:t>
            </w:r>
            <w:r w:rsidR="00545B66">
              <w:rPr>
                <w:rFonts w:ascii="Times New Roman" w:hAnsi="Times New Roman" w:cs="Times New Roman"/>
                <w:b/>
                <w:bCs/>
                <w:sz w:val="20"/>
                <w:szCs w:val="20"/>
              </w:rPr>
              <w:t>т</w:t>
            </w:r>
            <w:r w:rsidRPr="004B118F">
              <w:rPr>
                <w:rFonts w:ascii="Times New Roman" w:hAnsi="Times New Roman" w:cs="Times New Roman"/>
                <w:b/>
                <w:bCs/>
                <w:sz w:val="20"/>
                <w:szCs w:val="20"/>
              </w:rPr>
              <w:t>очка перехода)</w:t>
            </w:r>
          </w:p>
          <w:p w14:paraId="2E9027CB" w14:textId="77777777" w:rsidR="003A5FC0" w:rsidRPr="00612302" w:rsidRDefault="003A5FC0" w:rsidP="003A5FC0">
            <w:pPr>
              <w:tabs>
                <w:tab w:val="num" w:pos="106"/>
              </w:tabs>
              <w:rPr>
                <w:rFonts w:ascii="Times New Roman" w:hAnsi="Times New Roman" w:cs="Times New Roman"/>
                <w:sz w:val="20"/>
                <w:szCs w:val="20"/>
              </w:rPr>
            </w:pPr>
          </w:p>
        </w:tc>
        <w:tc>
          <w:tcPr>
            <w:tcW w:w="1412" w:type="dxa"/>
          </w:tcPr>
          <w:p w14:paraId="6B535D67" w14:textId="3121A6E8" w:rsidR="003A5FC0" w:rsidRPr="002A06D9" w:rsidRDefault="003A5FC0" w:rsidP="003A5FC0">
            <w:pPr>
              <w:tabs>
                <w:tab w:val="num" w:pos="106"/>
              </w:tabs>
              <w:rPr>
                <w:rFonts w:ascii="Times New Roman" w:hAnsi="Times New Roman" w:cs="Times New Roman"/>
                <w:sz w:val="20"/>
                <w:szCs w:val="20"/>
              </w:rPr>
            </w:pPr>
            <w:r w:rsidRPr="00487E47">
              <w:rPr>
                <w:rFonts w:ascii="Times New Roman" w:hAnsi="Times New Roman" w:cs="Times New Roman"/>
                <w:sz w:val="20"/>
                <w:szCs w:val="20"/>
              </w:rPr>
              <w:t>ОК</w:t>
            </w:r>
            <w:r w:rsidR="004B118F">
              <w:rPr>
                <w:rFonts w:ascii="Times New Roman" w:hAnsi="Times New Roman" w:cs="Times New Roman"/>
                <w:sz w:val="20"/>
                <w:szCs w:val="20"/>
              </w:rPr>
              <w:t xml:space="preserve"> 2</w:t>
            </w:r>
          </w:p>
        </w:tc>
      </w:tr>
      <w:tr w:rsidR="001020BA" w14:paraId="2C85C131" w14:textId="77777777" w:rsidTr="002F3E78">
        <w:tc>
          <w:tcPr>
            <w:tcW w:w="335" w:type="dxa"/>
          </w:tcPr>
          <w:p w14:paraId="106B9C6B" w14:textId="3FD470E9" w:rsidR="001020BA"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11</w:t>
            </w:r>
          </w:p>
        </w:tc>
        <w:tc>
          <w:tcPr>
            <w:tcW w:w="4196" w:type="dxa"/>
          </w:tcPr>
          <w:p w14:paraId="55A079A6" w14:textId="77777777" w:rsidR="001020BA"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Такой вид конструкторской документации, как сборочный чертеж, относится к _______ документам.</w:t>
            </w:r>
          </w:p>
          <w:p w14:paraId="43D4CCF2" w14:textId="687DADF9" w:rsidR="001020BA" w:rsidRDefault="001020BA" w:rsidP="001020BA">
            <w:pPr>
              <w:tabs>
                <w:tab w:val="num" w:pos="106"/>
              </w:tabs>
              <w:rPr>
                <w:rFonts w:ascii="Times New Roman" w:hAnsi="Times New Roman" w:cs="Times New Roman"/>
                <w:i/>
                <w:iCs/>
                <w:sz w:val="20"/>
                <w:szCs w:val="20"/>
              </w:rPr>
            </w:pPr>
            <w:r>
              <w:rPr>
                <w:rFonts w:ascii="Times New Roman" w:hAnsi="Times New Roman" w:cs="Times New Roman"/>
                <w:i/>
                <w:iCs/>
                <w:sz w:val="20"/>
                <w:szCs w:val="20"/>
              </w:rPr>
              <w:t>ОТВЕТ ЗАПИШИТЕ В ФОРМЕ ПРИЛАГАТЕЛЬНОГО ВО МНОЖЕСТВЕННОМ ЧИСЛЕ В ДАТЕЛЬНОМ ПАДЕЖЕ</w:t>
            </w:r>
          </w:p>
          <w:p w14:paraId="0B5C69C6" w14:textId="0CE1C1E9" w:rsidR="001020BA" w:rsidRDefault="001020BA" w:rsidP="003A5FC0">
            <w:pPr>
              <w:tabs>
                <w:tab w:val="num" w:pos="106"/>
              </w:tabs>
              <w:rPr>
                <w:rFonts w:ascii="Times New Roman" w:hAnsi="Times New Roman" w:cs="Times New Roman"/>
                <w:sz w:val="20"/>
                <w:szCs w:val="20"/>
              </w:rPr>
            </w:pPr>
          </w:p>
        </w:tc>
        <w:tc>
          <w:tcPr>
            <w:tcW w:w="3402" w:type="dxa"/>
          </w:tcPr>
          <w:p w14:paraId="73528D8B" w14:textId="61D3AE40" w:rsidR="001020BA" w:rsidRPr="001020BA" w:rsidRDefault="001020BA" w:rsidP="003A5FC0">
            <w:pPr>
              <w:tabs>
                <w:tab w:val="num" w:pos="106"/>
              </w:tabs>
              <w:rPr>
                <w:rFonts w:ascii="Times New Roman" w:hAnsi="Times New Roman" w:cs="Times New Roman"/>
                <w:b/>
                <w:bCs/>
                <w:sz w:val="20"/>
                <w:szCs w:val="20"/>
              </w:rPr>
            </w:pPr>
            <w:r>
              <w:rPr>
                <w:rFonts w:ascii="Times New Roman" w:hAnsi="Times New Roman" w:cs="Times New Roman"/>
                <w:b/>
                <w:bCs/>
                <w:sz w:val="20"/>
                <w:szCs w:val="20"/>
              </w:rPr>
              <w:t>+</w:t>
            </w:r>
            <w:r w:rsidR="00545B66">
              <w:rPr>
                <w:rFonts w:ascii="Times New Roman" w:hAnsi="Times New Roman" w:cs="Times New Roman"/>
                <w:b/>
                <w:bCs/>
                <w:sz w:val="20"/>
                <w:szCs w:val="20"/>
              </w:rPr>
              <w:t>г</w:t>
            </w:r>
            <w:r>
              <w:rPr>
                <w:rFonts w:ascii="Times New Roman" w:hAnsi="Times New Roman" w:cs="Times New Roman"/>
                <w:b/>
                <w:bCs/>
                <w:sz w:val="20"/>
                <w:szCs w:val="20"/>
              </w:rPr>
              <w:t>рафическим</w:t>
            </w:r>
          </w:p>
        </w:tc>
        <w:tc>
          <w:tcPr>
            <w:tcW w:w="1412" w:type="dxa"/>
          </w:tcPr>
          <w:p w14:paraId="410D0BAD" w14:textId="7426B8B6" w:rsidR="001020BA" w:rsidRPr="00487E47" w:rsidRDefault="001020BA" w:rsidP="003A5FC0">
            <w:pPr>
              <w:tabs>
                <w:tab w:val="num" w:pos="106"/>
              </w:tabs>
              <w:rPr>
                <w:rFonts w:ascii="Times New Roman" w:hAnsi="Times New Roman" w:cs="Times New Roman"/>
                <w:sz w:val="20"/>
                <w:szCs w:val="20"/>
              </w:rPr>
            </w:pPr>
            <w:r>
              <w:rPr>
                <w:rFonts w:ascii="Times New Roman" w:hAnsi="Times New Roman" w:cs="Times New Roman"/>
                <w:sz w:val="20"/>
                <w:szCs w:val="20"/>
              </w:rPr>
              <w:t>ОК 9</w:t>
            </w:r>
          </w:p>
        </w:tc>
      </w:tr>
      <w:tr w:rsidR="001020BA" w14:paraId="63DC6F16" w14:textId="77777777" w:rsidTr="002F3E78">
        <w:tc>
          <w:tcPr>
            <w:tcW w:w="335" w:type="dxa"/>
          </w:tcPr>
          <w:p w14:paraId="68098A8E" w14:textId="63CB185A" w:rsidR="001020BA"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12</w:t>
            </w:r>
          </w:p>
        </w:tc>
        <w:tc>
          <w:tcPr>
            <w:tcW w:w="4196" w:type="dxa"/>
          </w:tcPr>
          <w:p w14:paraId="4169C4D5"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Установите правильную последовательность видов изделия:</w:t>
            </w:r>
          </w:p>
          <w:p w14:paraId="11B0F506" w14:textId="77777777" w:rsidR="008C3A5F" w:rsidRDefault="008C3A5F" w:rsidP="008C3A5F">
            <w:pPr>
              <w:pStyle w:val="a6"/>
              <w:numPr>
                <w:ilvl w:val="0"/>
                <w:numId w:val="32"/>
              </w:numPr>
              <w:spacing w:after="0"/>
              <w:rPr>
                <w:sz w:val="20"/>
                <w:szCs w:val="20"/>
              </w:rPr>
            </w:pPr>
            <w:r>
              <w:rPr>
                <w:sz w:val="20"/>
                <w:szCs w:val="20"/>
              </w:rPr>
              <w:t>Сборочная единица;</w:t>
            </w:r>
          </w:p>
          <w:p w14:paraId="4CB4B242" w14:textId="77777777" w:rsidR="008C3A5F" w:rsidRDefault="008C3A5F" w:rsidP="008C3A5F">
            <w:pPr>
              <w:pStyle w:val="a6"/>
              <w:numPr>
                <w:ilvl w:val="0"/>
                <w:numId w:val="32"/>
              </w:numPr>
              <w:spacing w:after="0"/>
              <w:rPr>
                <w:sz w:val="20"/>
                <w:szCs w:val="20"/>
              </w:rPr>
            </w:pPr>
            <w:r>
              <w:rPr>
                <w:sz w:val="20"/>
                <w:szCs w:val="20"/>
              </w:rPr>
              <w:t>Комплект;</w:t>
            </w:r>
          </w:p>
          <w:p w14:paraId="4B2767F7" w14:textId="77777777" w:rsidR="008C3A5F" w:rsidRDefault="008C3A5F" w:rsidP="008C3A5F">
            <w:pPr>
              <w:pStyle w:val="a6"/>
              <w:numPr>
                <w:ilvl w:val="0"/>
                <w:numId w:val="32"/>
              </w:numPr>
              <w:spacing w:after="0"/>
              <w:rPr>
                <w:sz w:val="20"/>
                <w:szCs w:val="20"/>
              </w:rPr>
            </w:pPr>
            <w:r>
              <w:rPr>
                <w:sz w:val="20"/>
                <w:szCs w:val="20"/>
              </w:rPr>
              <w:t>Деталь;</w:t>
            </w:r>
          </w:p>
          <w:p w14:paraId="41CC4E57" w14:textId="77777777" w:rsidR="008C3A5F" w:rsidRDefault="008C3A5F" w:rsidP="008C3A5F">
            <w:pPr>
              <w:pStyle w:val="a6"/>
              <w:numPr>
                <w:ilvl w:val="0"/>
                <w:numId w:val="32"/>
              </w:numPr>
              <w:spacing w:after="0"/>
              <w:rPr>
                <w:sz w:val="20"/>
                <w:szCs w:val="20"/>
              </w:rPr>
            </w:pPr>
            <w:r>
              <w:rPr>
                <w:sz w:val="20"/>
                <w:szCs w:val="20"/>
              </w:rPr>
              <w:t>Комплекс.</w:t>
            </w:r>
          </w:p>
          <w:p w14:paraId="55E630C0" w14:textId="77777777" w:rsidR="008C3A5F" w:rsidRPr="00DF3236" w:rsidRDefault="008C3A5F" w:rsidP="008C3A5F">
            <w:pPr>
              <w:ind w:left="360"/>
              <w:rPr>
                <w:sz w:val="20"/>
                <w:szCs w:val="20"/>
              </w:rPr>
            </w:pPr>
          </w:p>
          <w:p w14:paraId="7AE92B16" w14:textId="77777777" w:rsidR="008C3A5F" w:rsidRPr="009F522F" w:rsidRDefault="008C3A5F" w:rsidP="008C3A5F">
            <w:pPr>
              <w:tabs>
                <w:tab w:val="num" w:pos="106"/>
              </w:tabs>
              <w:rPr>
                <w:rFonts w:ascii="Times New Roman" w:hAnsi="Times New Roman" w:cs="Times New Roman"/>
                <w:i/>
                <w:iCs/>
                <w:sz w:val="20"/>
                <w:szCs w:val="20"/>
              </w:rPr>
            </w:pPr>
            <w:r w:rsidRPr="009F522F">
              <w:rPr>
                <w:rFonts w:ascii="Times New Roman" w:hAnsi="Times New Roman" w:cs="Times New Roman"/>
                <w:i/>
                <w:iCs/>
                <w:sz w:val="20"/>
                <w:szCs w:val="20"/>
              </w:rPr>
              <w:t>В ОТВЕТЕ ЗАПИШИТЕ ЦИФРЫ В ПРАВИЛЬНОЙ ПОСЛЕДОВАТЕЛЬНОСТИ</w:t>
            </w:r>
          </w:p>
          <w:p w14:paraId="51154D2A" w14:textId="77777777" w:rsidR="001020BA" w:rsidRDefault="001020BA" w:rsidP="008C3A5F">
            <w:pPr>
              <w:tabs>
                <w:tab w:val="num" w:pos="106"/>
              </w:tabs>
              <w:rPr>
                <w:rFonts w:ascii="Times New Roman" w:hAnsi="Times New Roman" w:cs="Times New Roman"/>
                <w:sz w:val="20"/>
                <w:szCs w:val="20"/>
              </w:rPr>
            </w:pPr>
          </w:p>
        </w:tc>
        <w:tc>
          <w:tcPr>
            <w:tcW w:w="3402" w:type="dxa"/>
          </w:tcPr>
          <w:p w14:paraId="2709E146" w14:textId="77777777" w:rsidR="008C3A5F" w:rsidRDefault="008C3A5F" w:rsidP="008C3A5F">
            <w:pPr>
              <w:tabs>
                <w:tab w:val="num" w:pos="106"/>
              </w:tabs>
              <w:rPr>
                <w:rFonts w:ascii="Times New Roman" w:hAnsi="Times New Roman" w:cs="Times New Roman"/>
                <w:b/>
                <w:bCs/>
                <w:sz w:val="20"/>
                <w:szCs w:val="20"/>
              </w:rPr>
            </w:pPr>
            <w:r w:rsidRPr="003A5FC0">
              <w:rPr>
                <w:rFonts w:ascii="Times New Roman" w:hAnsi="Times New Roman" w:cs="Times New Roman"/>
                <w:b/>
                <w:bCs/>
                <w:sz w:val="20"/>
                <w:szCs w:val="20"/>
              </w:rPr>
              <w:t>+</w:t>
            </w:r>
            <w:r>
              <w:rPr>
                <w:rFonts w:ascii="Times New Roman" w:hAnsi="Times New Roman" w:cs="Times New Roman"/>
                <w:b/>
                <w:bCs/>
                <w:sz w:val="20"/>
                <w:szCs w:val="20"/>
              </w:rPr>
              <w:t>3142</w:t>
            </w:r>
          </w:p>
          <w:p w14:paraId="4113F5A0" w14:textId="77777777" w:rsidR="008C3A5F" w:rsidRPr="00486AAC" w:rsidRDefault="008C3A5F" w:rsidP="008C3A5F">
            <w:pPr>
              <w:pStyle w:val="a6"/>
              <w:numPr>
                <w:ilvl w:val="0"/>
                <w:numId w:val="33"/>
              </w:numPr>
              <w:tabs>
                <w:tab w:val="num" w:pos="106"/>
              </w:tabs>
              <w:spacing w:after="0"/>
              <w:rPr>
                <w:sz w:val="20"/>
                <w:szCs w:val="20"/>
              </w:rPr>
            </w:pPr>
            <w:r w:rsidRPr="00486AAC">
              <w:rPr>
                <w:sz w:val="20"/>
                <w:szCs w:val="20"/>
              </w:rPr>
              <w:t>Деталь;</w:t>
            </w:r>
          </w:p>
          <w:p w14:paraId="35C2C1A2" w14:textId="77777777" w:rsidR="008C3A5F" w:rsidRPr="00486AAC" w:rsidRDefault="008C3A5F" w:rsidP="008C3A5F">
            <w:pPr>
              <w:pStyle w:val="a6"/>
              <w:numPr>
                <w:ilvl w:val="0"/>
                <w:numId w:val="33"/>
              </w:numPr>
              <w:spacing w:after="0"/>
              <w:rPr>
                <w:sz w:val="20"/>
                <w:szCs w:val="20"/>
              </w:rPr>
            </w:pPr>
            <w:r w:rsidRPr="00486AAC">
              <w:rPr>
                <w:sz w:val="20"/>
                <w:szCs w:val="20"/>
              </w:rPr>
              <w:t>Сборочная единица;</w:t>
            </w:r>
          </w:p>
          <w:p w14:paraId="02C0F257" w14:textId="77777777" w:rsidR="008C3A5F" w:rsidRDefault="008C3A5F" w:rsidP="008C3A5F">
            <w:pPr>
              <w:pStyle w:val="a6"/>
              <w:numPr>
                <w:ilvl w:val="0"/>
                <w:numId w:val="33"/>
              </w:numPr>
              <w:spacing w:after="0"/>
              <w:rPr>
                <w:sz w:val="20"/>
                <w:szCs w:val="20"/>
              </w:rPr>
            </w:pPr>
            <w:r w:rsidRPr="00486AAC">
              <w:rPr>
                <w:sz w:val="20"/>
                <w:szCs w:val="20"/>
              </w:rPr>
              <w:t>Комплекс;</w:t>
            </w:r>
          </w:p>
          <w:p w14:paraId="393E2D75" w14:textId="75596D3F" w:rsidR="001020BA" w:rsidRPr="008C3A5F" w:rsidRDefault="008C3A5F" w:rsidP="008C3A5F">
            <w:pPr>
              <w:pStyle w:val="a6"/>
              <w:numPr>
                <w:ilvl w:val="0"/>
                <w:numId w:val="33"/>
              </w:numPr>
              <w:spacing w:after="0"/>
              <w:rPr>
                <w:sz w:val="20"/>
                <w:szCs w:val="20"/>
              </w:rPr>
            </w:pPr>
            <w:r w:rsidRPr="008C3A5F">
              <w:rPr>
                <w:sz w:val="20"/>
                <w:szCs w:val="20"/>
              </w:rPr>
              <w:t>Комплект.</w:t>
            </w:r>
          </w:p>
        </w:tc>
        <w:tc>
          <w:tcPr>
            <w:tcW w:w="1412" w:type="dxa"/>
          </w:tcPr>
          <w:p w14:paraId="2162BC3F" w14:textId="42A3E673" w:rsidR="001020BA" w:rsidRPr="00487E47"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ОК 9</w:t>
            </w:r>
          </w:p>
        </w:tc>
      </w:tr>
      <w:tr w:rsidR="001020BA" w14:paraId="409ED601" w14:textId="77777777" w:rsidTr="002F3E78">
        <w:tc>
          <w:tcPr>
            <w:tcW w:w="335" w:type="dxa"/>
          </w:tcPr>
          <w:p w14:paraId="605FD5B1" w14:textId="110BBF47" w:rsidR="001020BA"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13</w:t>
            </w:r>
          </w:p>
        </w:tc>
        <w:tc>
          <w:tcPr>
            <w:tcW w:w="4196" w:type="dxa"/>
          </w:tcPr>
          <w:p w14:paraId="6868025C" w14:textId="792F8438" w:rsidR="001020BA"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Контур изображения выполняют _____ _____ линией.</w:t>
            </w:r>
          </w:p>
          <w:p w14:paraId="3B3A6E9D" w14:textId="77777777" w:rsidR="00EF6C38" w:rsidRDefault="00EF6C38" w:rsidP="003A5FC0">
            <w:pPr>
              <w:tabs>
                <w:tab w:val="num" w:pos="106"/>
              </w:tabs>
              <w:rPr>
                <w:rFonts w:ascii="Times New Roman" w:hAnsi="Times New Roman" w:cs="Times New Roman"/>
                <w:i/>
                <w:iCs/>
                <w:sz w:val="20"/>
                <w:szCs w:val="20"/>
              </w:rPr>
            </w:pPr>
            <w:r w:rsidRPr="00EF6C38">
              <w:rPr>
                <w:rFonts w:ascii="Times New Roman" w:hAnsi="Times New Roman" w:cs="Times New Roman"/>
                <w:i/>
                <w:iCs/>
                <w:sz w:val="20"/>
                <w:szCs w:val="20"/>
              </w:rPr>
              <w:t>В ОТВЕТЕ ЗАПИШИТЕ ДВА ПРИЛАГАТЕЛЬНЫХ В ЕДИНСТВЕННОМ ЧИСЛЕ В ТВОРИТЕЛЬНОМ ПАДЕЖЕ</w:t>
            </w:r>
          </w:p>
          <w:p w14:paraId="5795CEB3" w14:textId="701A2862" w:rsidR="00EF6C38" w:rsidRPr="00EF6C38" w:rsidRDefault="00EF6C38" w:rsidP="003A5FC0">
            <w:pPr>
              <w:tabs>
                <w:tab w:val="num" w:pos="106"/>
              </w:tabs>
              <w:rPr>
                <w:rFonts w:ascii="Times New Roman" w:hAnsi="Times New Roman" w:cs="Times New Roman"/>
                <w:i/>
                <w:iCs/>
                <w:sz w:val="20"/>
                <w:szCs w:val="20"/>
              </w:rPr>
            </w:pPr>
          </w:p>
        </w:tc>
        <w:tc>
          <w:tcPr>
            <w:tcW w:w="3402" w:type="dxa"/>
          </w:tcPr>
          <w:p w14:paraId="6A380F16" w14:textId="7310D521" w:rsidR="001020BA" w:rsidRDefault="00EF6C38" w:rsidP="003A5FC0">
            <w:pPr>
              <w:tabs>
                <w:tab w:val="num" w:pos="106"/>
              </w:tabs>
              <w:rPr>
                <w:rFonts w:ascii="Times New Roman" w:hAnsi="Times New Roman" w:cs="Times New Roman"/>
                <w:b/>
                <w:bCs/>
                <w:sz w:val="20"/>
                <w:szCs w:val="20"/>
              </w:rPr>
            </w:pPr>
            <w:r>
              <w:rPr>
                <w:rFonts w:ascii="Times New Roman" w:hAnsi="Times New Roman" w:cs="Times New Roman"/>
                <w:b/>
                <w:bCs/>
                <w:sz w:val="20"/>
                <w:szCs w:val="20"/>
              </w:rPr>
              <w:t>+</w:t>
            </w:r>
            <w:r w:rsidR="00545B66">
              <w:rPr>
                <w:rFonts w:ascii="Times New Roman" w:hAnsi="Times New Roman" w:cs="Times New Roman"/>
                <w:b/>
                <w:bCs/>
                <w:sz w:val="20"/>
                <w:szCs w:val="20"/>
              </w:rPr>
              <w:t>с</w:t>
            </w:r>
            <w:r>
              <w:rPr>
                <w:rFonts w:ascii="Times New Roman" w:hAnsi="Times New Roman" w:cs="Times New Roman"/>
                <w:b/>
                <w:bCs/>
                <w:sz w:val="20"/>
                <w:szCs w:val="20"/>
              </w:rPr>
              <w:t>плошной толстой</w:t>
            </w:r>
          </w:p>
          <w:p w14:paraId="29279C58" w14:textId="77777777" w:rsidR="00EF6C38" w:rsidRPr="00EF6C38" w:rsidRDefault="00EF6C38" w:rsidP="00EF6C38">
            <w:pPr>
              <w:jc w:val="center"/>
              <w:rPr>
                <w:rFonts w:ascii="Times New Roman" w:hAnsi="Times New Roman" w:cs="Times New Roman"/>
                <w:sz w:val="20"/>
                <w:szCs w:val="20"/>
              </w:rPr>
            </w:pPr>
          </w:p>
        </w:tc>
        <w:tc>
          <w:tcPr>
            <w:tcW w:w="1412" w:type="dxa"/>
          </w:tcPr>
          <w:p w14:paraId="6FA5A459" w14:textId="3E87B611" w:rsidR="001020BA" w:rsidRPr="00487E47"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ОК 9</w:t>
            </w:r>
          </w:p>
        </w:tc>
      </w:tr>
      <w:tr w:rsidR="00EF6C38" w14:paraId="52BB12F2" w14:textId="77777777" w:rsidTr="002F3E78">
        <w:tc>
          <w:tcPr>
            <w:tcW w:w="335" w:type="dxa"/>
          </w:tcPr>
          <w:p w14:paraId="08581DFF" w14:textId="492FEB85" w:rsidR="00EF6C38"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14</w:t>
            </w:r>
          </w:p>
        </w:tc>
        <w:tc>
          <w:tcPr>
            <w:tcW w:w="4196" w:type="dxa"/>
          </w:tcPr>
          <w:p w14:paraId="525F31CA"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Изображения на чертеже в зависимости от их содержания разделяются на:</w:t>
            </w:r>
          </w:p>
          <w:p w14:paraId="69CD5C87" w14:textId="23AE2055" w:rsidR="008C3A5F" w:rsidRPr="008C3A5F" w:rsidRDefault="008C3A5F" w:rsidP="008C3A5F">
            <w:pPr>
              <w:tabs>
                <w:tab w:val="num" w:pos="106"/>
              </w:tabs>
              <w:rPr>
                <w:rFonts w:ascii="Times New Roman" w:hAnsi="Times New Roman" w:cs="Times New Roman"/>
                <w:i/>
                <w:iCs/>
                <w:sz w:val="20"/>
                <w:szCs w:val="20"/>
              </w:rPr>
            </w:pPr>
            <w:r w:rsidRPr="00E7119D">
              <w:rPr>
                <w:rFonts w:ascii="Times New Roman" w:hAnsi="Times New Roman" w:cs="Times New Roman"/>
                <w:i/>
                <w:iCs/>
                <w:sz w:val="20"/>
                <w:szCs w:val="20"/>
              </w:rPr>
              <w:t>ВЫБЕРИТЕ НЕ МЕНЕЕ ДВУХ ВАРИАНТОВ ОТВЕТА</w:t>
            </w:r>
          </w:p>
          <w:p w14:paraId="31A11602"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+Виды</w:t>
            </w:r>
          </w:p>
          <w:p w14:paraId="524A8630"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+Разрезы</w:t>
            </w:r>
          </w:p>
          <w:p w14:paraId="37836D1E" w14:textId="6A1B118D" w:rsidR="008C3A5F" w:rsidRPr="008C3A5F" w:rsidRDefault="008C3A5F" w:rsidP="008C3A5F">
            <w:pPr>
              <w:tabs>
                <w:tab w:val="num" w:pos="106"/>
              </w:tabs>
              <w:rPr>
                <w:rFonts w:ascii="Times New Roman" w:hAnsi="Times New Roman" w:cs="Times New Roman"/>
                <w:sz w:val="20"/>
                <w:szCs w:val="20"/>
              </w:rPr>
            </w:pPr>
            <w:r w:rsidRPr="008C3A5F">
              <w:rPr>
                <w:rFonts w:ascii="Times New Roman" w:hAnsi="Times New Roman" w:cs="Times New Roman"/>
                <w:b/>
                <w:bCs/>
                <w:sz w:val="20"/>
                <w:szCs w:val="20"/>
              </w:rPr>
              <w:t>+Сечения</w:t>
            </w:r>
            <w:r>
              <w:rPr>
                <w:rFonts w:ascii="Times New Roman" w:hAnsi="Times New Roman" w:cs="Times New Roman"/>
                <w:b/>
                <w:bCs/>
                <w:sz w:val="20"/>
                <w:szCs w:val="20"/>
              </w:rPr>
              <w:br/>
            </w:r>
          </w:p>
        </w:tc>
        <w:tc>
          <w:tcPr>
            <w:tcW w:w="3402" w:type="dxa"/>
          </w:tcPr>
          <w:p w14:paraId="1A79BE79"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+Виды</w:t>
            </w:r>
          </w:p>
          <w:p w14:paraId="4B8CE134" w14:textId="77777777" w:rsidR="008C3A5F" w:rsidRPr="008C3A5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+Разрезы</w:t>
            </w:r>
          </w:p>
          <w:p w14:paraId="47FDFB8E" w14:textId="76A85909" w:rsidR="00EF6C38" w:rsidRPr="004B118F" w:rsidRDefault="008C3A5F" w:rsidP="008C3A5F">
            <w:pPr>
              <w:tabs>
                <w:tab w:val="num" w:pos="106"/>
              </w:tabs>
              <w:rPr>
                <w:rFonts w:ascii="Times New Roman" w:hAnsi="Times New Roman" w:cs="Times New Roman"/>
                <w:b/>
                <w:bCs/>
                <w:sz w:val="20"/>
                <w:szCs w:val="20"/>
              </w:rPr>
            </w:pPr>
            <w:r w:rsidRPr="008C3A5F">
              <w:rPr>
                <w:rFonts w:ascii="Times New Roman" w:hAnsi="Times New Roman" w:cs="Times New Roman"/>
                <w:b/>
                <w:bCs/>
                <w:sz w:val="20"/>
                <w:szCs w:val="20"/>
              </w:rPr>
              <w:t>+Сечения</w:t>
            </w:r>
          </w:p>
        </w:tc>
        <w:tc>
          <w:tcPr>
            <w:tcW w:w="1412" w:type="dxa"/>
          </w:tcPr>
          <w:p w14:paraId="75A84063" w14:textId="7E466652" w:rsidR="00EF6C38" w:rsidRPr="00487E47" w:rsidRDefault="008C3A5F" w:rsidP="003A5FC0">
            <w:pPr>
              <w:tabs>
                <w:tab w:val="num" w:pos="106"/>
              </w:tabs>
              <w:rPr>
                <w:rFonts w:ascii="Times New Roman" w:hAnsi="Times New Roman" w:cs="Times New Roman"/>
                <w:sz w:val="20"/>
                <w:szCs w:val="20"/>
              </w:rPr>
            </w:pPr>
            <w:r>
              <w:rPr>
                <w:rFonts w:ascii="Times New Roman" w:hAnsi="Times New Roman" w:cs="Times New Roman"/>
                <w:sz w:val="20"/>
                <w:szCs w:val="20"/>
              </w:rPr>
              <w:t>ОК 9</w:t>
            </w:r>
          </w:p>
        </w:tc>
      </w:tr>
      <w:tr w:rsidR="00EF6C38" w14:paraId="3FF8D78A" w14:textId="77777777" w:rsidTr="002F3E78">
        <w:tc>
          <w:tcPr>
            <w:tcW w:w="335" w:type="dxa"/>
          </w:tcPr>
          <w:p w14:paraId="0870A59F" w14:textId="7E79AA55" w:rsidR="00EF6C38" w:rsidRDefault="00EF6C38" w:rsidP="003A5FC0">
            <w:pPr>
              <w:tabs>
                <w:tab w:val="num" w:pos="106"/>
              </w:tabs>
              <w:rPr>
                <w:rFonts w:ascii="Times New Roman" w:hAnsi="Times New Roman" w:cs="Times New Roman"/>
                <w:sz w:val="20"/>
                <w:szCs w:val="20"/>
              </w:rPr>
            </w:pPr>
            <w:r>
              <w:rPr>
                <w:rFonts w:ascii="Times New Roman" w:hAnsi="Times New Roman" w:cs="Times New Roman"/>
                <w:sz w:val="20"/>
                <w:szCs w:val="20"/>
              </w:rPr>
              <w:t>15</w:t>
            </w:r>
          </w:p>
        </w:tc>
        <w:tc>
          <w:tcPr>
            <w:tcW w:w="4196" w:type="dxa"/>
          </w:tcPr>
          <w:p w14:paraId="5C2367EC" w14:textId="77777777" w:rsidR="008C3A5F" w:rsidRDefault="008C3A5F" w:rsidP="008C3A5F">
            <w:pPr>
              <w:tabs>
                <w:tab w:val="num" w:pos="106"/>
              </w:tabs>
              <w:rPr>
                <w:rFonts w:ascii="Times New Roman" w:hAnsi="Times New Roman" w:cs="Times New Roman"/>
                <w:sz w:val="20"/>
                <w:szCs w:val="20"/>
              </w:rPr>
            </w:pPr>
            <w:r>
              <w:rPr>
                <w:rFonts w:ascii="Times New Roman" w:hAnsi="Times New Roman" w:cs="Times New Roman"/>
                <w:sz w:val="20"/>
                <w:szCs w:val="20"/>
              </w:rPr>
              <w:t xml:space="preserve">______ — это плавный переход от одной линии к другой, от прямой линии к окружности и от окружности к окружности. </w:t>
            </w:r>
          </w:p>
          <w:p w14:paraId="5556A379" w14:textId="77777777" w:rsidR="008C3A5F" w:rsidRDefault="008C3A5F" w:rsidP="008C3A5F">
            <w:pPr>
              <w:tabs>
                <w:tab w:val="num" w:pos="106"/>
              </w:tabs>
              <w:rPr>
                <w:rFonts w:ascii="Times New Roman" w:hAnsi="Times New Roman" w:cs="Times New Roman"/>
                <w:i/>
                <w:iCs/>
                <w:sz w:val="20"/>
                <w:szCs w:val="20"/>
              </w:rPr>
            </w:pPr>
            <w:r>
              <w:rPr>
                <w:rFonts w:ascii="Times New Roman" w:hAnsi="Times New Roman" w:cs="Times New Roman"/>
                <w:i/>
                <w:iCs/>
                <w:sz w:val="20"/>
                <w:szCs w:val="20"/>
              </w:rPr>
              <w:t xml:space="preserve">ОТВЕТ ЗАПИШИТЕ В ФОРМЕ СУЩЕСТВИТЕЛЬНОГО В ЕДИНСТВЕННОМ ЧИСЛЕ В </w:t>
            </w:r>
            <w:r w:rsidRPr="009F522F">
              <w:rPr>
                <w:rFonts w:ascii="Times New Roman" w:hAnsi="Times New Roman" w:cs="Times New Roman"/>
                <w:i/>
                <w:iCs/>
                <w:sz w:val="20"/>
                <w:szCs w:val="20"/>
              </w:rPr>
              <w:t>ИМЕНИТЕЛЬНОМ</w:t>
            </w:r>
            <w:r>
              <w:rPr>
                <w:rFonts w:ascii="Times New Roman" w:hAnsi="Times New Roman" w:cs="Times New Roman"/>
                <w:i/>
                <w:iCs/>
                <w:sz w:val="20"/>
                <w:szCs w:val="20"/>
              </w:rPr>
              <w:t xml:space="preserve"> ПАДЕЖЕ</w:t>
            </w:r>
          </w:p>
          <w:p w14:paraId="648E7C35" w14:textId="77777777" w:rsidR="00EF6C38" w:rsidRDefault="00EF6C38" w:rsidP="003A5FC0">
            <w:pPr>
              <w:tabs>
                <w:tab w:val="num" w:pos="106"/>
              </w:tabs>
              <w:rPr>
                <w:rFonts w:ascii="Times New Roman" w:hAnsi="Times New Roman" w:cs="Times New Roman"/>
                <w:sz w:val="20"/>
                <w:szCs w:val="20"/>
              </w:rPr>
            </w:pPr>
          </w:p>
        </w:tc>
        <w:tc>
          <w:tcPr>
            <w:tcW w:w="3402" w:type="dxa"/>
          </w:tcPr>
          <w:p w14:paraId="493FE6FA" w14:textId="22DAAFFB" w:rsidR="00EF6C38" w:rsidRPr="004B118F" w:rsidRDefault="008C3A5F" w:rsidP="003A5FC0">
            <w:pPr>
              <w:tabs>
                <w:tab w:val="num" w:pos="106"/>
              </w:tabs>
              <w:rPr>
                <w:rFonts w:ascii="Times New Roman" w:hAnsi="Times New Roman" w:cs="Times New Roman"/>
                <w:b/>
                <w:bCs/>
                <w:sz w:val="20"/>
                <w:szCs w:val="20"/>
              </w:rPr>
            </w:pPr>
            <w:r>
              <w:rPr>
                <w:rFonts w:ascii="Times New Roman" w:hAnsi="Times New Roman" w:cs="Times New Roman"/>
                <w:b/>
                <w:bCs/>
                <w:sz w:val="20"/>
                <w:szCs w:val="20"/>
              </w:rPr>
              <w:t>+сопряжение</w:t>
            </w:r>
          </w:p>
        </w:tc>
        <w:tc>
          <w:tcPr>
            <w:tcW w:w="1412" w:type="dxa"/>
          </w:tcPr>
          <w:p w14:paraId="338CE9F9" w14:textId="2F901ECF" w:rsidR="00EF6C38" w:rsidRPr="00487E47" w:rsidRDefault="008C3A5F" w:rsidP="003A5FC0">
            <w:pPr>
              <w:tabs>
                <w:tab w:val="num" w:pos="106"/>
              </w:tabs>
              <w:rPr>
                <w:rFonts w:ascii="Times New Roman" w:hAnsi="Times New Roman" w:cs="Times New Roman"/>
                <w:sz w:val="20"/>
                <w:szCs w:val="20"/>
              </w:rPr>
            </w:pPr>
            <w:r>
              <w:rPr>
                <w:rFonts w:ascii="Times New Roman" w:hAnsi="Times New Roman" w:cs="Times New Roman"/>
                <w:sz w:val="20"/>
                <w:szCs w:val="20"/>
              </w:rPr>
              <w:t>ОК 9</w:t>
            </w:r>
          </w:p>
        </w:tc>
      </w:tr>
    </w:tbl>
    <w:p w14:paraId="6A3A2D2F" w14:textId="5A3DDA40" w:rsidR="007250B3" w:rsidRPr="00EF6C38" w:rsidRDefault="007250B3" w:rsidP="00EF6C38"/>
    <w:sectPr w:rsidR="007250B3" w:rsidRPr="00EF6C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7469E" w14:textId="77777777" w:rsidR="00A44CAB" w:rsidRDefault="00A44CAB" w:rsidP="00763BD2">
      <w:pPr>
        <w:spacing w:after="0" w:line="240" w:lineRule="auto"/>
      </w:pPr>
      <w:r>
        <w:separator/>
      </w:r>
    </w:p>
  </w:endnote>
  <w:endnote w:type="continuationSeparator" w:id="0">
    <w:p w14:paraId="0E37C3EA" w14:textId="77777777" w:rsidR="00A44CAB" w:rsidRDefault="00A44CAB" w:rsidP="00763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017D9" w14:textId="77777777" w:rsidR="00A44CAB" w:rsidRDefault="00A44CAB" w:rsidP="00763BD2">
      <w:pPr>
        <w:spacing w:after="0" w:line="240" w:lineRule="auto"/>
      </w:pPr>
      <w:r>
        <w:separator/>
      </w:r>
    </w:p>
  </w:footnote>
  <w:footnote w:type="continuationSeparator" w:id="0">
    <w:p w14:paraId="0A224220" w14:textId="77777777" w:rsidR="00A44CAB" w:rsidRDefault="00A44CAB" w:rsidP="00763B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A3F71"/>
    <w:multiLevelType w:val="multilevel"/>
    <w:tmpl w:val="4A96C3E4"/>
    <w:lvl w:ilvl="0">
      <w:start w:val="3"/>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D995461"/>
    <w:multiLevelType w:val="hybridMultilevel"/>
    <w:tmpl w:val="B5A4D0B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1FBE0578"/>
    <w:multiLevelType w:val="hybridMultilevel"/>
    <w:tmpl w:val="C12E93BC"/>
    <w:lvl w:ilvl="0" w:tplc="735285BA">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3" w15:restartNumberingAfterBreak="0">
    <w:nsid w:val="208C45A2"/>
    <w:multiLevelType w:val="hybridMultilevel"/>
    <w:tmpl w:val="489E328A"/>
    <w:lvl w:ilvl="0" w:tplc="8D30C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480FC4"/>
    <w:multiLevelType w:val="hybridMultilevel"/>
    <w:tmpl w:val="85E4DC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236087"/>
    <w:multiLevelType w:val="hybridMultilevel"/>
    <w:tmpl w:val="E99A7DD4"/>
    <w:lvl w:ilvl="0" w:tplc="59BC118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3F64E93"/>
    <w:multiLevelType w:val="hybridMultilevel"/>
    <w:tmpl w:val="A61AB78A"/>
    <w:lvl w:ilvl="0" w:tplc="B0AAF000">
      <w:start w:val="1"/>
      <w:numFmt w:val="decimal"/>
      <w:lvlText w:val="%1."/>
      <w:lvlJc w:val="left"/>
      <w:pPr>
        <w:ind w:left="720" w:hanging="360"/>
      </w:pPr>
      <w:rPr>
        <w:rFonts w:ascii="Times New Roman" w:eastAsiaTheme="minorHAnsi" w:hAnsi="Times New Roman" w:cs="Times New Roman"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016820"/>
    <w:multiLevelType w:val="hybridMultilevel"/>
    <w:tmpl w:val="B588ADC8"/>
    <w:lvl w:ilvl="0" w:tplc="8D30CB0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243E0C33"/>
    <w:multiLevelType w:val="hybridMultilevel"/>
    <w:tmpl w:val="87BA80EC"/>
    <w:lvl w:ilvl="0" w:tplc="8D30C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EC099D"/>
    <w:multiLevelType w:val="hybridMultilevel"/>
    <w:tmpl w:val="0BDA0B18"/>
    <w:lvl w:ilvl="0" w:tplc="8D30CB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F70911"/>
    <w:multiLevelType w:val="hybridMultilevel"/>
    <w:tmpl w:val="147AEDC8"/>
    <w:lvl w:ilvl="0" w:tplc="735285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99270C"/>
    <w:multiLevelType w:val="multilevel"/>
    <w:tmpl w:val="A4665ED8"/>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43E8621B"/>
    <w:multiLevelType w:val="hybridMultilevel"/>
    <w:tmpl w:val="D6D2F7FE"/>
    <w:lvl w:ilvl="0" w:tplc="8D30C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9844E4"/>
    <w:multiLevelType w:val="hybridMultilevel"/>
    <w:tmpl w:val="553404AC"/>
    <w:lvl w:ilvl="0" w:tplc="8D30C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DB4970"/>
    <w:multiLevelType w:val="hybridMultilevel"/>
    <w:tmpl w:val="17766A60"/>
    <w:lvl w:ilvl="0" w:tplc="8D30C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C47EA6"/>
    <w:multiLevelType w:val="multilevel"/>
    <w:tmpl w:val="66EE2170"/>
    <w:lvl w:ilvl="0">
      <w:start w:val="1"/>
      <w:numFmt w:val="decimal"/>
      <w:lvlText w:val="%1."/>
      <w:lvlJc w:val="left"/>
      <w:pPr>
        <w:ind w:left="720" w:hanging="360"/>
      </w:pPr>
      <w:rPr>
        <w:rFonts w:cs="Times New Roman"/>
      </w:rPr>
    </w:lvl>
    <w:lvl w:ilvl="1">
      <w:start w:val="2"/>
      <w:numFmt w:val="decimal"/>
      <w:isLgl/>
      <w:lvlText w:val="%1.%2."/>
      <w:lvlJc w:val="left"/>
      <w:pPr>
        <w:ind w:left="900" w:hanging="540"/>
      </w:pPr>
      <w:rPr>
        <w:rFonts w:cs="Times New Roman" w:hint="default"/>
      </w:rPr>
    </w:lvl>
    <w:lvl w:ilvl="2">
      <w:start w:val="2"/>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52AA10A8"/>
    <w:multiLevelType w:val="hybridMultilevel"/>
    <w:tmpl w:val="2CBC8FE2"/>
    <w:lvl w:ilvl="0" w:tplc="3462FAF6">
      <w:start w:val="1"/>
      <w:numFmt w:val="decimal"/>
      <w:lvlText w:val="%1."/>
      <w:lvlJc w:val="left"/>
      <w:pPr>
        <w:ind w:left="756" w:hanging="396"/>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FA0895"/>
    <w:multiLevelType w:val="hybridMultilevel"/>
    <w:tmpl w:val="F762F54A"/>
    <w:lvl w:ilvl="0" w:tplc="08CE050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377558C"/>
    <w:multiLevelType w:val="hybridMultilevel"/>
    <w:tmpl w:val="28466FE4"/>
    <w:lvl w:ilvl="0" w:tplc="8D30CB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4C30517"/>
    <w:multiLevelType w:val="hybridMultilevel"/>
    <w:tmpl w:val="C04463AA"/>
    <w:lvl w:ilvl="0" w:tplc="DD8E0ED2">
      <w:start w:val="1"/>
      <w:numFmt w:val="bullet"/>
      <w:lvlText w:val=""/>
      <w:lvlJc w:val="center"/>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92C2A9C"/>
    <w:multiLevelType w:val="hybridMultilevel"/>
    <w:tmpl w:val="CDEC57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9C52B5"/>
    <w:multiLevelType w:val="hybridMultilevel"/>
    <w:tmpl w:val="823CDCC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F4D45A1"/>
    <w:multiLevelType w:val="hybridMultilevel"/>
    <w:tmpl w:val="D020EC52"/>
    <w:lvl w:ilvl="0" w:tplc="08CE0502">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61C506E5"/>
    <w:multiLevelType w:val="hybridMultilevel"/>
    <w:tmpl w:val="434647DA"/>
    <w:lvl w:ilvl="0" w:tplc="6C7E99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95788D"/>
    <w:multiLevelType w:val="hybridMultilevel"/>
    <w:tmpl w:val="85E4D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A4920"/>
    <w:multiLevelType w:val="hybridMultilevel"/>
    <w:tmpl w:val="0BAE8A74"/>
    <w:lvl w:ilvl="0" w:tplc="DD8E0ED2">
      <w:start w:val="1"/>
      <w:numFmt w:val="bullet"/>
      <w:lvlText w:val=""/>
      <w:lvlJc w:val="center"/>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9E741C"/>
    <w:multiLevelType w:val="hybridMultilevel"/>
    <w:tmpl w:val="93D037D8"/>
    <w:lvl w:ilvl="0" w:tplc="6C7E99A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BC1133C"/>
    <w:multiLevelType w:val="multilevel"/>
    <w:tmpl w:val="8B38873E"/>
    <w:lvl w:ilvl="0">
      <w:start w:val="1"/>
      <w:numFmt w:val="decimal"/>
      <w:lvlText w:val="%1."/>
      <w:lvlJc w:val="left"/>
      <w:pPr>
        <w:ind w:left="720" w:hanging="360"/>
      </w:pPr>
    </w:lvl>
    <w:lvl w:ilvl="1">
      <w:start w:val="2"/>
      <w:numFmt w:val="decimal"/>
      <w:isLgl/>
      <w:lvlText w:val="%1.%2"/>
      <w:lvlJc w:val="left"/>
      <w:pPr>
        <w:ind w:left="1020" w:hanging="48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8" w15:restartNumberingAfterBreak="0">
    <w:nsid w:val="6CC757E8"/>
    <w:multiLevelType w:val="hybridMultilevel"/>
    <w:tmpl w:val="FDCC02B8"/>
    <w:lvl w:ilvl="0" w:tplc="6C7E99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F3519AF"/>
    <w:multiLevelType w:val="hybridMultilevel"/>
    <w:tmpl w:val="127430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A34354"/>
    <w:multiLevelType w:val="hybridMultilevel"/>
    <w:tmpl w:val="62A6E6E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BF6712A"/>
    <w:multiLevelType w:val="hybridMultilevel"/>
    <w:tmpl w:val="A61AB78A"/>
    <w:lvl w:ilvl="0" w:tplc="FFFFFFFF">
      <w:start w:val="1"/>
      <w:numFmt w:val="decimal"/>
      <w:lvlText w:val="%1."/>
      <w:lvlJc w:val="left"/>
      <w:pPr>
        <w:ind w:left="720" w:hanging="360"/>
      </w:pPr>
      <w:rPr>
        <w:rFonts w:ascii="Times New Roman" w:eastAsiaTheme="minorHAnsi"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51550803">
    <w:abstractNumId w:val="15"/>
  </w:num>
  <w:num w:numId="2" w16cid:durableId="132794575">
    <w:abstractNumId w:val="17"/>
  </w:num>
  <w:num w:numId="3" w16cid:durableId="2108886559">
    <w:abstractNumId w:val="22"/>
  </w:num>
  <w:num w:numId="4" w16cid:durableId="814834633">
    <w:abstractNumId w:val="11"/>
  </w:num>
  <w:num w:numId="5" w16cid:durableId="1507092421">
    <w:abstractNumId w:val="5"/>
  </w:num>
  <w:num w:numId="6" w16cid:durableId="1323197855">
    <w:abstractNumId w:val="12"/>
  </w:num>
  <w:num w:numId="7" w16cid:durableId="968363178">
    <w:abstractNumId w:val="18"/>
  </w:num>
  <w:num w:numId="8" w16cid:durableId="2129808924">
    <w:abstractNumId w:val="7"/>
  </w:num>
  <w:num w:numId="9" w16cid:durableId="758790999">
    <w:abstractNumId w:val="8"/>
  </w:num>
  <w:num w:numId="10" w16cid:durableId="1857649559">
    <w:abstractNumId w:val="20"/>
  </w:num>
  <w:num w:numId="11" w16cid:durableId="875118901">
    <w:abstractNumId w:val="29"/>
  </w:num>
  <w:num w:numId="12" w16cid:durableId="1315989096">
    <w:abstractNumId w:val="16"/>
  </w:num>
  <w:num w:numId="13" w16cid:durableId="1316228016">
    <w:abstractNumId w:val="1"/>
  </w:num>
  <w:num w:numId="14" w16cid:durableId="804930405">
    <w:abstractNumId w:val="1"/>
  </w:num>
  <w:num w:numId="15" w16cid:durableId="1517883515">
    <w:abstractNumId w:val="3"/>
  </w:num>
  <w:num w:numId="16" w16cid:durableId="1424641425">
    <w:abstractNumId w:val="14"/>
  </w:num>
  <w:num w:numId="17" w16cid:durableId="1541240405">
    <w:abstractNumId w:val="19"/>
  </w:num>
  <w:num w:numId="18" w16cid:durableId="1712921775">
    <w:abstractNumId w:val="27"/>
  </w:num>
  <w:num w:numId="19" w16cid:durableId="741415528">
    <w:abstractNumId w:val="10"/>
  </w:num>
  <w:num w:numId="20" w16cid:durableId="916089350">
    <w:abstractNumId w:val="2"/>
  </w:num>
  <w:num w:numId="21" w16cid:durableId="509758413">
    <w:abstractNumId w:val="9"/>
  </w:num>
  <w:num w:numId="22" w16cid:durableId="842549717">
    <w:abstractNumId w:val="13"/>
  </w:num>
  <w:num w:numId="23" w16cid:durableId="1393390156">
    <w:abstractNumId w:val="0"/>
  </w:num>
  <w:num w:numId="24" w16cid:durableId="1793867158">
    <w:abstractNumId w:val="30"/>
  </w:num>
  <w:num w:numId="25" w16cid:durableId="1732313470">
    <w:abstractNumId w:val="25"/>
  </w:num>
  <w:num w:numId="26" w16cid:durableId="1167332587">
    <w:abstractNumId w:val="24"/>
  </w:num>
  <w:num w:numId="27" w16cid:durableId="52435890">
    <w:abstractNumId w:val="6"/>
  </w:num>
  <w:num w:numId="28" w16cid:durableId="79758937">
    <w:abstractNumId w:val="21"/>
  </w:num>
  <w:num w:numId="29" w16cid:durableId="561647637">
    <w:abstractNumId w:val="26"/>
  </w:num>
  <w:num w:numId="30" w16cid:durableId="739252712">
    <w:abstractNumId w:val="23"/>
  </w:num>
  <w:num w:numId="31" w16cid:durableId="1542085904">
    <w:abstractNumId w:val="28"/>
  </w:num>
  <w:num w:numId="32" w16cid:durableId="2062513671">
    <w:abstractNumId w:val="4"/>
  </w:num>
  <w:num w:numId="33" w16cid:durableId="5796819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18D"/>
    <w:rsid w:val="000056C8"/>
    <w:rsid w:val="000240CA"/>
    <w:rsid w:val="00031457"/>
    <w:rsid w:val="00050CED"/>
    <w:rsid w:val="000557E5"/>
    <w:rsid w:val="000601CA"/>
    <w:rsid w:val="0006773B"/>
    <w:rsid w:val="00096A6C"/>
    <w:rsid w:val="000C1D61"/>
    <w:rsid w:val="000E0162"/>
    <w:rsid w:val="001012B0"/>
    <w:rsid w:val="001020BA"/>
    <w:rsid w:val="00115141"/>
    <w:rsid w:val="00120B31"/>
    <w:rsid w:val="001401C0"/>
    <w:rsid w:val="00145DEB"/>
    <w:rsid w:val="001953BC"/>
    <w:rsid w:val="001A0B64"/>
    <w:rsid w:val="001A2FC4"/>
    <w:rsid w:val="001A73EE"/>
    <w:rsid w:val="001B010C"/>
    <w:rsid w:val="001C71D7"/>
    <w:rsid w:val="001D2F9C"/>
    <w:rsid w:val="001E2C39"/>
    <w:rsid w:val="001E5B47"/>
    <w:rsid w:val="001F1DA0"/>
    <w:rsid w:val="001F444D"/>
    <w:rsid w:val="00205613"/>
    <w:rsid w:val="00237AE4"/>
    <w:rsid w:val="002672E2"/>
    <w:rsid w:val="00283395"/>
    <w:rsid w:val="002A6984"/>
    <w:rsid w:val="002B482F"/>
    <w:rsid w:val="002B5F61"/>
    <w:rsid w:val="002C78EC"/>
    <w:rsid w:val="002D7417"/>
    <w:rsid w:val="002F132B"/>
    <w:rsid w:val="002F2930"/>
    <w:rsid w:val="002F3E78"/>
    <w:rsid w:val="003159B2"/>
    <w:rsid w:val="00322539"/>
    <w:rsid w:val="0033178B"/>
    <w:rsid w:val="00341241"/>
    <w:rsid w:val="003433F5"/>
    <w:rsid w:val="00356B20"/>
    <w:rsid w:val="00376DD1"/>
    <w:rsid w:val="0038176F"/>
    <w:rsid w:val="003A2E03"/>
    <w:rsid w:val="003A5FC0"/>
    <w:rsid w:val="003B1266"/>
    <w:rsid w:val="003F3D51"/>
    <w:rsid w:val="00404A79"/>
    <w:rsid w:val="00422984"/>
    <w:rsid w:val="00447FD9"/>
    <w:rsid w:val="00486AAC"/>
    <w:rsid w:val="004B118F"/>
    <w:rsid w:val="004B3741"/>
    <w:rsid w:val="004E08AD"/>
    <w:rsid w:val="004E373F"/>
    <w:rsid w:val="004F4F78"/>
    <w:rsid w:val="00526807"/>
    <w:rsid w:val="00531151"/>
    <w:rsid w:val="00537AFD"/>
    <w:rsid w:val="00545B66"/>
    <w:rsid w:val="005837D4"/>
    <w:rsid w:val="005904F6"/>
    <w:rsid w:val="005C13C8"/>
    <w:rsid w:val="005C3DF8"/>
    <w:rsid w:val="005F2D60"/>
    <w:rsid w:val="00605935"/>
    <w:rsid w:val="00620865"/>
    <w:rsid w:val="006246AF"/>
    <w:rsid w:val="00625AAB"/>
    <w:rsid w:val="00626C3D"/>
    <w:rsid w:val="00646BA9"/>
    <w:rsid w:val="0065222B"/>
    <w:rsid w:val="00653F1D"/>
    <w:rsid w:val="00661905"/>
    <w:rsid w:val="00674B5A"/>
    <w:rsid w:val="006A4AC7"/>
    <w:rsid w:val="006B2DB7"/>
    <w:rsid w:val="006C5350"/>
    <w:rsid w:val="006D2E9F"/>
    <w:rsid w:val="006D4060"/>
    <w:rsid w:val="006D4FA0"/>
    <w:rsid w:val="006F197E"/>
    <w:rsid w:val="007250B3"/>
    <w:rsid w:val="00763BD2"/>
    <w:rsid w:val="00764D39"/>
    <w:rsid w:val="00781AA8"/>
    <w:rsid w:val="007844AA"/>
    <w:rsid w:val="007B7BCA"/>
    <w:rsid w:val="007C6007"/>
    <w:rsid w:val="007E2555"/>
    <w:rsid w:val="00811857"/>
    <w:rsid w:val="00815851"/>
    <w:rsid w:val="0086329A"/>
    <w:rsid w:val="008656C2"/>
    <w:rsid w:val="008668F2"/>
    <w:rsid w:val="00880FD5"/>
    <w:rsid w:val="008938D1"/>
    <w:rsid w:val="008B5399"/>
    <w:rsid w:val="008C3A5F"/>
    <w:rsid w:val="008F6992"/>
    <w:rsid w:val="009216D5"/>
    <w:rsid w:val="009269ED"/>
    <w:rsid w:val="009302F6"/>
    <w:rsid w:val="00941D9D"/>
    <w:rsid w:val="00975AF5"/>
    <w:rsid w:val="00984273"/>
    <w:rsid w:val="009B5DA8"/>
    <w:rsid w:val="009C13CF"/>
    <w:rsid w:val="009E718D"/>
    <w:rsid w:val="009F40D6"/>
    <w:rsid w:val="009F42B5"/>
    <w:rsid w:val="009F522F"/>
    <w:rsid w:val="00A0221F"/>
    <w:rsid w:val="00A239A1"/>
    <w:rsid w:val="00A4381E"/>
    <w:rsid w:val="00A44CAB"/>
    <w:rsid w:val="00A525E5"/>
    <w:rsid w:val="00A540EE"/>
    <w:rsid w:val="00A5650B"/>
    <w:rsid w:val="00A83B32"/>
    <w:rsid w:val="00AA2CFF"/>
    <w:rsid w:val="00AC5469"/>
    <w:rsid w:val="00AC6EB2"/>
    <w:rsid w:val="00AC711A"/>
    <w:rsid w:val="00AD3878"/>
    <w:rsid w:val="00AE64A7"/>
    <w:rsid w:val="00AE6C61"/>
    <w:rsid w:val="00AF7F6A"/>
    <w:rsid w:val="00B12020"/>
    <w:rsid w:val="00B16124"/>
    <w:rsid w:val="00B60A5D"/>
    <w:rsid w:val="00B92742"/>
    <w:rsid w:val="00BA359F"/>
    <w:rsid w:val="00BB5FC8"/>
    <w:rsid w:val="00BC1F47"/>
    <w:rsid w:val="00C04176"/>
    <w:rsid w:val="00C366F1"/>
    <w:rsid w:val="00C54E5B"/>
    <w:rsid w:val="00C74A74"/>
    <w:rsid w:val="00C807D3"/>
    <w:rsid w:val="00C81210"/>
    <w:rsid w:val="00CA7861"/>
    <w:rsid w:val="00CC2A43"/>
    <w:rsid w:val="00D03BD4"/>
    <w:rsid w:val="00D3304F"/>
    <w:rsid w:val="00D73BE5"/>
    <w:rsid w:val="00DA4457"/>
    <w:rsid w:val="00DA79FF"/>
    <w:rsid w:val="00DF1C0D"/>
    <w:rsid w:val="00DF3236"/>
    <w:rsid w:val="00E01242"/>
    <w:rsid w:val="00E206A7"/>
    <w:rsid w:val="00E27314"/>
    <w:rsid w:val="00E418CC"/>
    <w:rsid w:val="00E812DD"/>
    <w:rsid w:val="00E937E3"/>
    <w:rsid w:val="00ED0291"/>
    <w:rsid w:val="00ED43E5"/>
    <w:rsid w:val="00EE0E8A"/>
    <w:rsid w:val="00EE3CE5"/>
    <w:rsid w:val="00EF6C38"/>
    <w:rsid w:val="00F14261"/>
    <w:rsid w:val="00F15972"/>
    <w:rsid w:val="00F216EF"/>
    <w:rsid w:val="00F35B9E"/>
    <w:rsid w:val="00F36F75"/>
    <w:rsid w:val="00F945A2"/>
    <w:rsid w:val="00FB666F"/>
    <w:rsid w:val="00FC269F"/>
    <w:rsid w:val="00FD68C3"/>
    <w:rsid w:val="00FF2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D44F1"/>
  <w15:chartTrackingRefBased/>
  <w15:docId w15:val="{475E3AC2-A986-4793-A537-6E915933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5DA8"/>
  </w:style>
  <w:style w:type="paragraph" w:styleId="1">
    <w:name w:val="heading 1"/>
    <w:basedOn w:val="a"/>
    <w:next w:val="a"/>
    <w:link w:val="10"/>
    <w:uiPriority w:val="9"/>
    <w:qFormat/>
    <w:rsid w:val="00763BD2"/>
    <w:pPr>
      <w:keepNext/>
      <w:spacing w:before="240" w:after="60" w:line="240" w:lineRule="auto"/>
      <w:outlineLvl w:val="0"/>
    </w:pPr>
    <w:rPr>
      <w:rFonts w:ascii="Arial" w:eastAsia="Times New Roman" w:hAnsi="Arial" w:cs="Times New Roman"/>
      <w:b/>
      <w:bCs/>
      <w:kern w:val="32"/>
      <w:sz w:val="32"/>
      <w:szCs w:val="32"/>
      <w:lang w:eastAsia="ru-RU"/>
    </w:rPr>
  </w:style>
  <w:style w:type="paragraph" w:styleId="2">
    <w:name w:val="heading 2"/>
    <w:basedOn w:val="a"/>
    <w:next w:val="a"/>
    <w:link w:val="20"/>
    <w:uiPriority w:val="9"/>
    <w:semiHidden/>
    <w:unhideWhenUsed/>
    <w:qFormat/>
    <w:rsid w:val="000C1D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5">
    <w:name w:val="heading 5"/>
    <w:basedOn w:val="a"/>
    <w:next w:val="a"/>
    <w:link w:val="50"/>
    <w:uiPriority w:val="9"/>
    <w:semiHidden/>
    <w:unhideWhenUsed/>
    <w:qFormat/>
    <w:rsid w:val="00ED43E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3BD2"/>
    <w:rPr>
      <w:rFonts w:ascii="Arial" w:eastAsia="Times New Roman" w:hAnsi="Arial" w:cs="Times New Roman"/>
      <w:b/>
      <w:bCs/>
      <w:kern w:val="32"/>
      <w:sz w:val="32"/>
      <w:szCs w:val="32"/>
      <w:lang w:eastAsia="ru-RU"/>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763BD2"/>
    <w:pPr>
      <w:spacing w:after="0" w:line="240" w:lineRule="auto"/>
    </w:pPr>
    <w:rPr>
      <w:rFonts w:ascii="Times New Roman" w:eastAsia="Times New Roman" w:hAnsi="Times New Roman" w:cs="Times New Roman"/>
      <w:sz w:val="20"/>
      <w:szCs w:val="20"/>
      <w:lang w:val="en-US" w:eastAsia="ru-RU"/>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63BD2"/>
    <w:rPr>
      <w:rFonts w:ascii="Times New Roman" w:eastAsia="Times New Roman" w:hAnsi="Times New Roman" w:cs="Times New Roman"/>
      <w:sz w:val="20"/>
      <w:szCs w:val="20"/>
      <w:lang w:val="en-US" w:eastAsia="ru-RU"/>
    </w:rPr>
  </w:style>
  <w:style w:type="character" w:styleId="a5">
    <w:name w:val="footnote reference"/>
    <w:aliases w:val="Знак сноски-FN,Ciae niinee-FN,AЗнак сноски зел"/>
    <w:basedOn w:val="a0"/>
    <w:uiPriority w:val="99"/>
    <w:rsid w:val="00763BD2"/>
    <w:rPr>
      <w:rFonts w:cs="Times New Roman"/>
      <w:vertAlign w:val="superscript"/>
    </w:rPr>
  </w:style>
  <w:style w:type="paragraph" w:styleId="a6">
    <w:name w:val="List Paragraph"/>
    <w:aliases w:val="Содержание. 2 уровень"/>
    <w:basedOn w:val="a"/>
    <w:link w:val="a7"/>
    <w:uiPriority w:val="99"/>
    <w:qFormat/>
    <w:rsid w:val="00763BD2"/>
    <w:pPr>
      <w:spacing w:before="120" w:after="120" w:line="240" w:lineRule="auto"/>
      <w:ind w:left="708"/>
    </w:pPr>
    <w:rPr>
      <w:rFonts w:ascii="Times New Roman" w:eastAsia="Times New Roman" w:hAnsi="Times New Roman" w:cs="Times New Roman"/>
      <w:sz w:val="24"/>
      <w:szCs w:val="24"/>
      <w:lang w:eastAsia="ru-RU"/>
    </w:rPr>
  </w:style>
  <w:style w:type="paragraph" w:customStyle="1" w:styleId="Default">
    <w:name w:val="Default"/>
    <w:rsid w:val="00763BD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0C1D61"/>
    <w:rPr>
      <w:rFonts w:asciiTheme="majorHAnsi" w:eastAsiaTheme="majorEastAsia" w:hAnsiTheme="majorHAnsi" w:cstheme="majorBidi"/>
      <w:color w:val="2F5496" w:themeColor="accent1" w:themeShade="BF"/>
      <w:sz w:val="26"/>
      <w:szCs w:val="26"/>
    </w:rPr>
  </w:style>
  <w:style w:type="paragraph" w:styleId="a8">
    <w:name w:val="Normal (Web)"/>
    <w:aliases w:val="Обычный (Web),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unhideWhenUsed/>
    <w:qFormat/>
    <w:rsid w:val="00F216EF"/>
    <w:pPr>
      <w:suppressAutoHyphens/>
      <w:spacing w:after="0" w:line="240" w:lineRule="auto"/>
    </w:pPr>
    <w:rPr>
      <w:rFonts w:ascii="Times New Roman" w:eastAsia="Times New Roman" w:hAnsi="Times New Roman" w:cs="Times New Roman"/>
      <w:sz w:val="24"/>
      <w:szCs w:val="24"/>
      <w:lang w:eastAsia="ar-SA"/>
    </w:rPr>
  </w:style>
  <w:style w:type="table" w:styleId="aa">
    <w:name w:val="Table Grid"/>
    <w:basedOn w:val="a1"/>
    <w:uiPriority w:val="59"/>
    <w:rsid w:val="001A2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OC Heading"/>
    <w:basedOn w:val="1"/>
    <w:next w:val="a"/>
    <w:uiPriority w:val="39"/>
    <w:unhideWhenUsed/>
    <w:qFormat/>
    <w:rsid w:val="0081185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11">
    <w:name w:val="toc 1"/>
    <w:basedOn w:val="a"/>
    <w:next w:val="a"/>
    <w:autoRedefine/>
    <w:uiPriority w:val="39"/>
    <w:unhideWhenUsed/>
    <w:rsid w:val="00811857"/>
    <w:pPr>
      <w:spacing w:after="100"/>
    </w:pPr>
  </w:style>
  <w:style w:type="character" w:styleId="ac">
    <w:name w:val="Hyperlink"/>
    <w:basedOn w:val="a0"/>
    <w:uiPriority w:val="99"/>
    <w:unhideWhenUsed/>
    <w:rsid w:val="00811857"/>
    <w:rPr>
      <w:color w:val="0563C1" w:themeColor="hyperlink"/>
      <w:u w:val="single"/>
    </w:rPr>
  </w:style>
  <w:style w:type="character" w:styleId="ad">
    <w:name w:val="annotation reference"/>
    <w:basedOn w:val="a0"/>
    <w:uiPriority w:val="99"/>
    <w:semiHidden/>
    <w:unhideWhenUsed/>
    <w:rsid w:val="002A6984"/>
    <w:rPr>
      <w:sz w:val="16"/>
      <w:szCs w:val="16"/>
    </w:rPr>
  </w:style>
  <w:style w:type="paragraph" w:styleId="ae">
    <w:name w:val="annotation text"/>
    <w:basedOn w:val="a"/>
    <w:link w:val="af"/>
    <w:uiPriority w:val="99"/>
    <w:unhideWhenUsed/>
    <w:rsid w:val="002A6984"/>
    <w:pPr>
      <w:spacing w:line="240" w:lineRule="auto"/>
    </w:pPr>
    <w:rPr>
      <w:sz w:val="20"/>
      <w:szCs w:val="20"/>
    </w:rPr>
  </w:style>
  <w:style w:type="character" w:customStyle="1" w:styleId="af">
    <w:name w:val="Текст примечания Знак"/>
    <w:basedOn w:val="a0"/>
    <w:link w:val="ae"/>
    <w:uiPriority w:val="99"/>
    <w:rsid w:val="002A6984"/>
    <w:rPr>
      <w:sz w:val="20"/>
      <w:szCs w:val="20"/>
    </w:rPr>
  </w:style>
  <w:style w:type="paragraph" w:styleId="af0">
    <w:name w:val="annotation subject"/>
    <w:basedOn w:val="ae"/>
    <w:next w:val="ae"/>
    <w:link w:val="af1"/>
    <w:uiPriority w:val="99"/>
    <w:semiHidden/>
    <w:unhideWhenUsed/>
    <w:rsid w:val="002A6984"/>
    <w:rPr>
      <w:b/>
      <w:bCs/>
    </w:rPr>
  </w:style>
  <w:style w:type="character" w:customStyle="1" w:styleId="af1">
    <w:name w:val="Тема примечания Знак"/>
    <w:basedOn w:val="af"/>
    <w:link w:val="af0"/>
    <w:uiPriority w:val="99"/>
    <w:semiHidden/>
    <w:rsid w:val="002A6984"/>
    <w:rPr>
      <w:b/>
      <w:bCs/>
      <w:sz w:val="20"/>
      <w:szCs w:val="20"/>
    </w:rPr>
  </w:style>
  <w:style w:type="paragraph" w:styleId="af2">
    <w:name w:val="Balloon Text"/>
    <w:basedOn w:val="a"/>
    <w:link w:val="af3"/>
    <w:uiPriority w:val="99"/>
    <w:semiHidden/>
    <w:unhideWhenUsed/>
    <w:rsid w:val="002A6984"/>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2A6984"/>
    <w:rPr>
      <w:rFonts w:ascii="Segoe UI" w:hAnsi="Segoe UI" w:cs="Segoe UI"/>
      <w:sz w:val="18"/>
      <w:szCs w:val="18"/>
    </w:rPr>
  </w:style>
  <w:style w:type="character" w:customStyle="1" w:styleId="a7">
    <w:name w:val="Абзац списка Знак"/>
    <w:aliases w:val="Содержание. 2 уровень Знак"/>
    <w:link w:val="a6"/>
    <w:uiPriority w:val="99"/>
    <w:qFormat/>
    <w:locked/>
    <w:rsid w:val="00C366F1"/>
    <w:rPr>
      <w:rFonts w:ascii="Times New Roman" w:eastAsia="Times New Roman" w:hAnsi="Times New Roman" w:cs="Times New Roman"/>
      <w:sz w:val="24"/>
      <w:szCs w:val="24"/>
      <w:lang w:eastAsia="ru-RU"/>
    </w:rPr>
  </w:style>
  <w:style w:type="paragraph" w:customStyle="1" w:styleId="ConsPlusNormal">
    <w:name w:val="ConsPlusNormal"/>
    <w:rsid w:val="000601C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ableParagraph">
    <w:name w:val="Table Paragraph"/>
    <w:basedOn w:val="a"/>
    <w:uiPriority w:val="1"/>
    <w:qFormat/>
    <w:rsid w:val="005F2D60"/>
    <w:pPr>
      <w:widowControl w:val="0"/>
      <w:autoSpaceDE w:val="0"/>
      <w:autoSpaceDN w:val="0"/>
      <w:spacing w:after="0" w:line="240" w:lineRule="auto"/>
      <w:ind w:left="9" w:firstLine="709"/>
    </w:pPr>
    <w:rPr>
      <w:rFonts w:ascii="Times New Roman" w:eastAsia="Times New Roman" w:hAnsi="Times New Roman" w:cs="Times New Roman"/>
      <w:sz w:val="24"/>
    </w:rPr>
  </w:style>
  <w:style w:type="character" w:customStyle="1" w:styleId="a9">
    <w:name w:val="Обычный (Интернет) Знак"/>
    <w:aliases w:val="Обычный (Web) Знак,Обычный (веб)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65222B"/>
    <w:rPr>
      <w:rFonts w:ascii="Times New Roman" w:eastAsia="Times New Roman" w:hAnsi="Times New Roman" w:cs="Times New Roman"/>
      <w:sz w:val="24"/>
      <w:szCs w:val="24"/>
      <w:lang w:eastAsia="ar-SA"/>
    </w:rPr>
  </w:style>
  <w:style w:type="paragraph" w:customStyle="1" w:styleId="leftmargin">
    <w:name w:val="left_margin"/>
    <w:basedOn w:val="a"/>
    <w:rsid w:val="0065222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semiHidden/>
    <w:rsid w:val="00ED43E5"/>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8091">
      <w:bodyDiv w:val="1"/>
      <w:marLeft w:val="0"/>
      <w:marRight w:val="0"/>
      <w:marTop w:val="0"/>
      <w:marBottom w:val="0"/>
      <w:divBdr>
        <w:top w:val="none" w:sz="0" w:space="0" w:color="auto"/>
        <w:left w:val="none" w:sz="0" w:space="0" w:color="auto"/>
        <w:bottom w:val="none" w:sz="0" w:space="0" w:color="auto"/>
        <w:right w:val="none" w:sz="0" w:space="0" w:color="auto"/>
      </w:divBdr>
    </w:div>
    <w:div w:id="457383230">
      <w:bodyDiv w:val="1"/>
      <w:marLeft w:val="0"/>
      <w:marRight w:val="0"/>
      <w:marTop w:val="0"/>
      <w:marBottom w:val="0"/>
      <w:divBdr>
        <w:top w:val="none" w:sz="0" w:space="0" w:color="auto"/>
        <w:left w:val="none" w:sz="0" w:space="0" w:color="auto"/>
        <w:bottom w:val="none" w:sz="0" w:space="0" w:color="auto"/>
        <w:right w:val="none" w:sz="0" w:space="0" w:color="auto"/>
      </w:divBdr>
    </w:div>
    <w:div w:id="645360222">
      <w:bodyDiv w:val="1"/>
      <w:marLeft w:val="0"/>
      <w:marRight w:val="0"/>
      <w:marTop w:val="0"/>
      <w:marBottom w:val="0"/>
      <w:divBdr>
        <w:top w:val="none" w:sz="0" w:space="0" w:color="auto"/>
        <w:left w:val="none" w:sz="0" w:space="0" w:color="auto"/>
        <w:bottom w:val="none" w:sz="0" w:space="0" w:color="auto"/>
        <w:right w:val="none" w:sz="0" w:space="0" w:color="auto"/>
      </w:divBdr>
    </w:div>
    <w:div w:id="691346154">
      <w:bodyDiv w:val="1"/>
      <w:marLeft w:val="0"/>
      <w:marRight w:val="0"/>
      <w:marTop w:val="0"/>
      <w:marBottom w:val="0"/>
      <w:divBdr>
        <w:top w:val="none" w:sz="0" w:space="0" w:color="auto"/>
        <w:left w:val="none" w:sz="0" w:space="0" w:color="auto"/>
        <w:bottom w:val="none" w:sz="0" w:space="0" w:color="auto"/>
        <w:right w:val="none" w:sz="0" w:space="0" w:color="auto"/>
      </w:divBdr>
    </w:div>
    <w:div w:id="758137155">
      <w:bodyDiv w:val="1"/>
      <w:marLeft w:val="0"/>
      <w:marRight w:val="0"/>
      <w:marTop w:val="0"/>
      <w:marBottom w:val="0"/>
      <w:divBdr>
        <w:top w:val="none" w:sz="0" w:space="0" w:color="auto"/>
        <w:left w:val="none" w:sz="0" w:space="0" w:color="auto"/>
        <w:bottom w:val="none" w:sz="0" w:space="0" w:color="auto"/>
        <w:right w:val="none" w:sz="0" w:space="0" w:color="auto"/>
      </w:divBdr>
    </w:div>
    <w:div w:id="869532921">
      <w:bodyDiv w:val="1"/>
      <w:marLeft w:val="0"/>
      <w:marRight w:val="0"/>
      <w:marTop w:val="0"/>
      <w:marBottom w:val="0"/>
      <w:divBdr>
        <w:top w:val="none" w:sz="0" w:space="0" w:color="auto"/>
        <w:left w:val="none" w:sz="0" w:space="0" w:color="auto"/>
        <w:bottom w:val="none" w:sz="0" w:space="0" w:color="auto"/>
        <w:right w:val="none" w:sz="0" w:space="0" w:color="auto"/>
      </w:divBdr>
    </w:div>
    <w:div w:id="900403901">
      <w:bodyDiv w:val="1"/>
      <w:marLeft w:val="0"/>
      <w:marRight w:val="0"/>
      <w:marTop w:val="0"/>
      <w:marBottom w:val="0"/>
      <w:divBdr>
        <w:top w:val="none" w:sz="0" w:space="0" w:color="auto"/>
        <w:left w:val="none" w:sz="0" w:space="0" w:color="auto"/>
        <w:bottom w:val="none" w:sz="0" w:space="0" w:color="auto"/>
        <w:right w:val="none" w:sz="0" w:space="0" w:color="auto"/>
      </w:divBdr>
    </w:div>
    <w:div w:id="1376079439">
      <w:bodyDiv w:val="1"/>
      <w:marLeft w:val="0"/>
      <w:marRight w:val="0"/>
      <w:marTop w:val="0"/>
      <w:marBottom w:val="0"/>
      <w:divBdr>
        <w:top w:val="none" w:sz="0" w:space="0" w:color="auto"/>
        <w:left w:val="none" w:sz="0" w:space="0" w:color="auto"/>
        <w:bottom w:val="none" w:sz="0" w:space="0" w:color="auto"/>
        <w:right w:val="none" w:sz="0" w:space="0" w:color="auto"/>
      </w:divBdr>
    </w:div>
    <w:div w:id="1428693385">
      <w:bodyDiv w:val="1"/>
      <w:marLeft w:val="0"/>
      <w:marRight w:val="0"/>
      <w:marTop w:val="0"/>
      <w:marBottom w:val="0"/>
      <w:divBdr>
        <w:top w:val="none" w:sz="0" w:space="0" w:color="auto"/>
        <w:left w:val="none" w:sz="0" w:space="0" w:color="auto"/>
        <w:bottom w:val="none" w:sz="0" w:space="0" w:color="auto"/>
        <w:right w:val="none" w:sz="0" w:space="0" w:color="auto"/>
      </w:divBdr>
    </w:div>
    <w:div w:id="1520001916">
      <w:bodyDiv w:val="1"/>
      <w:marLeft w:val="0"/>
      <w:marRight w:val="0"/>
      <w:marTop w:val="0"/>
      <w:marBottom w:val="0"/>
      <w:divBdr>
        <w:top w:val="none" w:sz="0" w:space="0" w:color="auto"/>
        <w:left w:val="none" w:sz="0" w:space="0" w:color="auto"/>
        <w:bottom w:val="none" w:sz="0" w:space="0" w:color="auto"/>
        <w:right w:val="none" w:sz="0" w:space="0" w:color="auto"/>
      </w:divBdr>
    </w:div>
    <w:div w:id="1522434025">
      <w:bodyDiv w:val="1"/>
      <w:marLeft w:val="0"/>
      <w:marRight w:val="0"/>
      <w:marTop w:val="0"/>
      <w:marBottom w:val="0"/>
      <w:divBdr>
        <w:top w:val="none" w:sz="0" w:space="0" w:color="auto"/>
        <w:left w:val="none" w:sz="0" w:space="0" w:color="auto"/>
        <w:bottom w:val="none" w:sz="0" w:space="0" w:color="auto"/>
        <w:right w:val="none" w:sz="0" w:space="0" w:color="auto"/>
      </w:divBdr>
    </w:div>
    <w:div w:id="1528911019">
      <w:bodyDiv w:val="1"/>
      <w:marLeft w:val="0"/>
      <w:marRight w:val="0"/>
      <w:marTop w:val="0"/>
      <w:marBottom w:val="0"/>
      <w:divBdr>
        <w:top w:val="none" w:sz="0" w:space="0" w:color="auto"/>
        <w:left w:val="none" w:sz="0" w:space="0" w:color="auto"/>
        <w:bottom w:val="none" w:sz="0" w:space="0" w:color="auto"/>
        <w:right w:val="none" w:sz="0" w:space="0" w:color="auto"/>
      </w:divBdr>
    </w:div>
    <w:div w:id="1541897533">
      <w:bodyDiv w:val="1"/>
      <w:marLeft w:val="0"/>
      <w:marRight w:val="0"/>
      <w:marTop w:val="0"/>
      <w:marBottom w:val="0"/>
      <w:divBdr>
        <w:top w:val="none" w:sz="0" w:space="0" w:color="auto"/>
        <w:left w:val="none" w:sz="0" w:space="0" w:color="auto"/>
        <w:bottom w:val="none" w:sz="0" w:space="0" w:color="auto"/>
        <w:right w:val="none" w:sz="0" w:space="0" w:color="auto"/>
      </w:divBdr>
    </w:div>
    <w:div w:id="1633630823">
      <w:bodyDiv w:val="1"/>
      <w:marLeft w:val="0"/>
      <w:marRight w:val="0"/>
      <w:marTop w:val="0"/>
      <w:marBottom w:val="0"/>
      <w:divBdr>
        <w:top w:val="none" w:sz="0" w:space="0" w:color="auto"/>
        <w:left w:val="none" w:sz="0" w:space="0" w:color="auto"/>
        <w:bottom w:val="none" w:sz="0" w:space="0" w:color="auto"/>
        <w:right w:val="none" w:sz="0" w:space="0" w:color="auto"/>
      </w:divBdr>
    </w:div>
    <w:div w:id="1801993152">
      <w:bodyDiv w:val="1"/>
      <w:marLeft w:val="0"/>
      <w:marRight w:val="0"/>
      <w:marTop w:val="0"/>
      <w:marBottom w:val="0"/>
      <w:divBdr>
        <w:top w:val="none" w:sz="0" w:space="0" w:color="auto"/>
        <w:left w:val="none" w:sz="0" w:space="0" w:color="auto"/>
        <w:bottom w:val="none" w:sz="0" w:space="0" w:color="auto"/>
        <w:right w:val="none" w:sz="0" w:space="0" w:color="auto"/>
      </w:divBdr>
    </w:div>
    <w:div w:id="1856918851">
      <w:bodyDiv w:val="1"/>
      <w:marLeft w:val="0"/>
      <w:marRight w:val="0"/>
      <w:marTop w:val="0"/>
      <w:marBottom w:val="0"/>
      <w:divBdr>
        <w:top w:val="none" w:sz="0" w:space="0" w:color="auto"/>
        <w:left w:val="none" w:sz="0" w:space="0" w:color="auto"/>
        <w:bottom w:val="none" w:sz="0" w:space="0" w:color="auto"/>
        <w:right w:val="none" w:sz="0" w:space="0" w:color="auto"/>
      </w:divBdr>
    </w:div>
    <w:div w:id="20600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2FB6C-E16B-4A56-83DA-8CA22B772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481</TotalTime>
  <Pages>3</Pages>
  <Words>3469</Words>
  <Characters>19776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Ульяна Сталькина</dc:creator>
  <cp:keywords/>
  <dc:description/>
  <cp:lastModifiedBy>Ульяна Сталькина</cp:lastModifiedBy>
  <cp:revision>15</cp:revision>
  <cp:lastPrinted>2024-01-31T16:44:00Z</cp:lastPrinted>
  <dcterms:created xsi:type="dcterms:W3CDTF">2024-01-10T12:00:00Z</dcterms:created>
  <dcterms:modified xsi:type="dcterms:W3CDTF">2024-01-31T16:44:00Z</dcterms:modified>
</cp:coreProperties>
</file>